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88E" w:rsidRPr="00E33571" w:rsidRDefault="009462F0" w:rsidP="00E33571">
      <w:pPr>
        <w:jc w:val="center"/>
        <w:rPr>
          <w:rFonts w:ascii="Times New Roman" w:hAnsi="Times New Roman" w:cs="Times New Roman"/>
          <w:sz w:val="28"/>
          <w:szCs w:val="28"/>
        </w:rPr>
      </w:pPr>
      <w:r w:rsidRPr="00E33571">
        <w:rPr>
          <w:rFonts w:ascii="Times New Roman" w:hAnsi="Times New Roman" w:cs="Times New Roman"/>
          <w:b/>
          <w:noProof/>
          <w:sz w:val="28"/>
          <w:szCs w:val="28"/>
          <w:lang w:eastAsia="uk-UA"/>
        </w:rPr>
        <w:drawing>
          <wp:inline distT="0" distB="0" distL="0" distR="0">
            <wp:extent cx="519430" cy="723900"/>
            <wp:effectExtent l="0" t="0" r="0" b="0"/>
            <wp:docPr id="1" name="Рисунок 1" descr="D:\330px-Lesser_Coat_of_Arms_of_Ukraine_(b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330px-Lesser_Coat_of_Arms_of_Ukraine_(bw).svg.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flipH="1">
                      <a:off x="0" y="0"/>
                      <a:ext cx="535262" cy="745220"/>
                    </a:xfrm>
                    <a:prstGeom prst="rect">
                      <a:avLst/>
                    </a:prstGeom>
                    <a:noFill/>
                    <a:ln>
                      <a:noFill/>
                    </a:ln>
                  </pic:spPr>
                </pic:pic>
              </a:graphicData>
            </a:graphic>
          </wp:inline>
        </w:drawing>
      </w:r>
    </w:p>
    <w:p w:rsidR="00E33571" w:rsidRPr="006A723E" w:rsidRDefault="00E33571" w:rsidP="00E33571">
      <w:pPr>
        <w:jc w:val="center"/>
        <w:rPr>
          <w:rFonts w:ascii="Times New Roman" w:hAnsi="Times New Roman" w:cs="Times New Roman"/>
          <w:szCs w:val="24"/>
        </w:rPr>
      </w:pPr>
    </w:p>
    <w:p w:rsidR="0022288E" w:rsidRPr="00E33571" w:rsidRDefault="00556477" w:rsidP="00E33571">
      <w:pPr>
        <w:jc w:val="center"/>
        <w:rPr>
          <w:rFonts w:ascii="Times New Roman" w:hAnsi="Times New Roman" w:cs="Times New Roman"/>
          <w:b/>
          <w:sz w:val="28"/>
          <w:szCs w:val="28"/>
        </w:rPr>
      </w:pPr>
      <w:r w:rsidRPr="00E33571">
        <w:rPr>
          <w:rFonts w:ascii="Times New Roman" w:hAnsi="Times New Roman" w:cs="Times New Roman"/>
          <w:b/>
          <w:sz w:val="28"/>
          <w:szCs w:val="28"/>
        </w:rPr>
        <w:t>МІНІСТЕРСТВО ОБОРОНИ УКРАЇНИ</w:t>
      </w:r>
    </w:p>
    <w:p w:rsidR="0022288E" w:rsidRPr="006A723E" w:rsidRDefault="0022288E" w:rsidP="00E33571">
      <w:pPr>
        <w:jc w:val="center"/>
        <w:rPr>
          <w:rFonts w:ascii="Times New Roman" w:hAnsi="Times New Roman" w:cs="Times New Roman"/>
          <w:b/>
          <w:sz w:val="24"/>
          <w:szCs w:val="28"/>
        </w:rPr>
      </w:pPr>
    </w:p>
    <w:p w:rsidR="0022288E" w:rsidRPr="00E33571" w:rsidRDefault="00556477" w:rsidP="00E33571">
      <w:pPr>
        <w:jc w:val="center"/>
        <w:rPr>
          <w:rFonts w:ascii="Times New Roman" w:hAnsi="Times New Roman" w:cs="Times New Roman"/>
          <w:b/>
          <w:sz w:val="28"/>
          <w:szCs w:val="28"/>
        </w:rPr>
      </w:pPr>
      <w:r w:rsidRPr="00E33571">
        <w:rPr>
          <w:rFonts w:ascii="Times New Roman" w:hAnsi="Times New Roman" w:cs="Times New Roman"/>
          <w:b/>
          <w:sz w:val="28"/>
          <w:szCs w:val="28"/>
        </w:rPr>
        <w:t>КОМЕНДАНТУРА КИЇВСЬКОЇ ОБЛАСТІ</w:t>
      </w:r>
    </w:p>
    <w:p w:rsidR="0022288E" w:rsidRPr="006A723E" w:rsidRDefault="0022288E" w:rsidP="00E33571">
      <w:pPr>
        <w:rPr>
          <w:rFonts w:ascii="Times New Roman" w:hAnsi="Times New Roman" w:cs="Times New Roman"/>
          <w:sz w:val="24"/>
          <w:szCs w:val="28"/>
        </w:rPr>
      </w:pPr>
    </w:p>
    <w:p w:rsidR="0022288E" w:rsidRPr="00E33571" w:rsidRDefault="009462F0" w:rsidP="00E33571">
      <w:pPr>
        <w:jc w:val="center"/>
        <w:rPr>
          <w:rFonts w:ascii="Times New Roman" w:hAnsi="Times New Roman" w:cs="Times New Roman"/>
          <w:b/>
          <w:sz w:val="28"/>
          <w:szCs w:val="28"/>
        </w:rPr>
      </w:pPr>
      <w:r w:rsidRPr="00E33571">
        <w:rPr>
          <w:rFonts w:ascii="Times New Roman" w:hAnsi="Times New Roman" w:cs="Times New Roman"/>
          <w:b/>
          <w:sz w:val="28"/>
          <w:szCs w:val="28"/>
        </w:rPr>
        <w:t>НАКАЗ</w:t>
      </w:r>
    </w:p>
    <w:p w:rsidR="0022288E" w:rsidRPr="006A723E" w:rsidRDefault="0022288E" w:rsidP="00E33571">
      <w:pPr>
        <w:rPr>
          <w:rFonts w:ascii="Times New Roman" w:hAnsi="Times New Roman" w:cs="Times New Roman"/>
          <w:sz w:val="24"/>
          <w:szCs w:val="28"/>
        </w:rPr>
      </w:pPr>
    </w:p>
    <w:p w:rsidR="00E217B5" w:rsidRPr="00C51C89" w:rsidRDefault="00E26082" w:rsidP="00E33571">
      <w:pPr>
        <w:rPr>
          <w:rFonts w:ascii="Times New Roman" w:hAnsi="Times New Roman" w:cs="Times New Roman"/>
          <w:b/>
          <w:sz w:val="28"/>
          <w:szCs w:val="28"/>
        </w:rPr>
      </w:pPr>
      <w:r>
        <w:rPr>
          <w:rFonts w:ascii="Times New Roman" w:hAnsi="Times New Roman" w:cs="Times New Roman"/>
          <w:b/>
          <w:sz w:val="28"/>
          <w:szCs w:val="28"/>
        </w:rPr>
        <w:t>02</w:t>
      </w:r>
      <w:r w:rsidR="008D264D" w:rsidRPr="003B6CAC">
        <w:rPr>
          <w:rFonts w:ascii="Times New Roman" w:hAnsi="Times New Roman" w:cs="Times New Roman"/>
          <w:b/>
          <w:sz w:val="28"/>
          <w:szCs w:val="28"/>
        </w:rPr>
        <w:t xml:space="preserve"> </w:t>
      </w:r>
      <w:r>
        <w:rPr>
          <w:rFonts w:ascii="Times New Roman" w:hAnsi="Times New Roman" w:cs="Times New Roman"/>
          <w:b/>
          <w:sz w:val="28"/>
          <w:szCs w:val="28"/>
        </w:rPr>
        <w:t>травня</w:t>
      </w:r>
      <w:r w:rsidR="000961DC" w:rsidRPr="003B6CAC">
        <w:rPr>
          <w:rFonts w:ascii="Times New Roman" w:hAnsi="Times New Roman" w:cs="Times New Roman"/>
          <w:b/>
          <w:sz w:val="28"/>
          <w:szCs w:val="28"/>
        </w:rPr>
        <w:t xml:space="preserve"> 2026</w:t>
      </w:r>
      <w:r w:rsidR="002B0996" w:rsidRPr="003B6CAC">
        <w:rPr>
          <w:rFonts w:ascii="Times New Roman" w:hAnsi="Times New Roman" w:cs="Times New Roman"/>
          <w:b/>
          <w:sz w:val="28"/>
          <w:szCs w:val="28"/>
        </w:rPr>
        <w:t xml:space="preserve"> року</w:t>
      </w:r>
      <w:r w:rsidR="002B0996">
        <w:rPr>
          <w:rFonts w:ascii="Times New Roman" w:hAnsi="Times New Roman" w:cs="Times New Roman"/>
          <w:b/>
          <w:sz w:val="28"/>
          <w:szCs w:val="28"/>
        </w:rPr>
        <w:t xml:space="preserve">                     </w:t>
      </w:r>
      <w:r w:rsidR="00356B7E" w:rsidRPr="00C51C89">
        <w:rPr>
          <w:rFonts w:ascii="Times New Roman" w:hAnsi="Times New Roman" w:cs="Times New Roman"/>
          <w:b/>
          <w:sz w:val="28"/>
          <w:szCs w:val="28"/>
        </w:rPr>
        <w:t xml:space="preserve"> </w:t>
      </w:r>
      <w:r w:rsidR="000961DC">
        <w:rPr>
          <w:rFonts w:ascii="Times New Roman" w:hAnsi="Times New Roman" w:cs="Times New Roman"/>
          <w:b/>
          <w:sz w:val="28"/>
          <w:szCs w:val="28"/>
        </w:rPr>
        <w:t xml:space="preserve">      </w:t>
      </w:r>
      <w:r w:rsidR="000B6099" w:rsidRPr="00C51C89">
        <w:rPr>
          <w:rFonts w:ascii="Times New Roman" w:hAnsi="Times New Roman" w:cs="Times New Roman"/>
          <w:b/>
          <w:sz w:val="28"/>
          <w:szCs w:val="28"/>
        </w:rPr>
        <w:t xml:space="preserve">м. Київ                                      </w:t>
      </w:r>
      <w:r w:rsidR="004D1B3B" w:rsidRPr="00C51C89">
        <w:rPr>
          <w:rFonts w:ascii="Times New Roman" w:hAnsi="Times New Roman" w:cs="Times New Roman"/>
          <w:b/>
          <w:sz w:val="28"/>
          <w:szCs w:val="28"/>
        </w:rPr>
        <w:t xml:space="preserve">         </w:t>
      </w:r>
      <w:r w:rsidR="00E33571" w:rsidRPr="00C51C89">
        <w:rPr>
          <w:rFonts w:ascii="Times New Roman" w:hAnsi="Times New Roman" w:cs="Times New Roman"/>
          <w:b/>
          <w:sz w:val="28"/>
          <w:szCs w:val="28"/>
        </w:rPr>
        <w:t xml:space="preserve">    </w:t>
      </w:r>
      <w:r w:rsidR="00356B7E" w:rsidRPr="00C51C89">
        <w:rPr>
          <w:rFonts w:ascii="Times New Roman" w:hAnsi="Times New Roman" w:cs="Times New Roman"/>
          <w:b/>
          <w:sz w:val="28"/>
          <w:szCs w:val="28"/>
        </w:rPr>
        <w:t xml:space="preserve">    </w:t>
      </w:r>
      <w:r w:rsidR="000B6099" w:rsidRPr="00C51C89">
        <w:rPr>
          <w:rFonts w:ascii="Times New Roman" w:hAnsi="Times New Roman" w:cs="Times New Roman"/>
          <w:b/>
          <w:sz w:val="28"/>
          <w:szCs w:val="28"/>
        </w:rPr>
        <w:t>№</w:t>
      </w:r>
      <w:r w:rsidR="00356B7E" w:rsidRPr="00C51C89">
        <w:rPr>
          <w:rFonts w:ascii="Times New Roman" w:hAnsi="Times New Roman" w:cs="Times New Roman"/>
          <w:b/>
          <w:sz w:val="28"/>
          <w:szCs w:val="28"/>
        </w:rPr>
        <w:t xml:space="preserve"> </w:t>
      </w:r>
      <w:r>
        <w:rPr>
          <w:rFonts w:ascii="Times New Roman" w:hAnsi="Times New Roman" w:cs="Times New Roman"/>
          <w:b/>
          <w:sz w:val="28"/>
          <w:szCs w:val="28"/>
        </w:rPr>
        <w:t>11</w:t>
      </w:r>
    </w:p>
    <w:p w:rsidR="00E217B5" w:rsidRPr="00C51C89" w:rsidRDefault="00E217B5" w:rsidP="00E33571">
      <w:pPr>
        <w:rPr>
          <w:rFonts w:ascii="Times New Roman" w:hAnsi="Times New Roman" w:cs="Times New Roman"/>
          <w:sz w:val="24"/>
          <w:szCs w:val="28"/>
        </w:rPr>
      </w:pPr>
    </w:p>
    <w:p w:rsidR="00E33571" w:rsidRPr="00C51C89" w:rsidRDefault="00E33571" w:rsidP="00E33571">
      <w:pPr>
        <w:rPr>
          <w:rFonts w:ascii="Times New Roman" w:hAnsi="Times New Roman" w:cs="Times New Roman"/>
          <w:sz w:val="24"/>
          <w:szCs w:val="28"/>
        </w:rPr>
      </w:pPr>
    </w:p>
    <w:p w:rsidR="0022288E" w:rsidRPr="00C51C89" w:rsidRDefault="00961018" w:rsidP="00E33571">
      <w:pPr>
        <w:jc w:val="both"/>
        <w:rPr>
          <w:rFonts w:ascii="Times New Roman" w:hAnsi="Times New Roman" w:cs="Times New Roman"/>
          <w:b/>
          <w:bCs/>
          <w:sz w:val="28"/>
          <w:szCs w:val="28"/>
        </w:rPr>
      </w:pPr>
      <w:r w:rsidRPr="00C51C89">
        <w:rPr>
          <w:rFonts w:ascii="Times New Roman" w:hAnsi="Times New Roman" w:cs="Times New Roman"/>
          <w:b/>
          <w:bCs/>
          <w:sz w:val="28"/>
          <w:szCs w:val="28"/>
        </w:rPr>
        <w:t>Щодо</w:t>
      </w:r>
      <w:r w:rsidR="00AA4130" w:rsidRPr="00C51C89">
        <w:rPr>
          <w:rFonts w:ascii="Times New Roman" w:hAnsi="Times New Roman" w:cs="Times New Roman"/>
          <w:b/>
          <w:bCs/>
          <w:sz w:val="28"/>
          <w:szCs w:val="28"/>
        </w:rPr>
        <w:t xml:space="preserve"> </w:t>
      </w:r>
      <w:r w:rsidR="001515C0" w:rsidRPr="00C51C89">
        <w:rPr>
          <w:rFonts w:ascii="Times New Roman" w:hAnsi="Times New Roman" w:cs="Times New Roman"/>
          <w:b/>
          <w:bCs/>
          <w:sz w:val="28"/>
          <w:szCs w:val="28"/>
        </w:rPr>
        <w:t xml:space="preserve">призначення уповноважених осіб </w:t>
      </w:r>
      <w:r w:rsidR="002F0B09" w:rsidRPr="00C51C89">
        <w:rPr>
          <w:rFonts w:ascii="Times New Roman" w:hAnsi="Times New Roman" w:cs="Times New Roman"/>
          <w:b/>
          <w:bCs/>
          <w:sz w:val="28"/>
          <w:szCs w:val="28"/>
        </w:rPr>
        <w:t>на</w:t>
      </w:r>
      <w:r w:rsidR="001515C0" w:rsidRPr="00C51C89">
        <w:rPr>
          <w:rFonts w:ascii="Times New Roman" w:hAnsi="Times New Roman" w:cs="Times New Roman"/>
          <w:b/>
          <w:bCs/>
          <w:sz w:val="28"/>
          <w:szCs w:val="28"/>
        </w:rPr>
        <w:t xml:space="preserve"> перевірку </w:t>
      </w:r>
      <w:r w:rsidR="002F0B09" w:rsidRPr="00C51C89">
        <w:rPr>
          <w:rFonts w:ascii="Times New Roman" w:hAnsi="Times New Roman" w:cs="Times New Roman"/>
          <w:b/>
          <w:bCs/>
          <w:sz w:val="28"/>
          <w:szCs w:val="28"/>
        </w:rPr>
        <w:t xml:space="preserve">документів, </w:t>
      </w:r>
      <w:r w:rsidR="001515C0" w:rsidRPr="00C51C89">
        <w:rPr>
          <w:rFonts w:ascii="Times New Roman" w:hAnsi="Times New Roman" w:cs="Times New Roman"/>
          <w:b/>
          <w:bCs/>
          <w:sz w:val="28"/>
          <w:szCs w:val="28"/>
        </w:rPr>
        <w:t>перепусток</w:t>
      </w:r>
      <w:r w:rsidR="009462F0" w:rsidRPr="00C51C89">
        <w:rPr>
          <w:rFonts w:ascii="Times New Roman" w:hAnsi="Times New Roman" w:cs="Times New Roman"/>
          <w:b/>
          <w:bCs/>
          <w:sz w:val="28"/>
          <w:szCs w:val="28"/>
        </w:rPr>
        <w:t xml:space="preserve"> </w:t>
      </w:r>
      <w:r w:rsidR="002F0B09" w:rsidRPr="00C51C89">
        <w:rPr>
          <w:rFonts w:ascii="Times New Roman" w:hAnsi="Times New Roman" w:cs="Times New Roman"/>
          <w:b/>
          <w:bCs/>
          <w:sz w:val="28"/>
          <w:szCs w:val="28"/>
        </w:rPr>
        <w:t xml:space="preserve">та забезпечення </w:t>
      </w:r>
      <w:r w:rsidR="001B205D" w:rsidRPr="00C51C89">
        <w:rPr>
          <w:rFonts w:ascii="Times New Roman" w:hAnsi="Times New Roman" w:cs="Times New Roman"/>
          <w:b/>
          <w:bCs/>
          <w:sz w:val="28"/>
          <w:szCs w:val="28"/>
        </w:rPr>
        <w:t xml:space="preserve">виконання </w:t>
      </w:r>
      <w:r w:rsidR="00225E7F" w:rsidRPr="00C51C89">
        <w:rPr>
          <w:rFonts w:ascii="Times New Roman" w:hAnsi="Times New Roman" w:cs="Times New Roman"/>
          <w:b/>
          <w:bCs/>
          <w:sz w:val="28"/>
          <w:szCs w:val="28"/>
        </w:rPr>
        <w:t xml:space="preserve">правового режиму воєнного стану </w:t>
      </w:r>
      <w:r w:rsidR="002F0B09" w:rsidRPr="00C51C89">
        <w:rPr>
          <w:rFonts w:ascii="Times New Roman" w:hAnsi="Times New Roman" w:cs="Times New Roman"/>
          <w:b/>
          <w:bCs/>
          <w:sz w:val="28"/>
          <w:szCs w:val="28"/>
        </w:rPr>
        <w:t xml:space="preserve">на території Київської області </w:t>
      </w:r>
      <w:r w:rsidRPr="00C51C89">
        <w:rPr>
          <w:rFonts w:ascii="Times New Roman" w:hAnsi="Times New Roman" w:cs="Times New Roman"/>
          <w:b/>
          <w:bCs/>
          <w:sz w:val="28"/>
          <w:szCs w:val="28"/>
        </w:rPr>
        <w:t>у період</w:t>
      </w:r>
      <w:r w:rsidR="00297FA9" w:rsidRPr="00C51C89">
        <w:rPr>
          <w:rFonts w:ascii="Times New Roman" w:hAnsi="Times New Roman" w:cs="Times New Roman"/>
          <w:b/>
          <w:bCs/>
          <w:sz w:val="28"/>
          <w:szCs w:val="28"/>
        </w:rPr>
        <w:t xml:space="preserve"> </w:t>
      </w:r>
      <w:r w:rsidRPr="00C51C89">
        <w:rPr>
          <w:rFonts w:ascii="Times New Roman" w:hAnsi="Times New Roman" w:cs="Times New Roman"/>
          <w:b/>
          <w:bCs/>
          <w:sz w:val="28"/>
          <w:szCs w:val="28"/>
        </w:rPr>
        <w:t xml:space="preserve">з </w:t>
      </w:r>
      <w:r w:rsidR="00E26082">
        <w:rPr>
          <w:rFonts w:ascii="Times New Roman" w:hAnsi="Times New Roman" w:cs="Times New Roman"/>
          <w:b/>
          <w:bCs/>
          <w:sz w:val="28"/>
          <w:szCs w:val="28"/>
        </w:rPr>
        <w:t>04</w:t>
      </w:r>
      <w:r w:rsidR="000961DC" w:rsidRPr="00C51C89">
        <w:rPr>
          <w:rFonts w:ascii="Times New Roman" w:hAnsi="Times New Roman" w:cs="Times New Roman"/>
          <w:b/>
          <w:bCs/>
          <w:sz w:val="28"/>
          <w:szCs w:val="28"/>
        </w:rPr>
        <w:t xml:space="preserve"> </w:t>
      </w:r>
      <w:r w:rsidR="00E26082">
        <w:rPr>
          <w:rFonts w:ascii="Times New Roman" w:hAnsi="Times New Roman" w:cs="Times New Roman"/>
          <w:b/>
          <w:bCs/>
          <w:sz w:val="28"/>
          <w:szCs w:val="28"/>
        </w:rPr>
        <w:t>травня</w:t>
      </w:r>
      <w:r w:rsidR="000961DC" w:rsidRPr="00C51C89">
        <w:rPr>
          <w:rFonts w:ascii="Times New Roman" w:hAnsi="Times New Roman" w:cs="Times New Roman"/>
          <w:b/>
          <w:bCs/>
          <w:sz w:val="28"/>
          <w:szCs w:val="28"/>
        </w:rPr>
        <w:t xml:space="preserve"> 202</w:t>
      </w:r>
      <w:r w:rsidR="000961DC">
        <w:rPr>
          <w:rFonts w:ascii="Times New Roman" w:hAnsi="Times New Roman" w:cs="Times New Roman"/>
          <w:b/>
          <w:bCs/>
          <w:sz w:val="28"/>
          <w:szCs w:val="28"/>
        </w:rPr>
        <w:t>6</w:t>
      </w:r>
      <w:r w:rsidR="000961DC" w:rsidRPr="00C51C89">
        <w:rPr>
          <w:rFonts w:ascii="Times New Roman" w:hAnsi="Times New Roman" w:cs="Times New Roman"/>
          <w:b/>
          <w:bCs/>
          <w:sz w:val="28"/>
          <w:szCs w:val="28"/>
        </w:rPr>
        <w:t xml:space="preserve"> року</w:t>
      </w:r>
      <w:r w:rsidR="002B0996">
        <w:rPr>
          <w:rFonts w:ascii="Times New Roman" w:hAnsi="Times New Roman" w:cs="Times New Roman"/>
          <w:b/>
          <w:bCs/>
          <w:sz w:val="28"/>
          <w:szCs w:val="28"/>
        </w:rPr>
        <w:t xml:space="preserve"> </w:t>
      </w:r>
      <w:r w:rsidRPr="00C51C89">
        <w:rPr>
          <w:rFonts w:ascii="Times New Roman" w:hAnsi="Times New Roman" w:cs="Times New Roman"/>
          <w:b/>
          <w:bCs/>
          <w:sz w:val="28"/>
          <w:szCs w:val="28"/>
        </w:rPr>
        <w:t xml:space="preserve">по </w:t>
      </w:r>
      <w:r w:rsidR="00E26082">
        <w:rPr>
          <w:rFonts w:ascii="Times New Roman" w:hAnsi="Times New Roman" w:cs="Times New Roman"/>
          <w:b/>
          <w:bCs/>
          <w:sz w:val="28"/>
          <w:szCs w:val="28"/>
        </w:rPr>
        <w:t>02</w:t>
      </w:r>
      <w:r w:rsidR="00356B7E" w:rsidRPr="00C51C89">
        <w:rPr>
          <w:rFonts w:ascii="Times New Roman" w:hAnsi="Times New Roman" w:cs="Times New Roman"/>
          <w:b/>
          <w:bCs/>
          <w:sz w:val="28"/>
          <w:szCs w:val="28"/>
        </w:rPr>
        <w:t xml:space="preserve"> </w:t>
      </w:r>
      <w:r w:rsidR="00E26082">
        <w:rPr>
          <w:rFonts w:ascii="Times New Roman" w:hAnsi="Times New Roman" w:cs="Times New Roman"/>
          <w:b/>
          <w:bCs/>
          <w:sz w:val="28"/>
          <w:szCs w:val="28"/>
        </w:rPr>
        <w:t>серпня</w:t>
      </w:r>
      <w:r w:rsidRPr="00C51C89">
        <w:rPr>
          <w:rFonts w:ascii="Times New Roman" w:hAnsi="Times New Roman" w:cs="Times New Roman"/>
          <w:b/>
          <w:bCs/>
          <w:sz w:val="28"/>
          <w:szCs w:val="28"/>
        </w:rPr>
        <w:t xml:space="preserve"> 202</w:t>
      </w:r>
      <w:r w:rsidR="002B0996">
        <w:rPr>
          <w:rFonts w:ascii="Times New Roman" w:hAnsi="Times New Roman" w:cs="Times New Roman"/>
          <w:b/>
          <w:bCs/>
          <w:sz w:val="28"/>
          <w:szCs w:val="28"/>
        </w:rPr>
        <w:t>6</w:t>
      </w:r>
      <w:r w:rsidRPr="00C51C89">
        <w:rPr>
          <w:rFonts w:ascii="Times New Roman" w:hAnsi="Times New Roman" w:cs="Times New Roman"/>
          <w:b/>
          <w:bCs/>
          <w:sz w:val="28"/>
          <w:szCs w:val="28"/>
        </w:rPr>
        <w:t xml:space="preserve"> року</w:t>
      </w:r>
    </w:p>
    <w:p w:rsidR="0022288E" w:rsidRPr="00C51C89" w:rsidRDefault="0022288E" w:rsidP="00E33571">
      <w:pPr>
        <w:rPr>
          <w:rFonts w:ascii="Times New Roman" w:hAnsi="Times New Roman" w:cs="Times New Roman"/>
          <w:sz w:val="24"/>
          <w:szCs w:val="28"/>
        </w:rPr>
      </w:pPr>
    </w:p>
    <w:p w:rsidR="00E33571" w:rsidRPr="006A723E" w:rsidRDefault="00E33571" w:rsidP="00E33571">
      <w:pPr>
        <w:rPr>
          <w:rFonts w:ascii="Times New Roman" w:hAnsi="Times New Roman" w:cs="Times New Roman"/>
          <w:sz w:val="24"/>
          <w:szCs w:val="28"/>
        </w:rPr>
      </w:pPr>
    </w:p>
    <w:p w:rsidR="004839C6" w:rsidRPr="00C51C89" w:rsidRDefault="009462F0" w:rsidP="00E33571">
      <w:pPr>
        <w:jc w:val="both"/>
        <w:rPr>
          <w:rFonts w:ascii="Times New Roman" w:hAnsi="Times New Roman" w:cs="Times New Roman"/>
          <w:sz w:val="28"/>
          <w:szCs w:val="28"/>
        </w:rPr>
      </w:pPr>
      <w:r w:rsidRPr="00E33571">
        <w:rPr>
          <w:rFonts w:ascii="Times New Roman" w:hAnsi="Times New Roman" w:cs="Times New Roman"/>
          <w:sz w:val="28"/>
          <w:szCs w:val="28"/>
        </w:rPr>
        <w:tab/>
      </w:r>
      <w:r w:rsidR="00AA4130" w:rsidRPr="00E33571">
        <w:rPr>
          <w:rFonts w:ascii="Times New Roman" w:hAnsi="Times New Roman" w:cs="Times New Roman"/>
          <w:sz w:val="28"/>
          <w:szCs w:val="28"/>
        </w:rPr>
        <w:t>Відповідно до статей 1, 4, частини першої статті 8, статті 15 Закону України «Про правовий режим воєнного стану», Законів України «Про оборону України», «Про мобілізаційну підготовку та мобілізацію», «Про військовий обов’язок і військову службу», Указів Президента України від 24 лютого</w:t>
      </w:r>
      <w:r w:rsidR="00297FA9" w:rsidRPr="00E33571">
        <w:rPr>
          <w:rFonts w:ascii="Times New Roman" w:hAnsi="Times New Roman" w:cs="Times New Roman"/>
          <w:sz w:val="28"/>
          <w:szCs w:val="28"/>
        </w:rPr>
        <w:t xml:space="preserve"> </w:t>
      </w:r>
      <w:r w:rsidR="00356B7E">
        <w:rPr>
          <w:rFonts w:ascii="Times New Roman" w:hAnsi="Times New Roman" w:cs="Times New Roman"/>
          <w:sz w:val="28"/>
          <w:szCs w:val="28"/>
        </w:rPr>
        <w:t xml:space="preserve">2022 року               </w:t>
      </w:r>
      <w:r w:rsidR="00AA4130" w:rsidRPr="00E33571">
        <w:rPr>
          <w:rFonts w:ascii="Times New Roman" w:hAnsi="Times New Roman" w:cs="Times New Roman"/>
          <w:sz w:val="28"/>
          <w:szCs w:val="28"/>
        </w:rPr>
        <w:t>№ 64/2022 «Про введення воєнного стану в Україні» (зі змінами), від 24 лютого 2022 року № 65/2022 «Про загальну мобілізацію» (зі змінами) та від 24 лютого 2022 року № 68/2022 «Про утворення військових адміністрацій», Порядку встановлення особливого режиму в’їзду і виїзду, обмеження свободи пересування громадян, іноземців та осіб без громадянства, а також руху транспортних засобів в Україні або в окремих її місцевостях, де введено воєнний стан, затвердженого постановою Кабінету Міністрів України від 29 грудня 2021 року № 145</w:t>
      </w:r>
      <w:r w:rsidR="00961018" w:rsidRPr="00E33571">
        <w:rPr>
          <w:rFonts w:ascii="Times New Roman" w:hAnsi="Times New Roman" w:cs="Times New Roman"/>
          <w:sz w:val="28"/>
          <w:szCs w:val="28"/>
        </w:rPr>
        <w:t>5</w:t>
      </w:r>
      <w:r w:rsidR="00AA4130" w:rsidRPr="00E33571">
        <w:rPr>
          <w:rFonts w:ascii="Times New Roman" w:hAnsi="Times New Roman" w:cs="Times New Roman"/>
          <w:sz w:val="28"/>
          <w:szCs w:val="28"/>
        </w:rPr>
        <w:t xml:space="preserve">, </w:t>
      </w:r>
      <w:r w:rsidR="00961018" w:rsidRPr="00E33571">
        <w:rPr>
          <w:rFonts w:ascii="Times New Roman" w:hAnsi="Times New Roman" w:cs="Times New Roman"/>
          <w:sz w:val="28"/>
          <w:szCs w:val="28"/>
        </w:rPr>
        <w:t>Порядку перевірки документів в осіб, огляду речей, транспортних засобів, багажу та вантажів, службових приміщень і житла громадян під час забезпечення заходів правового режиму воєнного стану, затвердженого постановою Кабінету Міністрів України від 29 грудня 2021 року №</w:t>
      </w:r>
      <w:r w:rsidR="00225E7F" w:rsidRPr="00E33571">
        <w:rPr>
          <w:rFonts w:ascii="Times New Roman" w:hAnsi="Times New Roman" w:cs="Times New Roman"/>
          <w:sz w:val="28"/>
          <w:szCs w:val="28"/>
        </w:rPr>
        <w:t xml:space="preserve"> </w:t>
      </w:r>
      <w:r w:rsidR="00961018" w:rsidRPr="00E33571">
        <w:rPr>
          <w:rFonts w:ascii="Times New Roman" w:hAnsi="Times New Roman" w:cs="Times New Roman"/>
          <w:sz w:val="28"/>
          <w:szCs w:val="28"/>
        </w:rPr>
        <w:t xml:space="preserve">1456, </w:t>
      </w:r>
      <w:r w:rsidR="003317C3" w:rsidRPr="00E33571">
        <w:rPr>
          <w:rFonts w:ascii="Times New Roman" w:hAnsi="Times New Roman" w:cs="Times New Roman"/>
          <w:sz w:val="28"/>
          <w:szCs w:val="28"/>
        </w:rPr>
        <w:t xml:space="preserve">Положення про територіальні центри комплектування та соціальної підтримки, затвердженого постановою Кабінету </w:t>
      </w:r>
      <w:r w:rsidR="003317C3" w:rsidRPr="00C51C89">
        <w:rPr>
          <w:rFonts w:ascii="Times New Roman" w:hAnsi="Times New Roman" w:cs="Times New Roman"/>
          <w:sz w:val="28"/>
          <w:szCs w:val="28"/>
        </w:rPr>
        <w:t>Міністрів України від 23 лютого 2022 року № 154 (зі змінами)</w:t>
      </w:r>
      <w:r w:rsidR="00777923" w:rsidRPr="00C51C89">
        <w:rPr>
          <w:rFonts w:ascii="Times New Roman" w:hAnsi="Times New Roman" w:cs="Times New Roman"/>
          <w:sz w:val="28"/>
          <w:szCs w:val="28"/>
        </w:rPr>
        <w:t xml:space="preserve">, </w:t>
      </w:r>
      <w:r w:rsidR="004839C6" w:rsidRPr="00C51C89">
        <w:rPr>
          <w:rFonts w:ascii="Times New Roman" w:hAnsi="Times New Roman" w:cs="Times New Roman"/>
          <w:sz w:val="28"/>
          <w:szCs w:val="28"/>
        </w:rPr>
        <w:t xml:space="preserve">спільного </w:t>
      </w:r>
      <w:r w:rsidR="00B0365D" w:rsidRPr="00C51C89">
        <w:rPr>
          <w:rFonts w:ascii="Times New Roman" w:hAnsi="Times New Roman" w:cs="Times New Roman"/>
          <w:sz w:val="28"/>
          <w:szCs w:val="28"/>
        </w:rPr>
        <w:t xml:space="preserve">наказу </w:t>
      </w:r>
      <w:r w:rsidR="001B205D" w:rsidRPr="00C51C89">
        <w:rPr>
          <w:rFonts w:ascii="Times New Roman" w:hAnsi="Times New Roman" w:cs="Times New Roman"/>
          <w:sz w:val="28"/>
          <w:szCs w:val="28"/>
        </w:rPr>
        <w:t xml:space="preserve">начальника </w:t>
      </w:r>
      <w:r w:rsidR="00B0365D" w:rsidRPr="00C51C89">
        <w:rPr>
          <w:rFonts w:ascii="Times New Roman" w:hAnsi="Times New Roman" w:cs="Times New Roman"/>
          <w:sz w:val="28"/>
          <w:szCs w:val="28"/>
        </w:rPr>
        <w:t xml:space="preserve">Київської обласної військової адміністрації та </w:t>
      </w:r>
      <w:r w:rsidR="006A723E" w:rsidRPr="00C51C89">
        <w:rPr>
          <w:rFonts w:ascii="Times New Roman" w:hAnsi="Times New Roman" w:cs="Times New Roman"/>
          <w:sz w:val="28"/>
          <w:szCs w:val="28"/>
        </w:rPr>
        <w:t xml:space="preserve">командира військової </w:t>
      </w:r>
      <w:r w:rsidR="000961DC">
        <w:rPr>
          <w:rFonts w:ascii="Times New Roman" w:hAnsi="Times New Roman" w:cs="Times New Roman"/>
          <w:sz w:val="28"/>
          <w:szCs w:val="28"/>
        </w:rPr>
        <w:t>частини А5030 від 14</w:t>
      </w:r>
      <w:r w:rsidR="001B205D" w:rsidRPr="00C51C89">
        <w:rPr>
          <w:rFonts w:ascii="Times New Roman" w:hAnsi="Times New Roman" w:cs="Times New Roman"/>
          <w:sz w:val="28"/>
          <w:szCs w:val="28"/>
        </w:rPr>
        <w:t xml:space="preserve"> </w:t>
      </w:r>
      <w:r w:rsidR="000961DC">
        <w:rPr>
          <w:rFonts w:ascii="Times New Roman" w:hAnsi="Times New Roman" w:cs="Times New Roman"/>
          <w:sz w:val="28"/>
          <w:szCs w:val="28"/>
        </w:rPr>
        <w:t>грудня 2025 року № 1386</w:t>
      </w:r>
      <w:r w:rsidR="001B205D" w:rsidRPr="00C51C89">
        <w:rPr>
          <w:rFonts w:ascii="Times New Roman" w:hAnsi="Times New Roman" w:cs="Times New Roman"/>
          <w:sz w:val="28"/>
          <w:szCs w:val="28"/>
        </w:rPr>
        <w:t>/</w:t>
      </w:r>
      <w:r w:rsidR="000961DC">
        <w:rPr>
          <w:rFonts w:ascii="Times New Roman" w:hAnsi="Times New Roman" w:cs="Times New Roman"/>
          <w:sz w:val="28"/>
          <w:szCs w:val="28"/>
        </w:rPr>
        <w:t>225/</w:t>
      </w:r>
      <w:proofErr w:type="spellStart"/>
      <w:r w:rsidR="000961DC">
        <w:rPr>
          <w:rFonts w:ascii="Times New Roman" w:hAnsi="Times New Roman" w:cs="Times New Roman"/>
          <w:sz w:val="28"/>
          <w:szCs w:val="28"/>
        </w:rPr>
        <w:t>нод</w:t>
      </w:r>
      <w:proofErr w:type="spellEnd"/>
      <w:r w:rsidR="00BA684A">
        <w:rPr>
          <w:rFonts w:ascii="Times New Roman" w:hAnsi="Times New Roman" w:cs="Times New Roman"/>
          <w:sz w:val="28"/>
          <w:szCs w:val="28"/>
        </w:rPr>
        <w:t xml:space="preserve"> (зі змінами)</w:t>
      </w:r>
      <w:r w:rsidR="001B205D" w:rsidRPr="00C51C89">
        <w:rPr>
          <w:rFonts w:ascii="Times New Roman" w:hAnsi="Times New Roman" w:cs="Times New Roman"/>
          <w:sz w:val="28"/>
          <w:szCs w:val="28"/>
        </w:rPr>
        <w:t xml:space="preserve">, </w:t>
      </w:r>
      <w:r w:rsidR="00AA4130" w:rsidRPr="00C51C89">
        <w:rPr>
          <w:rFonts w:ascii="Times New Roman" w:hAnsi="Times New Roman" w:cs="Times New Roman"/>
          <w:sz w:val="28"/>
          <w:szCs w:val="28"/>
        </w:rPr>
        <w:t>з метою</w:t>
      </w:r>
      <w:r w:rsidR="002F0B09" w:rsidRPr="00C51C89">
        <w:rPr>
          <w:rFonts w:ascii="Times New Roman" w:hAnsi="Times New Roman" w:cs="Times New Roman"/>
          <w:sz w:val="28"/>
          <w:szCs w:val="28"/>
        </w:rPr>
        <w:t xml:space="preserve"> забезпечення </w:t>
      </w:r>
      <w:r w:rsidR="001B205D" w:rsidRPr="00C51C89">
        <w:rPr>
          <w:rFonts w:ascii="Times New Roman" w:hAnsi="Times New Roman" w:cs="Times New Roman"/>
          <w:sz w:val="28"/>
          <w:szCs w:val="28"/>
        </w:rPr>
        <w:t xml:space="preserve">виконання </w:t>
      </w:r>
      <w:r w:rsidR="00225E7F" w:rsidRPr="00C51C89">
        <w:rPr>
          <w:rFonts w:ascii="Times New Roman" w:hAnsi="Times New Roman" w:cs="Times New Roman"/>
          <w:sz w:val="28"/>
          <w:szCs w:val="28"/>
        </w:rPr>
        <w:t>правового режиму</w:t>
      </w:r>
      <w:r w:rsidR="002F0B09" w:rsidRPr="00C51C89">
        <w:rPr>
          <w:rFonts w:ascii="Times New Roman" w:hAnsi="Times New Roman" w:cs="Times New Roman"/>
          <w:sz w:val="28"/>
          <w:szCs w:val="28"/>
        </w:rPr>
        <w:t xml:space="preserve"> воєнного стану </w:t>
      </w:r>
      <w:r w:rsidR="00AA4130" w:rsidRPr="00C51C89">
        <w:rPr>
          <w:rFonts w:ascii="Times New Roman" w:hAnsi="Times New Roman" w:cs="Times New Roman"/>
          <w:sz w:val="28"/>
          <w:szCs w:val="28"/>
        </w:rPr>
        <w:t xml:space="preserve">на території Київської області </w:t>
      </w:r>
      <w:r w:rsidR="004839C6" w:rsidRPr="00C51C89">
        <w:rPr>
          <w:rFonts w:ascii="Times New Roman" w:hAnsi="Times New Roman" w:cs="Times New Roman"/>
          <w:sz w:val="28"/>
          <w:szCs w:val="28"/>
        </w:rPr>
        <w:t xml:space="preserve">у період </w:t>
      </w:r>
      <w:r w:rsidR="00B6322D">
        <w:rPr>
          <w:rFonts w:ascii="Times New Roman" w:hAnsi="Times New Roman" w:cs="Times New Roman"/>
          <w:sz w:val="28"/>
          <w:szCs w:val="28"/>
        </w:rPr>
        <w:t xml:space="preserve">з </w:t>
      </w:r>
      <w:r w:rsidR="00E26082">
        <w:rPr>
          <w:rFonts w:ascii="Times New Roman" w:hAnsi="Times New Roman" w:cs="Times New Roman"/>
          <w:sz w:val="28"/>
          <w:szCs w:val="28"/>
        </w:rPr>
        <w:t>04 травня</w:t>
      </w:r>
      <w:r w:rsidR="006127A5" w:rsidRPr="00C51C89">
        <w:rPr>
          <w:rFonts w:ascii="Times New Roman" w:hAnsi="Times New Roman" w:cs="Times New Roman"/>
          <w:sz w:val="28"/>
          <w:szCs w:val="28"/>
        </w:rPr>
        <w:t xml:space="preserve"> </w:t>
      </w:r>
      <w:r w:rsidR="006127A5">
        <w:rPr>
          <w:rFonts w:ascii="Times New Roman" w:hAnsi="Times New Roman" w:cs="Times New Roman"/>
          <w:sz w:val="28"/>
          <w:szCs w:val="28"/>
        </w:rPr>
        <w:t>2026</w:t>
      </w:r>
      <w:r w:rsidR="006127A5" w:rsidRPr="00C51C89">
        <w:rPr>
          <w:rFonts w:ascii="Times New Roman" w:hAnsi="Times New Roman" w:cs="Times New Roman"/>
          <w:sz w:val="28"/>
          <w:szCs w:val="28"/>
        </w:rPr>
        <w:t xml:space="preserve"> року</w:t>
      </w:r>
      <w:r w:rsidR="00B0365D" w:rsidRPr="00C51C89">
        <w:rPr>
          <w:rFonts w:ascii="Times New Roman" w:hAnsi="Times New Roman" w:cs="Times New Roman"/>
          <w:sz w:val="28"/>
          <w:szCs w:val="28"/>
        </w:rPr>
        <w:t xml:space="preserve"> </w:t>
      </w:r>
      <w:r w:rsidR="00E26082">
        <w:rPr>
          <w:rFonts w:ascii="Times New Roman" w:hAnsi="Times New Roman" w:cs="Times New Roman"/>
          <w:sz w:val="28"/>
          <w:szCs w:val="28"/>
        </w:rPr>
        <w:t>по 02 серпня</w:t>
      </w:r>
      <w:r w:rsidR="001515C0" w:rsidRPr="00C51C89">
        <w:rPr>
          <w:rFonts w:ascii="Times New Roman" w:hAnsi="Times New Roman" w:cs="Times New Roman"/>
          <w:sz w:val="28"/>
          <w:szCs w:val="28"/>
        </w:rPr>
        <w:t xml:space="preserve"> </w:t>
      </w:r>
      <w:r w:rsidR="00B6322D">
        <w:rPr>
          <w:rFonts w:ascii="Times New Roman" w:hAnsi="Times New Roman" w:cs="Times New Roman"/>
          <w:sz w:val="28"/>
          <w:szCs w:val="28"/>
        </w:rPr>
        <w:t>2026</w:t>
      </w:r>
      <w:r w:rsidR="004A2F18">
        <w:rPr>
          <w:rFonts w:ascii="Times New Roman" w:hAnsi="Times New Roman" w:cs="Times New Roman"/>
          <w:sz w:val="28"/>
          <w:szCs w:val="28"/>
        </w:rPr>
        <w:t xml:space="preserve"> року</w:t>
      </w:r>
    </w:p>
    <w:p w:rsidR="004839C6" w:rsidRPr="006A723E" w:rsidRDefault="004839C6" w:rsidP="00E33571">
      <w:pPr>
        <w:jc w:val="both"/>
        <w:rPr>
          <w:rFonts w:ascii="Times New Roman" w:hAnsi="Times New Roman" w:cs="Times New Roman"/>
          <w:sz w:val="24"/>
          <w:szCs w:val="28"/>
        </w:rPr>
      </w:pPr>
    </w:p>
    <w:p w:rsidR="004839C6" w:rsidRPr="006A723E" w:rsidRDefault="004839C6" w:rsidP="00E33571">
      <w:pPr>
        <w:jc w:val="both"/>
        <w:rPr>
          <w:rFonts w:ascii="Times New Roman" w:hAnsi="Times New Roman" w:cs="Times New Roman"/>
          <w:sz w:val="24"/>
          <w:szCs w:val="28"/>
        </w:rPr>
      </w:pPr>
    </w:p>
    <w:p w:rsidR="0022288E" w:rsidRPr="00E33571" w:rsidRDefault="004839C6" w:rsidP="006A723E">
      <w:pPr>
        <w:ind w:firstLine="709"/>
        <w:jc w:val="both"/>
        <w:rPr>
          <w:rFonts w:ascii="Times New Roman" w:hAnsi="Times New Roman" w:cs="Times New Roman"/>
          <w:sz w:val="28"/>
          <w:szCs w:val="28"/>
        </w:rPr>
      </w:pPr>
      <w:r>
        <w:rPr>
          <w:rFonts w:ascii="Times New Roman" w:hAnsi="Times New Roman" w:cs="Times New Roman"/>
          <w:b/>
          <w:sz w:val="28"/>
          <w:szCs w:val="28"/>
        </w:rPr>
        <w:t>НАКАЗУЮ:</w:t>
      </w:r>
    </w:p>
    <w:p w:rsidR="00961018" w:rsidRPr="006A723E" w:rsidRDefault="00961018" w:rsidP="00E33571">
      <w:pPr>
        <w:rPr>
          <w:rFonts w:ascii="Times New Roman" w:hAnsi="Times New Roman" w:cs="Times New Roman"/>
          <w:sz w:val="24"/>
          <w:szCs w:val="28"/>
        </w:rPr>
      </w:pPr>
      <w:bookmarkStart w:id="0" w:name="n244"/>
      <w:bookmarkEnd w:id="0"/>
    </w:p>
    <w:p w:rsidR="004839C6" w:rsidRPr="006A723E" w:rsidRDefault="004839C6" w:rsidP="00E33571">
      <w:pPr>
        <w:rPr>
          <w:rFonts w:ascii="Times New Roman" w:hAnsi="Times New Roman" w:cs="Times New Roman"/>
          <w:sz w:val="24"/>
          <w:szCs w:val="28"/>
        </w:rPr>
      </w:pPr>
    </w:p>
    <w:p w:rsidR="00961018" w:rsidRPr="00730B3A" w:rsidRDefault="00961018" w:rsidP="00E33571">
      <w:pPr>
        <w:pStyle w:val="a6"/>
        <w:numPr>
          <w:ilvl w:val="0"/>
          <w:numId w:val="1"/>
        </w:numPr>
        <w:tabs>
          <w:tab w:val="left" w:pos="1276"/>
        </w:tabs>
        <w:ind w:left="0" w:firstLine="709"/>
        <w:jc w:val="both"/>
        <w:rPr>
          <w:rFonts w:ascii="Times New Roman" w:hAnsi="Times New Roman" w:cs="Times New Roman"/>
          <w:sz w:val="28"/>
          <w:szCs w:val="28"/>
        </w:rPr>
      </w:pPr>
      <w:bookmarkStart w:id="1" w:name="_Hlk154589284"/>
      <w:r w:rsidRPr="00730B3A">
        <w:rPr>
          <w:rFonts w:ascii="Times New Roman" w:hAnsi="Times New Roman" w:cs="Times New Roman"/>
          <w:sz w:val="28"/>
          <w:szCs w:val="28"/>
        </w:rPr>
        <w:t>Уповноважити посадових осіб Головного управління Служби безпеки України у м. Києві та Київської області на проведення перевірки документів</w:t>
      </w:r>
      <w:r w:rsidR="00543378" w:rsidRPr="00730B3A">
        <w:rPr>
          <w:rFonts w:ascii="Times New Roman" w:hAnsi="Times New Roman" w:cs="Times New Roman"/>
          <w:sz w:val="28"/>
          <w:szCs w:val="28"/>
        </w:rPr>
        <w:t xml:space="preserve"> в</w:t>
      </w:r>
      <w:r w:rsidRPr="00730B3A">
        <w:rPr>
          <w:rFonts w:ascii="Times New Roman" w:hAnsi="Times New Roman" w:cs="Times New Roman"/>
          <w:sz w:val="28"/>
          <w:szCs w:val="28"/>
        </w:rPr>
        <w:t xml:space="preserve"> осіб, огляду речей, транспортних засобів, багажу та вантажів, службових приміщень і житла громадян в адміністративних межах Київської області</w:t>
      </w:r>
      <w:bookmarkEnd w:id="1"/>
      <w:r w:rsidRPr="00730B3A">
        <w:rPr>
          <w:rFonts w:ascii="Times New Roman" w:hAnsi="Times New Roman" w:cs="Times New Roman"/>
          <w:sz w:val="28"/>
          <w:szCs w:val="28"/>
        </w:rPr>
        <w:t xml:space="preserve">, визначеним в додатку № </w:t>
      </w:r>
      <w:r w:rsidR="001B205D" w:rsidRPr="00730B3A">
        <w:rPr>
          <w:rFonts w:ascii="Times New Roman" w:hAnsi="Times New Roman" w:cs="Times New Roman"/>
          <w:sz w:val="28"/>
          <w:szCs w:val="28"/>
        </w:rPr>
        <w:t>1</w:t>
      </w:r>
      <w:r w:rsidRPr="00730B3A">
        <w:rPr>
          <w:rFonts w:ascii="Times New Roman" w:hAnsi="Times New Roman" w:cs="Times New Roman"/>
          <w:sz w:val="28"/>
          <w:szCs w:val="28"/>
        </w:rPr>
        <w:t>.</w:t>
      </w:r>
    </w:p>
    <w:p w:rsidR="00961018" w:rsidRPr="006A723E" w:rsidRDefault="00961018" w:rsidP="00E33571">
      <w:pPr>
        <w:pStyle w:val="a6"/>
        <w:rPr>
          <w:rFonts w:ascii="Times New Roman" w:hAnsi="Times New Roman" w:cs="Times New Roman"/>
          <w:sz w:val="24"/>
          <w:szCs w:val="28"/>
        </w:rPr>
      </w:pPr>
    </w:p>
    <w:p w:rsidR="00961018" w:rsidRPr="002F3EB9" w:rsidRDefault="00961018" w:rsidP="00E33571">
      <w:pPr>
        <w:pStyle w:val="a6"/>
        <w:numPr>
          <w:ilvl w:val="0"/>
          <w:numId w:val="1"/>
        </w:numPr>
        <w:tabs>
          <w:tab w:val="left" w:pos="1276"/>
        </w:tabs>
        <w:ind w:left="0" w:firstLine="709"/>
        <w:jc w:val="both"/>
        <w:rPr>
          <w:rFonts w:ascii="Times New Roman" w:hAnsi="Times New Roman" w:cs="Times New Roman"/>
          <w:sz w:val="28"/>
          <w:szCs w:val="28"/>
        </w:rPr>
      </w:pPr>
      <w:r w:rsidRPr="002F3EB9">
        <w:rPr>
          <w:rFonts w:ascii="Times New Roman" w:hAnsi="Times New Roman" w:cs="Times New Roman"/>
          <w:sz w:val="28"/>
          <w:szCs w:val="28"/>
        </w:rPr>
        <w:lastRenderedPageBreak/>
        <w:t>Уповноважити посадових осіб Національної поліції України на проведення перевірки документів</w:t>
      </w:r>
      <w:r w:rsidR="00297FA9" w:rsidRPr="002F3EB9">
        <w:rPr>
          <w:rFonts w:ascii="Times New Roman" w:hAnsi="Times New Roman" w:cs="Times New Roman"/>
          <w:sz w:val="28"/>
          <w:szCs w:val="28"/>
        </w:rPr>
        <w:t xml:space="preserve"> </w:t>
      </w:r>
      <w:r w:rsidR="00937D6C" w:rsidRPr="002F3EB9">
        <w:rPr>
          <w:rFonts w:ascii="Times New Roman" w:hAnsi="Times New Roman" w:cs="Times New Roman"/>
          <w:sz w:val="28"/>
          <w:szCs w:val="28"/>
        </w:rPr>
        <w:t xml:space="preserve">в осіб, огляду речей, транспортних засобів, багажу та вантажів, службових приміщень і житла громадян, </w:t>
      </w:r>
      <w:r w:rsidR="002F0B09" w:rsidRPr="002F3EB9">
        <w:rPr>
          <w:rFonts w:ascii="Times New Roman" w:hAnsi="Times New Roman" w:cs="Times New Roman"/>
          <w:sz w:val="28"/>
          <w:szCs w:val="28"/>
        </w:rPr>
        <w:t>спеціальних перепусток для безперешкодного руху (проїзду) по всій території України (комендантська година, обмеження руху) та перепусток, які дозволяють пересування транспортними засобами у комендантську годину на території міста Києва та Київської області, зразки яких додаються,</w:t>
      </w:r>
      <w:r w:rsidRPr="002F3EB9">
        <w:rPr>
          <w:rFonts w:ascii="Times New Roman" w:hAnsi="Times New Roman" w:cs="Times New Roman"/>
          <w:sz w:val="28"/>
          <w:szCs w:val="28"/>
        </w:rPr>
        <w:t xml:space="preserve"> в адміністративних межах Київської області, визначеним в додатку № </w:t>
      </w:r>
      <w:r w:rsidR="00CA2C54" w:rsidRPr="002F3EB9">
        <w:rPr>
          <w:rFonts w:ascii="Times New Roman" w:hAnsi="Times New Roman" w:cs="Times New Roman"/>
          <w:sz w:val="28"/>
          <w:szCs w:val="28"/>
        </w:rPr>
        <w:t>2</w:t>
      </w:r>
      <w:r w:rsidRPr="002F3EB9">
        <w:rPr>
          <w:rFonts w:ascii="Times New Roman" w:hAnsi="Times New Roman" w:cs="Times New Roman"/>
          <w:sz w:val="28"/>
          <w:szCs w:val="28"/>
        </w:rPr>
        <w:t>.</w:t>
      </w:r>
    </w:p>
    <w:p w:rsidR="00961018" w:rsidRPr="006A723E" w:rsidRDefault="00961018" w:rsidP="00E33571">
      <w:pPr>
        <w:pStyle w:val="a6"/>
        <w:rPr>
          <w:rFonts w:ascii="Times New Roman" w:hAnsi="Times New Roman" w:cs="Times New Roman"/>
          <w:sz w:val="24"/>
          <w:szCs w:val="28"/>
        </w:rPr>
      </w:pPr>
    </w:p>
    <w:p w:rsidR="00961018" w:rsidRPr="000852D5" w:rsidRDefault="00961018" w:rsidP="00E33571">
      <w:pPr>
        <w:pStyle w:val="a6"/>
        <w:numPr>
          <w:ilvl w:val="0"/>
          <w:numId w:val="1"/>
        </w:numPr>
        <w:tabs>
          <w:tab w:val="left" w:pos="1276"/>
        </w:tabs>
        <w:ind w:left="0" w:firstLine="709"/>
        <w:jc w:val="both"/>
        <w:rPr>
          <w:rFonts w:ascii="Times New Roman" w:hAnsi="Times New Roman" w:cs="Times New Roman"/>
          <w:sz w:val="28"/>
          <w:szCs w:val="28"/>
        </w:rPr>
      </w:pPr>
      <w:r w:rsidRPr="000852D5">
        <w:rPr>
          <w:rFonts w:ascii="Times New Roman" w:hAnsi="Times New Roman" w:cs="Times New Roman"/>
          <w:sz w:val="28"/>
          <w:szCs w:val="28"/>
        </w:rPr>
        <w:t>Уповноважити посадових осіб Національної гвардії України на проведення перевірки документів</w:t>
      </w:r>
      <w:r w:rsidR="00937D6C" w:rsidRPr="000852D5">
        <w:rPr>
          <w:rFonts w:ascii="Times New Roman" w:hAnsi="Times New Roman" w:cs="Times New Roman"/>
          <w:sz w:val="28"/>
          <w:szCs w:val="28"/>
        </w:rPr>
        <w:t xml:space="preserve"> в осіб, огляду речей, транспортних засобів, багажу та вантажів, службових приміщень і житла громадян, спеціальних перепусток для безперешкодного руху (проїзду) по всій території України (комендантська година, обмеження руху) та перепусток, які дозволяють пересування транспортними засобами у комендантську годину на території міста Києва та Київської області, зразки яких додаються, в адміністративних межах Київської області, визначеним в додатку</w:t>
      </w:r>
      <w:r w:rsidRPr="000852D5">
        <w:rPr>
          <w:rFonts w:ascii="Times New Roman" w:hAnsi="Times New Roman" w:cs="Times New Roman"/>
          <w:sz w:val="28"/>
          <w:szCs w:val="28"/>
        </w:rPr>
        <w:t xml:space="preserve"> </w:t>
      </w:r>
      <w:r w:rsidR="00937D6C" w:rsidRPr="000852D5">
        <w:rPr>
          <w:rFonts w:ascii="Times New Roman" w:hAnsi="Times New Roman" w:cs="Times New Roman"/>
          <w:sz w:val="28"/>
          <w:szCs w:val="28"/>
        </w:rPr>
        <w:t xml:space="preserve">№ </w:t>
      </w:r>
      <w:r w:rsidR="000852D5" w:rsidRPr="000852D5">
        <w:rPr>
          <w:rFonts w:ascii="Times New Roman" w:hAnsi="Times New Roman" w:cs="Times New Roman"/>
          <w:sz w:val="28"/>
          <w:szCs w:val="28"/>
        </w:rPr>
        <w:t>3</w:t>
      </w:r>
      <w:r w:rsidRPr="000852D5">
        <w:rPr>
          <w:rFonts w:ascii="Times New Roman" w:hAnsi="Times New Roman" w:cs="Times New Roman"/>
          <w:sz w:val="28"/>
          <w:szCs w:val="28"/>
        </w:rPr>
        <w:t>.</w:t>
      </w:r>
    </w:p>
    <w:p w:rsidR="00961018" w:rsidRPr="006A723E" w:rsidRDefault="00961018" w:rsidP="00E33571">
      <w:pPr>
        <w:pStyle w:val="a6"/>
        <w:rPr>
          <w:rFonts w:ascii="Times New Roman" w:hAnsi="Times New Roman" w:cs="Times New Roman"/>
          <w:sz w:val="24"/>
          <w:szCs w:val="28"/>
        </w:rPr>
      </w:pPr>
    </w:p>
    <w:p w:rsidR="00961018" w:rsidRPr="0000338C" w:rsidRDefault="00961018" w:rsidP="00E33571">
      <w:pPr>
        <w:pStyle w:val="a6"/>
        <w:numPr>
          <w:ilvl w:val="0"/>
          <w:numId w:val="1"/>
        </w:numPr>
        <w:tabs>
          <w:tab w:val="left" w:pos="1276"/>
        </w:tabs>
        <w:ind w:left="0" w:firstLine="709"/>
        <w:jc w:val="both"/>
        <w:rPr>
          <w:rFonts w:ascii="Times New Roman" w:hAnsi="Times New Roman" w:cs="Times New Roman"/>
          <w:sz w:val="28"/>
          <w:szCs w:val="28"/>
        </w:rPr>
      </w:pPr>
      <w:r w:rsidRPr="0000338C">
        <w:rPr>
          <w:rFonts w:ascii="Times New Roman" w:hAnsi="Times New Roman" w:cs="Times New Roman"/>
          <w:sz w:val="28"/>
          <w:szCs w:val="28"/>
        </w:rPr>
        <w:t>Уповноважити посадових осіб Державної прикордонної служби України на проведення перевірки документів</w:t>
      </w:r>
      <w:r w:rsidR="00297FA9" w:rsidRPr="0000338C">
        <w:rPr>
          <w:rFonts w:ascii="Times New Roman" w:hAnsi="Times New Roman" w:cs="Times New Roman"/>
          <w:sz w:val="28"/>
          <w:szCs w:val="28"/>
        </w:rPr>
        <w:t xml:space="preserve"> </w:t>
      </w:r>
      <w:r w:rsidR="00937D6C" w:rsidRPr="0000338C">
        <w:rPr>
          <w:rFonts w:ascii="Times New Roman" w:hAnsi="Times New Roman" w:cs="Times New Roman"/>
          <w:sz w:val="28"/>
          <w:szCs w:val="28"/>
        </w:rPr>
        <w:t>в осіб, огляду речей, транспортних засобів, багажу та вантажів, службових приміщень і житла громадян, спеціальних перепусток для безперешкодного руху (проїзду) по всій території України (комендантська година, обмеження руху) та перепусток, які дозволяють пересування транспортними засобами у комендантську годину на території міста Києва та Київської області, зразки яких додаються, в адміністративних межах Київської області, визначеним в додатку</w:t>
      </w:r>
      <w:r w:rsidRPr="0000338C">
        <w:rPr>
          <w:rFonts w:ascii="Times New Roman" w:hAnsi="Times New Roman" w:cs="Times New Roman"/>
          <w:sz w:val="28"/>
          <w:szCs w:val="28"/>
        </w:rPr>
        <w:t xml:space="preserve"> № </w:t>
      </w:r>
      <w:r w:rsidR="000852D5" w:rsidRPr="0000338C">
        <w:rPr>
          <w:rFonts w:ascii="Times New Roman" w:hAnsi="Times New Roman" w:cs="Times New Roman"/>
          <w:sz w:val="28"/>
          <w:szCs w:val="28"/>
        </w:rPr>
        <w:t>4</w:t>
      </w:r>
      <w:r w:rsidR="001B205D" w:rsidRPr="0000338C">
        <w:rPr>
          <w:rFonts w:ascii="Times New Roman" w:hAnsi="Times New Roman" w:cs="Times New Roman"/>
          <w:sz w:val="28"/>
          <w:szCs w:val="28"/>
        </w:rPr>
        <w:t>.</w:t>
      </w:r>
    </w:p>
    <w:p w:rsidR="002F0B09" w:rsidRPr="006A723E" w:rsidRDefault="002F0B09" w:rsidP="00E33571">
      <w:pPr>
        <w:pStyle w:val="a6"/>
        <w:rPr>
          <w:rFonts w:ascii="Times New Roman" w:hAnsi="Times New Roman" w:cs="Times New Roman"/>
          <w:sz w:val="24"/>
          <w:szCs w:val="28"/>
        </w:rPr>
      </w:pPr>
    </w:p>
    <w:p w:rsidR="002F0B09" w:rsidRPr="000B2C3C" w:rsidRDefault="002F0B09" w:rsidP="00E33571">
      <w:pPr>
        <w:pStyle w:val="a6"/>
        <w:numPr>
          <w:ilvl w:val="0"/>
          <w:numId w:val="1"/>
        </w:numPr>
        <w:tabs>
          <w:tab w:val="left" w:pos="1276"/>
        </w:tabs>
        <w:ind w:left="0" w:firstLine="709"/>
        <w:jc w:val="both"/>
        <w:rPr>
          <w:rFonts w:ascii="Times New Roman" w:hAnsi="Times New Roman" w:cs="Times New Roman"/>
          <w:sz w:val="28"/>
          <w:szCs w:val="28"/>
        </w:rPr>
      </w:pPr>
      <w:r w:rsidRPr="000B2C3C">
        <w:rPr>
          <w:rFonts w:ascii="Times New Roman" w:hAnsi="Times New Roman" w:cs="Times New Roman"/>
          <w:sz w:val="28"/>
          <w:szCs w:val="28"/>
        </w:rPr>
        <w:t xml:space="preserve">Уповноважити посадових осіб Управління патрульної поліції у Київській області на </w:t>
      </w:r>
      <w:r w:rsidR="00937D6C" w:rsidRPr="000B2C3C">
        <w:rPr>
          <w:rFonts w:ascii="Times New Roman" w:hAnsi="Times New Roman" w:cs="Times New Roman"/>
          <w:sz w:val="28"/>
          <w:szCs w:val="28"/>
        </w:rPr>
        <w:t>проведення перевірки документів</w:t>
      </w:r>
      <w:r w:rsidRPr="000B2C3C">
        <w:rPr>
          <w:rFonts w:ascii="Times New Roman" w:hAnsi="Times New Roman" w:cs="Times New Roman"/>
          <w:sz w:val="28"/>
          <w:szCs w:val="28"/>
        </w:rPr>
        <w:t xml:space="preserve"> </w:t>
      </w:r>
      <w:r w:rsidR="00937D6C" w:rsidRPr="000B2C3C">
        <w:rPr>
          <w:rFonts w:ascii="Times New Roman" w:hAnsi="Times New Roman" w:cs="Times New Roman"/>
          <w:sz w:val="28"/>
          <w:szCs w:val="28"/>
        </w:rPr>
        <w:t>в осіб, огляду речей, транспортних засобів, багажу та вантажів, службових приміщень і житла громадян, спеціальних перепусток для безперешкодного руху (проїзду) по всій території України (комендантська година, обмеження руху) та перепусток, які дозволяють пересування транспортними засобами у комендантську годину на території міста Києва та Київської області, зразки яких додаються, в адміністративних межах Київської області, визначеним в додатку</w:t>
      </w:r>
      <w:r w:rsidRPr="000B2C3C">
        <w:rPr>
          <w:rFonts w:ascii="Times New Roman" w:hAnsi="Times New Roman" w:cs="Times New Roman"/>
          <w:sz w:val="28"/>
          <w:szCs w:val="28"/>
        </w:rPr>
        <w:t xml:space="preserve"> № </w:t>
      </w:r>
      <w:r w:rsidR="0000338C" w:rsidRPr="000B2C3C">
        <w:rPr>
          <w:rFonts w:ascii="Times New Roman" w:hAnsi="Times New Roman" w:cs="Times New Roman"/>
          <w:sz w:val="28"/>
          <w:szCs w:val="28"/>
        </w:rPr>
        <w:t>5</w:t>
      </w:r>
      <w:r w:rsidRPr="000B2C3C">
        <w:rPr>
          <w:rFonts w:ascii="Times New Roman" w:hAnsi="Times New Roman" w:cs="Times New Roman"/>
          <w:sz w:val="28"/>
          <w:szCs w:val="28"/>
        </w:rPr>
        <w:t>.</w:t>
      </w:r>
    </w:p>
    <w:p w:rsidR="001B205D" w:rsidRPr="00C51C89" w:rsidRDefault="001B205D" w:rsidP="00E33571">
      <w:pPr>
        <w:pStyle w:val="a6"/>
        <w:rPr>
          <w:rFonts w:ascii="Times New Roman" w:hAnsi="Times New Roman" w:cs="Times New Roman"/>
          <w:sz w:val="24"/>
          <w:szCs w:val="28"/>
        </w:rPr>
      </w:pPr>
    </w:p>
    <w:p w:rsidR="001B205D" w:rsidRPr="00C51C89" w:rsidRDefault="001B205D" w:rsidP="00E33571">
      <w:pPr>
        <w:pStyle w:val="a6"/>
        <w:numPr>
          <w:ilvl w:val="0"/>
          <w:numId w:val="1"/>
        </w:numPr>
        <w:tabs>
          <w:tab w:val="left" w:pos="1276"/>
        </w:tabs>
        <w:ind w:left="0" w:firstLine="709"/>
        <w:jc w:val="both"/>
        <w:rPr>
          <w:rFonts w:ascii="Times New Roman" w:hAnsi="Times New Roman" w:cs="Times New Roman"/>
          <w:sz w:val="28"/>
          <w:szCs w:val="28"/>
        </w:rPr>
      </w:pPr>
      <w:r w:rsidRPr="00C51C89">
        <w:rPr>
          <w:rFonts w:ascii="Times New Roman" w:hAnsi="Times New Roman" w:cs="Times New Roman"/>
          <w:sz w:val="28"/>
          <w:szCs w:val="28"/>
        </w:rPr>
        <w:t xml:space="preserve">Уповноважити військовослужбовців Збройних Сил України, які є посадовими особами територіальних центрів комплектування та соціальної підтримки Київської області на </w:t>
      </w:r>
      <w:r w:rsidR="00937D6C" w:rsidRPr="00C51C89">
        <w:rPr>
          <w:rFonts w:ascii="Times New Roman" w:hAnsi="Times New Roman" w:cs="Times New Roman"/>
          <w:sz w:val="28"/>
          <w:szCs w:val="28"/>
        </w:rPr>
        <w:t>проведення перевірки документів</w:t>
      </w:r>
      <w:r w:rsidRPr="00C51C89">
        <w:rPr>
          <w:rFonts w:ascii="Times New Roman" w:hAnsi="Times New Roman" w:cs="Times New Roman"/>
          <w:sz w:val="28"/>
          <w:szCs w:val="28"/>
        </w:rPr>
        <w:t xml:space="preserve"> </w:t>
      </w:r>
      <w:r w:rsidR="00937D6C" w:rsidRPr="00C51C89">
        <w:rPr>
          <w:rFonts w:ascii="Times New Roman" w:hAnsi="Times New Roman" w:cs="Times New Roman"/>
          <w:sz w:val="28"/>
          <w:szCs w:val="28"/>
        </w:rPr>
        <w:t>в осіб, огляду речей, транспортних засобів, багажу та вантажів, службових приміщень і житла громадян, спеціальних перепусток для безперешкодного руху (проїзду) по всій території України (комендантська година, обмеження руху) та перепусток, які дозволяють пересування транспортними засобами у комендантську годину на території міста Києва та Київської області, зразки яких додаються, в адміністративних межах Київської області, визначеним в додатку</w:t>
      </w:r>
      <w:r w:rsidR="000B2C3C" w:rsidRPr="00C51C89">
        <w:rPr>
          <w:rFonts w:ascii="Times New Roman" w:hAnsi="Times New Roman" w:cs="Times New Roman"/>
          <w:sz w:val="28"/>
          <w:szCs w:val="28"/>
        </w:rPr>
        <w:t xml:space="preserve"> № 6</w:t>
      </w:r>
      <w:r w:rsidRPr="00C51C89">
        <w:rPr>
          <w:rFonts w:ascii="Times New Roman" w:hAnsi="Times New Roman" w:cs="Times New Roman"/>
          <w:sz w:val="28"/>
          <w:szCs w:val="28"/>
        </w:rPr>
        <w:t>.</w:t>
      </w:r>
    </w:p>
    <w:p w:rsidR="00937D6C" w:rsidRPr="00C51C89" w:rsidRDefault="00937D6C" w:rsidP="00937D6C">
      <w:pPr>
        <w:pStyle w:val="a6"/>
        <w:rPr>
          <w:rFonts w:ascii="Times New Roman" w:hAnsi="Times New Roman" w:cs="Times New Roman"/>
          <w:sz w:val="24"/>
          <w:szCs w:val="28"/>
        </w:rPr>
      </w:pPr>
    </w:p>
    <w:p w:rsidR="00937D6C" w:rsidRDefault="00937D6C" w:rsidP="00E33571">
      <w:pPr>
        <w:pStyle w:val="a6"/>
        <w:numPr>
          <w:ilvl w:val="0"/>
          <w:numId w:val="1"/>
        </w:numPr>
        <w:tabs>
          <w:tab w:val="left" w:pos="1276"/>
        </w:tabs>
        <w:ind w:left="0" w:firstLine="709"/>
        <w:jc w:val="both"/>
        <w:rPr>
          <w:rFonts w:ascii="Times New Roman" w:hAnsi="Times New Roman" w:cs="Times New Roman"/>
          <w:sz w:val="28"/>
          <w:szCs w:val="28"/>
        </w:rPr>
      </w:pPr>
      <w:r w:rsidRPr="00651209">
        <w:rPr>
          <w:rFonts w:ascii="Times New Roman" w:hAnsi="Times New Roman" w:cs="Times New Roman"/>
          <w:sz w:val="28"/>
          <w:szCs w:val="28"/>
        </w:rPr>
        <w:t xml:space="preserve">Уповноважити військовослужбовців комендатури Київської області та </w:t>
      </w:r>
      <w:r w:rsidR="0038748E" w:rsidRPr="00651209">
        <w:rPr>
          <w:rFonts w:ascii="Times New Roman" w:hAnsi="Times New Roman" w:cs="Times New Roman"/>
          <w:sz w:val="28"/>
          <w:szCs w:val="28"/>
        </w:rPr>
        <w:t>мобільної групи контролю комендатури Київської області</w:t>
      </w:r>
      <w:r w:rsidRPr="00651209">
        <w:rPr>
          <w:rFonts w:ascii="Times New Roman" w:hAnsi="Times New Roman" w:cs="Times New Roman"/>
          <w:sz w:val="28"/>
          <w:szCs w:val="28"/>
        </w:rPr>
        <w:t xml:space="preserve"> на проведення перевірки документів в осіб, огляду речей, транспортних засобів, багажу та вантажів, службових приміщень і житла громадян, спеціальних перепусток для </w:t>
      </w:r>
      <w:r w:rsidRPr="00651209">
        <w:rPr>
          <w:rFonts w:ascii="Times New Roman" w:hAnsi="Times New Roman" w:cs="Times New Roman"/>
          <w:sz w:val="28"/>
          <w:szCs w:val="28"/>
        </w:rPr>
        <w:lastRenderedPageBreak/>
        <w:t xml:space="preserve">безперешкодного руху (проїзду) по всій території України (комендантська година, обмеження руху) та перепусток, які дозволяють пересування транспортними засобами у комендантську годину на території міста Києва та Київської області, зразки яких додаються, в адміністративних межах Київської області, визначеним в додатку № </w:t>
      </w:r>
      <w:r w:rsidR="000B2C3C" w:rsidRPr="00651209">
        <w:rPr>
          <w:rFonts w:ascii="Times New Roman" w:hAnsi="Times New Roman" w:cs="Times New Roman"/>
          <w:sz w:val="28"/>
          <w:szCs w:val="28"/>
        </w:rPr>
        <w:t>7</w:t>
      </w:r>
      <w:r w:rsidRPr="00651209">
        <w:rPr>
          <w:rFonts w:ascii="Times New Roman" w:hAnsi="Times New Roman" w:cs="Times New Roman"/>
          <w:sz w:val="28"/>
          <w:szCs w:val="28"/>
        </w:rPr>
        <w:t>.</w:t>
      </w:r>
    </w:p>
    <w:p w:rsidR="00651209" w:rsidRPr="00112E23" w:rsidRDefault="00651209" w:rsidP="00651209">
      <w:pPr>
        <w:pStyle w:val="a6"/>
        <w:rPr>
          <w:rFonts w:ascii="Times New Roman" w:hAnsi="Times New Roman" w:cs="Times New Roman"/>
          <w:sz w:val="24"/>
          <w:szCs w:val="28"/>
        </w:rPr>
      </w:pPr>
    </w:p>
    <w:p w:rsidR="00651209" w:rsidRDefault="00651209" w:rsidP="00E33571">
      <w:pPr>
        <w:pStyle w:val="a6"/>
        <w:numPr>
          <w:ilvl w:val="0"/>
          <w:numId w:val="1"/>
        </w:numPr>
        <w:tabs>
          <w:tab w:val="left" w:pos="1276"/>
        </w:tabs>
        <w:ind w:left="0" w:firstLine="709"/>
        <w:jc w:val="both"/>
        <w:rPr>
          <w:rFonts w:ascii="Times New Roman" w:hAnsi="Times New Roman" w:cs="Times New Roman"/>
          <w:sz w:val="28"/>
          <w:szCs w:val="28"/>
        </w:rPr>
      </w:pPr>
      <w:r w:rsidRPr="00651209">
        <w:rPr>
          <w:rFonts w:ascii="Times New Roman" w:hAnsi="Times New Roman" w:cs="Times New Roman"/>
          <w:sz w:val="28"/>
          <w:szCs w:val="28"/>
        </w:rPr>
        <w:t xml:space="preserve">Уповноважити військовослужбовців Збройних Сил України, які несуть службу на блокпостах у Київській області на проведення перевірки документів в осіб, огляду речей, транспортних засобів, багажу та вантажів, службових приміщень і житла громадян, спеціальних перепусток для безперешкодного руху (проїзду) по всій території України (комендантська година, обмеження руху) та перепусток, які дозволяють пересування транспортними засобами у комендантську годину на території міста Києва та Київської області, зразки яких додаються, в адміністративних межах Київської області, визначеним    </w:t>
      </w:r>
      <w:r w:rsidR="00036FA5">
        <w:rPr>
          <w:rFonts w:ascii="Times New Roman" w:hAnsi="Times New Roman" w:cs="Times New Roman"/>
          <w:sz w:val="28"/>
          <w:szCs w:val="28"/>
        </w:rPr>
        <w:t xml:space="preserve">                   в додатку № 8</w:t>
      </w:r>
      <w:r w:rsidRPr="00651209">
        <w:rPr>
          <w:rFonts w:ascii="Times New Roman" w:hAnsi="Times New Roman" w:cs="Times New Roman"/>
          <w:sz w:val="28"/>
          <w:szCs w:val="28"/>
        </w:rPr>
        <w:t>.</w:t>
      </w:r>
    </w:p>
    <w:p w:rsidR="00092A04" w:rsidRPr="00092A04" w:rsidRDefault="00092A04" w:rsidP="00092A04">
      <w:pPr>
        <w:pStyle w:val="a6"/>
        <w:rPr>
          <w:rFonts w:ascii="Times New Roman" w:hAnsi="Times New Roman" w:cs="Times New Roman"/>
          <w:sz w:val="28"/>
          <w:szCs w:val="28"/>
        </w:rPr>
      </w:pPr>
    </w:p>
    <w:p w:rsidR="00092A04" w:rsidRPr="00651209" w:rsidRDefault="00092A04" w:rsidP="00E33571">
      <w:pPr>
        <w:pStyle w:val="a6"/>
        <w:numPr>
          <w:ilvl w:val="0"/>
          <w:numId w:val="1"/>
        </w:numPr>
        <w:tabs>
          <w:tab w:val="left" w:pos="1276"/>
        </w:tabs>
        <w:ind w:left="0" w:firstLine="709"/>
        <w:jc w:val="both"/>
        <w:rPr>
          <w:rFonts w:ascii="Times New Roman" w:hAnsi="Times New Roman" w:cs="Times New Roman"/>
          <w:sz w:val="28"/>
          <w:szCs w:val="28"/>
        </w:rPr>
      </w:pPr>
      <w:r w:rsidRPr="00651209">
        <w:rPr>
          <w:rFonts w:ascii="Times New Roman" w:hAnsi="Times New Roman" w:cs="Times New Roman"/>
          <w:sz w:val="28"/>
          <w:szCs w:val="28"/>
        </w:rPr>
        <w:t xml:space="preserve">Уповноважити військовослужбовців </w:t>
      </w:r>
      <w:r w:rsidR="00435E80">
        <w:rPr>
          <w:rFonts w:ascii="Times New Roman" w:hAnsi="Times New Roman" w:cs="Times New Roman"/>
          <w:sz w:val="28"/>
          <w:szCs w:val="28"/>
        </w:rPr>
        <w:t>В</w:t>
      </w:r>
      <w:r>
        <w:rPr>
          <w:rFonts w:ascii="Times New Roman" w:hAnsi="Times New Roman" w:cs="Times New Roman"/>
          <w:sz w:val="28"/>
          <w:szCs w:val="28"/>
        </w:rPr>
        <w:t>ійськової служби правопорядку Збройних Сил України</w:t>
      </w:r>
      <w:r w:rsidRPr="00651209">
        <w:rPr>
          <w:rFonts w:ascii="Times New Roman" w:hAnsi="Times New Roman" w:cs="Times New Roman"/>
          <w:sz w:val="28"/>
          <w:szCs w:val="28"/>
        </w:rPr>
        <w:t xml:space="preserve">, які несуть службу на блокпостах у Київській області на проведення перевірки документів в осіб, огляду речей, транспортних засобів, багажу та вантажів, службових приміщень і житла громадян, спеціальних перепусток для безперешкодного руху (проїзду) по всій території України (комендантська година, обмеження руху) та перепусток, які дозволяють пересування транспортними засобами у комендантську годину на території міста Києва та Київської області, зразки яких додаються, в адміністративних межах Київської області, визначеним </w:t>
      </w:r>
      <w:r>
        <w:rPr>
          <w:rFonts w:ascii="Times New Roman" w:hAnsi="Times New Roman" w:cs="Times New Roman"/>
          <w:sz w:val="28"/>
          <w:szCs w:val="28"/>
        </w:rPr>
        <w:t>в додатку № 9</w:t>
      </w:r>
      <w:r w:rsidRPr="00651209">
        <w:rPr>
          <w:rFonts w:ascii="Times New Roman" w:hAnsi="Times New Roman" w:cs="Times New Roman"/>
          <w:sz w:val="28"/>
          <w:szCs w:val="28"/>
        </w:rPr>
        <w:t>.</w:t>
      </w:r>
    </w:p>
    <w:p w:rsidR="00BE33CD" w:rsidRPr="00112E23" w:rsidRDefault="00BE33CD" w:rsidP="00E33571">
      <w:pPr>
        <w:pStyle w:val="a6"/>
        <w:rPr>
          <w:rFonts w:ascii="Times New Roman" w:hAnsi="Times New Roman" w:cs="Times New Roman"/>
          <w:sz w:val="24"/>
          <w:szCs w:val="28"/>
        </w:rPr>
      </w:pPr>
    </w:p>
    <w:p w:rsidR="00BE33CD" w:rsidRPr="00036FA5" w:rsidRDefault="00BE33CD" w:rsidP="00E33571">
      <w:pPr>
        <w:pStyle w:val="a6"/>
        <w:numPr>
          <w:ilvl w:val="0"/>
          <w:numId w:val="1"/>
        </w:numPr>
        <w:tabs>
          <w:tab w:val="left" w:pos="1276"/>
        </w:tabs>
        <w:ind w:left="0" w:firstLine="709"/>
        <w:jc w:val="both"/>
        <w:rPr>
          <w:rFonts w:ascii="Times New Roman" w:hAnsi="Times New Roman" w:cs="Times New Roman"/>
          <w:sz w:val="28"/>
          <w:szCs w:val="28"/>
        </w:rPr>
      </w:pPr>
      <w:r w:rsidRPr="00036FA5">
        <w:rPr>
          <w:rFonts w:ascii="Times New Roman" w:hAnsi="Times New Roman" w:cs="Times New Roman"/>
          <w:sz w:val="28"/>
          <w:szCs w:val="28"/>
        </w:rPr>
        <w:t xml:space="preserve">Зразки спеціальних перепусток для безперешкодного руху (проїзду) по всій території України (комендантська година, обмеження руху) та перепусток, які дозволяють пересування транспортними засобами у комендантську годину на території міста Києва та Київської області наведені у додатку № </w:t>
      </w:r>
      <w:r w:rsidR="00092A04">
        <w:rPr>
          <w:rFonts w:ascii="Times New Roman" w:hAnsi="Times New Roman" w:cs="Times New Roman"/>
          <w:sz w:val="28"/>
          <w:szCs w:val="28"/>
        </w:rPr>
        <w:t>10</w:t>
      </w:r>
      <w:r w:rsidRPr="00036FA5">
        <w:rPr>
          <w:rFonts w:ascii="Times New Roman" w:hAnsi="Times New Roman" w:cs="Times New Roman"/>
          <w:sz w:val="28"/>
          <w:szCs w:val="28"/>
        </w:rPr>
        <w:t>.</w:t>
      </w:r>
    </w:p>
    <w:p w:rsidR="00C60DDF" w:rsidRPr="00112E23" w:rsidRDefault="00C60DDF" w:rsidP="00E33571">
      <w:pPr>
        <w:pStyle w:val="a6"/>
        <w:rPr>
          <w:rFonts w:ascii="Times New Roman" w:hAnsi="Times New Roman" w:cs="Times New Roman"/>
          <w:sz w:val="24"/>
          <w:szCs w:val="28"/>
        </w:rPr>
      </w:pPr>
    </w:p>
    <w:p w:rsidR="00C60DDF" w:rsidRPr="00E33571" w:rsidRDefault="00C60DDF" w:rsidP="00E33571">
      <w:pPr>
        <w:pStyle w:val="a6"/>
        <w:numPr>
          <w:ilvl w:val="0"/>
          <w:numId w:val="1"/>
        </w:numPr>
        <w:tabs>
          <w:tab w:val="left" w:pos="1276"/>
        </w:tabs>
        <w:ind w:left="0" w:firstLine="709"/>
        <w:jc w:val="both"/>
        <w:rPr>
          <w:rFonts w:ascii="Times New Roman" w:hAnsi="Times New Roman" w:cs="Times New Roman"/>
          <w:sz w:val="36"/>
          <w:szCs w:val="36"/>
        </w:rPr>
      </w:pPr>
      <w:r w:rsidRPr="00E33571">
        <w:rPr>
          <w:rFonts w:ascii="Times New Roman" w:hAnsi="Times New Roman" w:cs="Times New Roman"/>
          <w:sz w:val="28"/>
          <w:szCs w:val="28"/>
          <w:shd w:val="clear" w:color="auto" w:fill="FFFFFF"/>
        </w:rPr>
        <w:t> У разі виявлення під час перевірки документів в осіб, ознак складу кримінального та/або адміністративного правопорушення</w:t>
      </w:r>
      <w:r w:rsidR="0038748E">
        <w:rPr>
          <w:rFonts w:ascii="Times New Roman" w:hAnsi="Times New Roman" w:cs="Times New Roman"/>
          <w:sz w:val="28"/>
          <w:szCs w:val="28"/>
          <w:shd w:val="clear" w:color="auto" w:fill="FFFFFF"/>
        </w:rPr>
        <w:t xml:space="preserve">, затримання таких осіб </w:t>
      </w:r>
      <w:r w:rsidRPr="00E33571">
        <w:rPr>
          <w:rFonts w:ascii="Times New Roman" w:hAnsi="Times New Roman" w:cs="Times New Roman"/>
          <w:sz w:val="28"/>
          <w:szCs w:val="28"/>
          <w:shd w:val="clear" w:color="auto" w:fill="FFFFFF"/>
        </w:rPr>
        <w:t>здійснюється відповідно до вимог </w:t>
      </w:r>
      <w:r w:rsidR="0038748E">
        <w:rPr>
          <w:rFonts w:ascii="Times New Roman" w:hAnsi="Times New Roman" w:cs="Times New Roman"/>
          <w:sz w:val="28"/>
          <w:szCs w:val="28"/>
          <w:shd w:val="clear" w:color="auto" w:fill="FFFFFF"/>
        </w:rPr>
        <w:t xml:space="preserve"> </w:t>
      </w:r>
      <w:hyperlink r:id="rId9" w:tgtFrame="_blank" w:history="1">
        <w:r w:rsidRPr="0038748E">
          <w:rPr>
            <w:rStyle w:val="a7"/>
            <w:rFonts w:ascii="Times New Roman" w:hAnsi="Times New Roman" w:cs="Times New Roman"/>
            <w:color w:val="auto"/>
            <w:sz w:val="28"/>
            <w:szCs w:val="28"/>
            <w:shd w:val="clear" w:color="auto" w:fill="FFFFFF"/>
          </w:rPr>
          <w:t>Кримінального процесуального кодексу</w:t>
        </w:r>
        <w:r w:rsidR="0038748E" w:rsidRPr="0038748E">
          <w:rPr>
            <w:rStyle w:val="a7"/>
            <w:rFonts w:ascii="Times New Roman" w:hAnsi="Times New Roman" w:cs="Times New Roman"/>
            <w:color w:val="auto"/>
            <w:sz w:val="28"/>
            <w:szCs w:val="28"/>
            <w:shd w:val="clear" w:color="auto" w:fill="FFFFFF"/>
          </w:rPr>
          <w:t xml:space="preserve"> </w:t>
        </w:r>
        <w:r w:rsidRPr="0038748E">
          <w:rPr>
            <w:rStyle w:val="a7"/>
            <w:rFonts w:ascii="Times New Roman" w:hAnsi="Times New Roman" w:cs="Times New Roman"/>
            <w:color w:val="auto"/>
            <w:sz w:val="28"/>
            <w:szCs w:val="28"/>
            <w:shd w:val="clear" w:color="auto" w:fill="FFFFFF"/>
          </w:rPr>
          <w:t>України</w:t>
        </w:r>
      </w:hyperlink>
      <w:r w:rsidRPr="00E33571">
        <w:rPr>
          <w:rFonts w:ascii="Times New Roman" w:hAnsi="Times New Roman" w:cs="Times New Roman"/>
          <w:sz w:val="28"/>
          <w:szCs w:val="28"/>
          <w:shd w:val="clear" w:color="auto" w:fill="FFFFFF"/>
        </w:rPr>
        <w:t> та </w:t>
      </w:r>
      <w:hyperlink r:id="rId10" w:tgtFrame="_blank" w:history="1">
        <w:r w:rsidRPr="0038748E">
          <w:rPr>
            <w:rStyle w:val="a7"/>
            <w:rFonts w:ascii="Times New Roman" w:hAnsi="Times New Roman" w:cs="Times New Roman"/>
            <w:color w:val="auto"/>
            <w:sz w:val="28"/>
            <w:szCs w:val="28"/>
            <w:shd w:val="clear" w:color="auto" w:fill="FFFFFF"/>
          </w:rPr>
          <w:t>Кодексу України про адміністративні правопорушення</w:t>
        </w:r>
      </w:hyperlink>
      <w:r w:rsidRPr="00E33571">
        <w:rPr>
          <w:rFonts w:ascii="Times New Roman" w:hAnsi="Times New Roman" w:cs="Times New Roman"/>
          <w:sz w:val="28"/>
          <w:szCs w:val="28"/>
          <w:shd w:val="clear" w:color="auto" w:fill="FFFFFF"/>
        </w:rPr>
        <w:t>.</w:t>
      </w:r>
    </w:p>
    <w:p w:rsidR="00414BC4" w:rsidRPr="00112E23" w:rsidRDefault="00414BC4" w:rsidP="00E33571">
      <w:pPr>
        <w:shd w:val="clear" w:color="auto" w:fill="FFFFFF"/>
        <w:jc w:val="both"/>
        <w:rPr>
          <w:rFonts w:ascii="Times New Roman" w:eastAsia="Times New Roman" w:hAnsi="Times New Roman" w:cs="Times New Roman"/>
          <w:b/>
          <w:bCs/>
          <w:iCs/>
          <w:sz w:val="24"/>
          <w:szCs w:val="28"/>
          <w:lang w:eastAsia="ru-RU"/>
        </w:rPr>
      </w:pPr>
      <w:bookmarkStart w:id="2" w:name="n3"/>
      <w:bookmarkEnd w:id="2"/>
    </w:p>
    <w:p w:rsidR="003317C3" w:rsidRPr="00E33571" w:rsidRDefault="00627358" w:rsidP="00E33571">
      <w:pPr>
        <w:pStyle w:val="a6"/>
        <w:numPr>
          <w:ilvl w:val="0"/>
          <w:numId w:val="1"/>
        </w:numPr>
        <w:tabs>
          <w:tab w:val="left" w:pos="1276"/>
        </w:tabs>
        <w:ind w:left="0" w:firstLine="709"/>
        <w:jc w:val="both"/>
        <w:rPr>
          <w:rFonts w:ascii="Times New Roman" w:hAnsi="Times New Roman" w:cs="Times New Roman"/>
          <w:sz w:val="28"/>
          <w:szCs w:val="28"/>
        </w:rPr>
      </w:pPr>
      <w:bookmarkStart w:id="3" w:name="n37"/>
      <w:bookmarkEnd w:id="3"/>
      <w:r w:rsidRPr="00E33571">
        <w:rPr>
          <w:rFonts w:ascii="Times New Roman" w:hAnsi="Times New Roman" w:cs="Times New Roman"/>
          <w:sz w:val="28"/>
          <w:szCs w:val="28"/>
        </w:rPr>
        <w:t>З</w:t>
      </w:r>
      <w:r w:rsidR="003222B0" w:rsidRPr="00E33571">
        <w:rPr>
          <w:rFonts w:ascii="Times New Roman" w:hAnsi="Times New Roman" w:cs="Times New Roman"/>
          <w:sz w:val="28"/>
          <w:szCs w:val="28"/>
        </w:rPr>
        <w:t>абезпечити оприлюднення цього наказу у засобах масової інформації в установленому порядку.</w:t>
      </w:r>
    </w:p>
    <w:p w:rsidR="00E217B5" w:rsidRPr="00112E23" w:rsidRDefault="00E217B5" w:rsidP="00E33571">
      <w:pPr>
        <w:jc w:val="both"/>
        <w:rPr>
          <w:rFonts w:ascii="Times New Roman" w:hAnsi="Times New Roman" w:cs="Times New Roman"/>
          <w:sz w:val="24"/>
          <w:szCs w:val="28"/>
        </w:rPr>
      </w:pPr>
    </w:p>
    <w:p w:rsidR="00046159" w:rsidRPr="00E33571" w:rsidRDefault="009462F0" w:rsidP="00E33571">
      <w:pPr>
        <w:pStyle w:val="a6"/>
        <w:numPr>
          <w:ilvl w:val="0"/>
          <w:numId w:val="1"/>
        </w:numPr>
        <w:ind w:left="0" w:firstLine="709"/>
        <w:jc w:val="both"/>
        <w:rPr>
          <w:rFonts w:ascii="Times New Roman" w:hAnsi="Times New Roman" w:cs="Times New Roman"/>
          <w:sz w:val="28"/>
          <w:szCs w:val="28"/>
        </w:rPr>
      </w:pPr>
      <w:r w:rsidRPr="00E33571">
        <w:rPr>
          <w:rFonts w:ascii="Times New Roman" w:hAnsi="Times New Roman" w:cs="Times New Roman"/>
          <w:sz w:val="28"/>
          <w:szCs w:val="28"/>
        </w:rPr>
        <w:t xml:space="preserve">Контроль за </w:t>
      </w:r>
      <w:r w:rsidR="001042B0">
        <w:rPr>
          <w:rFonts w:ascii="Times New Roman" w:hAnsi="Times New Roman" w:cs="Times New Roman"/>
          <w:sz w:val="28"/>
          <w:szCs w:val="28"/>
        </w:rPr>
        <w:t>доведення</w:t>
      </w:r>
      <w:r w:rsidR="003127A3" w:rsidRPr="00E33571">
        <w:rPr>
          <w:rFonts w:ascii="Times New Roman" w:hAnsi="Times New Roman" w:cs="Times New Roman"/>
          <w:sz w:val="28"/>
          <w:szCs w:val="28"/>
        </w:rPr>
        <w:t xml:space="preserve"> та </w:t>
      </w:r>
      <w:r w:rsidR="001042B0">
        <w:rPr>
          <w:rFonts w:ascii="Times New Roman" w:hAnsi="Times New Roman" w:cs="Times New Roman"/>
          <w:sz w:val="28"/>
          <w:szCs w:val="28"/>
        </w:rPr>
        <w:t>виконання</w:t>
      </w:r>
      <w:r w:rsidRPr="00E33571">
        <w:rPr>
          <w:rFonts w:ascii="Times New Roman" w:hAnsi="Times New Roman" w:cs="Times New Roman"/>
          <w:sz w:val="28"/>
          <w:szCs w:val="28"/>
        </w:rPr>
        <w:t xml:space="preserve"> цього наказу </w:t>
      </w:r>
      <w:r w:rsidR="0038748E">
        <w:rPr>
          <w:rFonts w:ascii="Times New Roman" w:hAnsi="Times New Roman" w:cs="Times New Roman"/>
          <w:sz w:val="28"/>
          <w:szCs w:val="28"/>
        </w:rPr>
        <w:t>покладаю на координатора комендатури Київської області з питань внутрішньої безпеки</w:t>
      </w:r>
      <w:r w:rsidR="00F31C60">
        <w:rPr>
          <w:rFonts w:ascii="Times New Roman" w:hAnsi="Times New Roman" w:cs="Times New Roman"/>
          <w:sz w:val="28"/>
          <w:szCs w:val="28"/>
        </w:rPr>
        <w:t xml:space="preserve"> капітана Костянтина ДРОБОВИЧА</w:t>
      </w:r>
      <w:r w:rsidR="00046159" w:rsidRPr="00E33571">
        <w:rPr>
          <w:rFonts w:ascii="Times New Roman" w:hAnsi="Times New Roman" w:cs="Times New Roman"/>
          <w:sz w:val="28"/>
          <w:szCs w:val="28"/>
        </w:rPr>
        <w:t>.</w:t>
      </w:r>
    </w:p>
    <w:p w:rsidR="0022288E" w:rsidRPr="00112E23" w:rsidRDefault="0022288E" w:rsidP="00E33571">
      <w:pPr>
        <w:jc w:val="both"/>
        <w:rPr>
          <w:rFonts w:ascii="Times New Roman" w:hAnsi="Times New Roman" w:cs="Times New Roman"/>
          <w:sz w:val="24"/>
          <w:szCs w:val="28"/>
        </w:rPr>
      </w:pPr>
    </w:p>
    <w:p w:rsidR="00751389" w:rsidRPr="00112E23" w:rsidRDefault="00751389" w:rsidP="00E33571">
      <w:pPr>
        <w:jc w:val="both"/>
        <w:rPr>
          <w:rFonts w:ascii="Times New Roman" w:hAnsi="Times New Roman" w:cs="Times New Roman"/>
          <w:sz w:val="24"/>
          <w:szCs w:val="28"/>
        </w:rPr>
      </w:pPr>
    </w:p>
    <w:p w:rsidR="00F31C60" w:rsidRPr="00112E23" w:rsidRDefault="00F31C60" w:rsidP="00E33571">
      <w:pPr>
        <w:jc w:val="both"/>
        <w:rPr>
          <w:rFonts w:ascii="Times New Roman" w:hAnsi="Times New Roman" w:cs="Times New Roman"/>
          <w:sz w:val="24"/>
          <w:szCs w:val="28"/>
        </w:rPr>
      </w:pPr>
    </w:p>
    <w:p w:rsidR="00A350D5" w:rsidRPr="00E33571" w:rsidRDefault="00A350D5" w:rsidP="00E33571">
      <w:pPr>
        <w:jc w:val="both"/>
        <w:rPr>
          <w:rFonts w:ascii="Times New Roman" w:hAnsi="Times New Roman" w:cs="Times New Roman"/>
          <w:b/>
          <w:sz w:val="28"/>
          <w:szCs w:val="28"/>
        </w:rPr>
      </w:pPr>
      <w:r w:rsidRPr="00E33571">
        <w:rPr>
          <w:rFonts w:ascii="Times New Roman" w:hAnsi="Times New Roman" w:cs="Times New Roman"/>
          <w:b/>
          <w:sz w:val="28"/>
          <w:szCs w:val="28"/>
        </w:rPr>
        <w:t>Комендант Київської області</w:t>
      </w:r>
    </w:p>
    <w:p w:rsidR="00297FA9" w:rsidRPr="00E33571" w:rsidRDefault="00A350D5" w:rsidP="00E33571">
      <w:pPr>
        <w:jc w:val="both"/>
        <w:rPr>
          <w:rFonts w:ascii="Times New Roman" w:hAnsi="Times New Roman" w:cs="Times New Roman"/>
          <w:b/>
          <w:sz w:val="28"/>
          <w:szCs w:val="28"/>
        </w:rPr>
      </w:pPr>
      <w:r w:rsidRPr="00E33571">
        <w:rPr>
          <w:rFonts w:ascii="Times New Roman" w:hAnsi="Times New Roman" w:cs="Times New Roman"/>
          <w:b/>
          <w:sz w:val="28"/>
          <w:szCs w:val="28"/>
        </w:rPr>
        <w:t>підполковник</w:t>
      </w:r>
      <w:r w:rsidR="00F31C60">
        <w:rPr>
          <w:rFonts w:ascii="Times New Roman" w:hAnsi="Times New Roman" w:cs="Times New Roman"/>
          <w:b/>
          <w:sz w:val="28"/>
          <w:szCs w:val="28"/>
        </w:rPr>
        <w:tab/>
      </w:r>
      <w:r w:rsidR="00F31C60">
        <w:rPr>
          <w:rFonts w:ascii="Times New Roman" w:hAnsi="Times New Roman" w:cs="Times New Roman"/>
          <w:b/>
          <w:sz w:val="28"/>
          <w:szCs w:val="28"/>
        </w:rPr>
        <w:tab/>
      </w:r>
      <w:r w:rsidR="00F31C60">
        <w:rPr>
          <w:rFonts w:ascii="Times New Roman" w:hAnsi="Times New Roman" w:cs="Times New Roman"/>
          <w:b/>
          <w:sz w:val="28"/>
          <w:szCs w:val="28"/>
        </w:rPr>
        <w:tab/>
      </w:r>
      <w:r w:rsidR="00F31C60">
        <w:rPr>
          <w:rFonts w:ascii="Times New Roman" w:hAnsi="Times New Roman" w:cs="Times New Roman"/>
          <w:b/>
          <w:sz w:val="28"/>
          <w:szCs w:val="28"/>
        </w:rPr>
        <w:tab/>
      </w:r>
      <w:r w:rsidR="00F31C60">
        <w:rPr>
          <w:rFonts w:ascii="Times New Roman" w:hAnsi="Times New Roman" w:cs="Times New Roman"/>
          <w:b/>
          <w:sz w:val="28"/>
          <w:szCs w:val="28"/>
        </w:rPr>
        <w:tab/>
      </w:r>
      <w:r w:rsidR="00F31C60">
        <w:rPr>
          <w:rFonts w:ascii="Times New Roman" w:hAnsi="Times New Roman" w:cs="Times New Roman"/>
          <w:b/>
          <w:sz w:val="28"/>
          <w:szCs w:val="28"/>
        </w:rPr>
        <w:tab/>
      </w:r>
      <w:r w:rsidR="00F31C60">
        <w:rPr>
          <w:rFonts w:ascii="Times New Roman" w:hAnsi="Times New Roman" w:cs="Times New Roman"/>
          <w:b/>
          <w:sz w:val="28"/>
          <w:szCs w:val="28"/>
        </w:rPr>
        <w:tab/>
        <w:t xml:space="preserve">  Микола ЗАГРЕБЕЛЬНИЙ</w:t>
      </w:r>
    </w:p>
    <w:sectPr w:rsidR="00297FA9" w:rsidRPr="00E33571" w:rsidSect="00B6322D">
      <w:headerReference w:type="default" r:id="rId11"/>
      <w:pgSz w:w="11906" w:h="16838"/>
      <w:pgMar w:top="426" w:right="567" w:bottom="426" w:left="1418" w:header="283"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C96" w:rsidRDefault="00586C96" w:rsidP="00B6322D">
      <w:r>
        <w:separator/>
      </w:r>
    </w:p>
  </w:endnote>
  <w:endnote w:type="continuationSeparator" w:id="0">
    <w:p w:rsidR="00586C96" w:rsidRDefault="00586C96" w:rsidP="00B63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C96" w:rsidRDefault="00586C96" w:rsidP="00B6322D">
      <w:r>
        <w:separator/>
      </w:r>
    </w:p>
  </w:footnote>
  <w:footnote w:type="continuationSeparator" w:id="0">
    <w:p w:rsidR="00586C96" w:rsidRDefault="00586C96" w:rsidP="00B632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82235"/>
      <w:docPartObj>
        <w:docPartGallery w:val="Page Numbers (Top of Page)"/>
        <w:docPartUnique/>
      </w:docPartObj>
    </w:sdtPr>
    <w:sdtEndPr>
      <w:rPr>
        <w:sz w:val="20"/>
      </w:rPr>
    </w:sdtEndPr>
    <w:sdtContent>
      <w:p w:rsidR="00B6322D" w:rsidRPr="00B6322D" w:rsidRDefault="001C79F0" w:rsidP="00B6322D">
        <w:pPr>
          <w:pStyle w:val="ab"/>
          <w:jc w:val="center"/>
          <w:rPr>
            <w:sz w:val="20"/>
          </w:rPr>
        </w:pPr>
        <w:r w:rsidRPr="00B6322D">
          <w:rPr>
            <w:sz w:val="20"/>
          </w:rPr>
          <w:fldChar w:fldCharType="begin"/>
        </w:r>
        <w:r w:rsidR="00B6322D" w:rsidRPr="00B6322D">
          <w:rPr>
            <w:sz w:val="20"/>
          </w:rPr>
          <w:instrText xml:space="preserve"> PAGE   \* MERGEFORMAT </w:instrText>
        </w:r>
        <w:r w:rsidRPr="00B6322D">
          <w:rPr>
            <w:sz w:val="20"/>
          </w:rPr>
          <w:fldChar w:fldCharType="separate"/>
        </w:r>
        <w:r w:rsidR="00E26082">
          <w:rPr>
            <w:noProof/>
            <w:sz w:val="20"/>
          </w:rPr>
          <w:t>3</w:t>
        </w:r>
        <w:r w:rsidRPr="00B6322D">
          <w:rPr>
            <w:sz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20654A"/>
    <w:multiLevelType w:val="multilevel"/>
    <w:tmpl w:val="8220654A"/>
    <w:lvl w:ilvl="0">
      <w:start w:val="1"/>
      <w:numFmt w:val="decimal"/>
      <w:lvlText w:val="%1."/>
      <w:lvlJc w:val="right"/>
      <w:pPr>
        <w:tabs>
          <w:tab w:val="num" w:pos="425"/>
        </w:tabs>
        <w:ind w:left="425" w:hanging="145"/>
      </w:pPr>
      <w:rPr>
        <w:rFonts w:ascii="Times New Roman" w:hAnsi="Times New Roman" w:hint="default"/>
      </w:rPr>
    </w:lvl>
    <w:lvl w:ilvl="1">
      <w:start w:val="1"/>
      <w:numFmt w:val="lowerLetter"/>
      <w:lvlText w:val="%2."/>
      <w:lvlJc w:val="left"/>
      <w:pPr>
        <w:tabs>
          <w:tab w:val="num" w:pos="425"/>
        </w:tabs>
        <w:ind w:left="425" w:firstLine="295"/>
      </w:pPr>
      <w:rPr>
        <w:rFonts w:ascii="Times New Roman" w:hAnsi="Times New Roman" w:hint="default"/>
      </w:rPr>
    </w:lvl>
    <w:lvl w:ilvl="2">
      <w:start w:val="1"/>
      <w:numFmt w:val="lowerRoman"/>
      <w:lvlText w:val="%3."/>
      <w:lvlJc w:val="right"/>
      <w:pPr>
        <w:tabs>
          <w:tab w:val="num" w:pos="425"/>
        </w:tabs>
        <w:ind w:left="425" w:firstLine="1195"/>
      </w:pPr>
      <w:rPr>
        <w:rFonts w:ascii="Times New Roman" w:hAnsi="Times New Roman" w:hint="default"/>
      </w:rPr>
    </w:lvl>
    <w:lvl w:ilvl="3">
      <w:start w:val="1"/>
      <w:numFmt w:val="decimal"/>
      <w:lvlText w:val="%4."/>
      <w:lvlJc w:val="left"/>
      <w:pPr>
        <w:tabs>
          <w:tab w:val="num" w:pos="425"/>
        </w:tabs>
        <w:ind w:left="425" w:firstLine="1735"/>
      </w:pPr>
      <w:rPr>
        <w:rFonts w:ascii="Times New Roman" w:hAnsi="Times New Roman" w:hint="default"/>
      </w:rPr>
    </w:lvl>
    <w:lvl w:ilvl="4">
      <w:start w:val="1"/>
      <w:numFmt w:val="lowerLetter"/>
      <w:lvlText w:val="%5."/>
      <w:lvlJc w:val="left"/>
      <w:pPr>
        <w:tabs>
          <w:tab w:val="num" w:pos="425"/>
        </w:tabs>
        <w:ind w:left="425" w:firstLine="2455"/>
      </w:pPr>
      <w:rPr>
        <w:rFonts w:ascii="Times New Roman" w:hAnsi="Times New Roman" w:hint="default"/>
      </w:rPr>
    </w:lvl>
    <w:lvl w:ilvl="5">
      <w:start w:val="1"/>
      <w:numFmt w:val="lowerRoman"/>
      <w:lvlText w:val="%6."/>
      <w:lvlJc w:val="right"/>
      <w:pPr>
        <w:tabs>
          <w:tab w:val="num" w:pos="425"/>
        </w:tabs>
        <w:ind w:left="425" w:firstLine="3355"/>
      </w:pPr>
      <w:rPr>
        <w:rFonts w:ascii="Times New Roman" w:hAnsi="Times New Roman" w:hint="default"/>
      </w:rPr>
    </w:lvl>
    <w:lvl w:ilvl="6">
      <w:start w:val="1"/>
      <w:numFmt w:val="decimal"/>
      <w:lvlText w:val="%7."/>
      <w:lvlJc w:val="left"/>
      <w:pPr>
        <w:tabs>
          <w:tab w:val="num" w:pos="425"/>
        </w:tabs>
        <w:ind w:left="425" w:firstLine="3895"/>
      </w:pPr>
      <w:rPr>
        <w:rFonts w:ascii="Times New Roman" w:hAnsi="Times New Roman" w:hint="default"/>
      </w:rPr>
    </w:lvl>
    <w:lvl w:ilvl="7">
      <w:start w:val="1"/>
      <w:numFmt w:val="lowerLetter"/>
      <w:lvlText w:val="%8."/>
      <w:lvlJc w:val="left"/>
      <w:pPr>
        <w:tabs>
          <w:tab w:val="num" w:pos="425"/>
        </w:tabs>
        <w:ind w:left="425" w:firstLine="4615"/>
      </w:pPr>
      <w:rPr>
        <w:rFonts w:ascii="Times New Roman" w:hAnsi="Times New Roman" w:hint="default"/>
      </w:rPr>
    </w:lvl>
    <w:lvl w:ilvl="8">
      <w:start w:val="1"/>
      <w:numFmt w:val="lowerRoman"/>
      <w:lvlText w:val="%9."/>
      <w:lvlJc w:val="right"/>
      <w:pPr>
        <w:tabs>
          <w:tab w:val="num" w:pos="425"/>
        </w:tabs>
        <w:ind w:left="425" w:firstLine="5515"/>
      </w:pPr>
      <w:rPr>
        <w:rFonts w:ascii="Times New Roman" w:hAnsi="Times New Roman" w:hint="default"/>
      </w:rPr>
    </w:lvl>
  </w:abstractNum>
  <w:abstractNum w:abstractNumId="1">
    <w:nsid w:val="8FAC4BE3"/>
    <w:multiLevelType w:val="multilevel"/>
    <w:tmpl w:val="8FAC4BE3"/>
    <w:lvl w:ilvl="0">
      <w:start w:val="1"/>
      <w:numFmt w:val="decimal"/>
      <w:lvlText w:val="%1."/>
      <w:lvlJc w:val="left"/>
      <w:pPr>
        <w:ind w:left="148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nsid w:val="B7625B39"/>
    <w:multiLevelType w:val="multilevel"/>
    <w:tmpl w:val="B7625B39"/>
    <w:lvl w:ilvl="0">
      <w:start w:val="1"/>
      <w:numFmt w:val="decimal"/>
      <w:suff w:val="space"/>
      <w:lvlText w:val="%1."/>
      <w:lvlJc w:val="left"/>
      <w:pPr>
        <w:ind w:left="42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C3B2F24E"/>
    <w:multiLevelType w:val="multilevel"/>
    <w:tmpl w:val="C3B2F24E"/>
    <w:lvl w:ilvl="0">
      <w:start w:val="1"/>
      <w:numFmt w:val="decimal"/>
      <w:lvlText w:val="%1."/>
      <w:lvlJc w:val="left"/>
      <w:pPr>
        <w:ind w:left="360" w:hanging="360"/>
      </w:pPr>
      <w:rPr>
        <w:rFonts w:ascii="Times New Roman" w:hAnsi="Times New Roman" w:cs="Times New Roman" w:hint="default"/>
        <w:sz w:val="16"/>
        <w:szCs w:val="16"/>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4">
    <w:nsid w:val="CF5CB90B"/>
    <w:multiLevelType w:val="multilevel"/>
    <w:tmpl w:val="CF5CB90B"/>
    <w:lvl w:ilvl="0">
      <w:start w:val="1"/>
      <w:numFmt w:val="decimal"/>
      <w:lvlText w:val="%1."/>
      <w:lvlJc w:val="left"/>
      <w:pPr>
        <w:ind w:left="148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nsid w:val="E85CADB5"/>
    <w:multiLevelType w:val="multilevel"/>
    <w:tmpl w:val="E85CADB5"/>
    <w:lvl w:ilvl="0">
      <w:start w:val="1"/>
      <w:numFmt w:val="decimal"/>
      <w:lvlText w:val="%1."/>
      <w:lvlJc w:val="left"/>
      <w:pPr>
        <w:tabs>
          <w:tab w:val="num" w:pos="640"/>
        </w:tabs>
        <w:ind w:left="64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6">
    <w:nsid w:val="E957AD6D"/>
    <w:multiLevelType w:val="singleLevel"/>
    <w:tmpl w:val="E957AD6D"/>
    <w:lvl w:ilvl="0">
      <w:start w:val="1"/>
      <w:numFmt w:val="decimal"/>
      <w:suff w:val="space"/>
      <w:lvlText w:val="%1."/>
      <w:lvlJc w:val="left"/>
    </w:lvl>
  </w:abstractNum>
  <w:abstractNum w:abstractNumId="7">
    <w:nsid w:val="FD8A637F"/>
    <w:multiLevelType w:val="multilevel"/>
    <w:tmpl w:val="FD8A637F"/>
    <w:lvl w:ilvl="0">
      <w:start w:val="1"/>
      <w:numFmt w:val="decimal"/>
      <w:lvlText w:val="%1."/>
      <w:lvlJc w:val="left"/>
      <w:pPr>
        <w:tabs>
          <w:tab w:val="num" w:pos="425"/>
        </w:tabs>
        <w:ind w:left="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8">
    <w:nsid w:val="02F111B4"/>
    <w:multiLevelType w:val="hybridMultilevel"/>
    <w:tmpl w:val="D83040F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FE04A14"/>
    <w:multiLevelType w:val="hybridMultilevel"/>
    <w:tmpl w:val="315014C6"/>
    <w:lvl w:ilvl="0" w:tplc="651A2DDA">
      <w:start w:val="1"/>
      <w:numFmt w:val="decimal"/>
      <w:lvlText w:val="%1."/>
      <w:lvlJc w:val="left"/>
      <w:pPr>
        <w:ind w:left="786"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69A41AA"/>
    <w:multiLevelType w:val="hybridMultilevel"/>
    <w:tmpl w:val="073CED82"/>
    <w:lvl w:ilvl="0" w:tplc="4BC2A2D0">
      <w:start w:val="1"/>
      <w:numFmt w:val="decimal"/>
      <w:lvlText w:val="%1."/>
      <w:lvlJc w:val="left"/>
      <w:pPr>
        <w:ind w:left="720" w:hanging="360"/>
      </w:pPr>
      <w:rPr>
        <w:rFonts w:eastAsia="NSimSu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D1E38E1"/>
    <w:multiLevelType w:val="hybridMultilevel"/>
    <w:tmpl w:val="7C3C82F8"/>
    <w:lvl w:ilvl="0" w:tplc="0409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DFC7618"/>
    <w:multiLevelType w:val="hybridMultilevel"/>
    <w:tmpl w:val="8D86CB82"/>
    <w:lvl w:ilvl="0" w:tplc="D7F2D6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2948A5"/>
    <w:multiLevelType w:val="multilevel"/>
    <w:tmpl w:val="51B85987"/>
    <w:lvl w:ilvl="0">
      <w:start w:val="1"/>
      <w:numFmt w:val="decimal"/>
      <w:lvlText w:val="%1."/>
      <w:lvlJc w:val="left"/>
      <w:pPr>
        <w:ind w:left="502" w:hanging="360"/>
      </w:pPr>
      <w:rPr>
        <w:rFonts w:ascii="Times New Roman" w:eastAsiaTheme="minorHAnsi" w:hAnsi="Times New Roman" w:cs="Times New Roman"/>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7F871CB"/>
    <w:multiLevelType w:val="hybridMultilevel"/>
    <w:tmpl w:val="88CEE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1F63BA"/>
    <w:multiLevelType w:val="hybridMultilevel"/>
    <w:tmpl w:val="3FA27376"/>
    <w:lvl w:ilvl="0" w:tplc="8968D4E8">
      <w:start w:val="1"/>
      <w:numFmt w:val="decimal"/>
      <w:lvlText w:val="%1."/>
      <w:lvlJc w:val="left"/>
      <w:pPr>
        <w:ind w:left="720" w:hanging="360"/>
      </w:pPr>
      <w:rPr>
        <w:rFonts w:eastAsia="N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F6767F"/>
    <w:multiLevelType w:val="multilevel"/>
    <w:tmpl w:val="51B85987"/>
    <w:lvl w:ilvl="0">
      <w:start w:val="1"/>
      <w:numFmt w:val="decimal"/>
      <w:lvlText w:val="%1."/>
      <w:lvlJc w:val="left"/>
      <w:pPr>
        <w:ind w:left="502" w:hanging="360"/>
      </w:pPr>
      <w:rPr>
        <w:rFonts w:ascii="Times New Roman" w:eastAsiaTheme="minorHAnsi" w:hAnsi="Times New Roman" w:cs="Times New Roman"/>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41D8318C"/>
    <w:multiLevelType w:val="hybridMultilevel"/>
    <w:tmpl w:val="3FB42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0CB0DF"/>
    <w:multiLevelType w:val="multilevel"/>
    <w:tmpl w:val="440CB0D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nsid w:val="4B9B46F2"/>
    <w:multiLevelType w:val="hybridMultilevel"/>
    <w:tmpl w:val="F2CE7878"/>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EE1E00"/>
    <w:multiLevelType w:val="multilevel"/>
    <w:tmpl w:val="224408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1B85987"/>
    <w:multiLevelType w:val="multilevel"/>
    <w:tmpl w:val="72F210C6"/>
    <w:lvl w:ilvl="0">
      <w:start w:val="1"/>
      <w:numFmt w:val="decimal"/>
      <w:lvlText w:val="%1."/>
      <w:lvlJc w:val="left"/>
      <w:pPr>
        <w:ind w:left="502" w:hanging="360"/>
      </w:pPr>
      <w:rPr>
        <w:rFonts w:ascii="Times New Roman" w:eastAsiaTheme="minorHAnsi" w:hAnsi="Times New Roman" w:cs="Times New Roman"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5A3D1115"/>
    <w:multiLevelType w:val="hybridMultilevel"/>
    <w:tmpl w:val="F2CE7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13F406E"/>
    <w:multiLevelType w:val="hybridMultilevel"/>
    <w:tmpl w:val="BA8E6CDC"/>
    <w:lvl w:ilvl="0" w:tplc="D4821FB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992FFC"/>
    <w:multiLevelType w:val="multilevel"/>
    <w:tmpl w:val="0EAC3E3E"/>
    <w:lvl w:ilvl="0">
      <w:start w:val="1"/>
      <w:numFmt w:val="decimal"/>
      <w:lvlText w:val="%1."/>
      <w:lvlJc w:val="left"/>
      <w:pPr>
        <w:ind w:left="9773" w:hanging="1125"/>
      </w:pPr>
      <w:rPr>
        <w:rFonts w:hint="default"/>
        <w:sz w:val="28"/>
        <w:szCs w:val="28"/>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nsid w:val="736E3AB1"/>
    <w:multiLevelType w:val="singleLevel"/>
    <w:tmpl w:val="736E3AB1"/>
    <w:lvl w:ilvl="0">
      <w:start w:val="1"/>
      <w:numFmt w:val="decimal"/>
      <w:lvlText w:val="%1."/>
      <w:lvlJc w:val="left"/>
      <w:pPr>
        <w:tabs>
          <w:tab w:val="num" w:pos="425"/>
        </w:tabs>
        <w:ind w:left="425" w:hanging="425"/>
      </w:pPr>
      <w:rPr>
        <w:rFonts w:hint="default"/>
      </w:rPr>
    </w:lvl>
  </w:abstractNum>
  <w:abstractNum w:abstractNumId="26">
    <w:nsid w:val="7526C636"/>
    <w:multiLevelType w:val="singleLevel"/>
    <w:tmpl w:val="7526C636"/>
    <w:lvl w:ilvl="0">
      <w:start w:val="1"/>
      <w:numFmt w:val="decimal"/>
      <w:lvlText w:val="%1."/>
      <w:lvlJc w:val="left"/>
      <w:pPr>
        <w:tabs>
          <w:tab w:val="num" w:pos="425"/>
        </w:tabs>
        <w:ind w:left="425" w:hanging="425"/>
      </w:pPr>
      <w:rPr>
        <w:rFonts w:hint="default"/>
      </w:rPr>
    </w:lvl>
  </w:abstractNum>
  <w:abstractNum w:abstractNumId="27">
    <w:nsid w:val="77497C81"/>
    <w:multiLevelType w:val="hybridMultilevel"/>
    <w:tmpl w:val="B1685D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96F781F"/>
    <w:multiLevelType w:val="hybridMultilevel"/>
    <w:tmpl w:val="33BAA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B1DA10"/>
    <w:multiLevelType w:val="multilevel"/>
    <w:tmpl w:val="7CB1DA10"/>
    <w:lvl w:ilvl="0">
      <w:start w:val="1"/>
      <w:numFmt w:val="decimal"/>
      <w:lvlText w:val="%1."/>
      <w:lvlJc w:val="right"/>
      <w:pPr>
        <w:tabs>
          <w:tab w:val="num" w:pos="425"/>
        </w:tabs>
        <w:ind w:left="425" w:hanging="65"/>
      </w:pPr>
      <w:rPr>
        <w:rFonts w:ascii="Times New Roman" w:hAnsi="Times New Roman" w:hint="default"/>
      </w:rPr>
    </w:lvl>
    <w:lvl w:ilvl="1">
      <w:start w:val="1"/>
      <w:numFmt w:val="lowerLetter"/>
      <w:lvlText w:val="%2."/>
      <w:lvlJc w:val="left"/>
      <w:pPr>
        <w:tabs>
          <w:tab w:val="num" w:pos="425"/>
        </w:tabs>
        <w:ind w:left="425" w:firstLine="655"/>
      </w:pPr>
      <w:rPr>
        <w:rFonts w:ascii="Times New Roman" w:hAnsi="Times New Roman" w:hint="default"/>
      </w:rPr>
    </w:lvl>
    <w:lvl w:ilvl="2">
      <w:start w:val="1"/>
      <w:numFmt w:val="lowerRoman"/>
      <w:lvlText w:val="%3."/>
      <w:lvlJc w:val="right"/>
      <w:pPr>
        <w:tabs>
          <w:tab w:val="num" w:pos="425"/>
        </w:tabs>
        <w:ind w:left="425" w:firstLine="1555"/>
      </w:pPr>
      <w:rPr>
        <w:rFonts w:ascii="Times New Roman" w:hAnsi="Times New Roman" w:hint="default"/>
      </w:rPr>
    </w:lvl>
    <w:lvl w:ilvl="3">
      <w:start w:val="1"/>
      <w:numFmt w:val="decimal"/>
      <w:lvlText w:val="%4."/>
      <w:lvlJc w:val="left"/>
      <w:pPr>
        <w:tabs>
          <w:tab w:val="num" w:pos="425"/>
        </w:tabs>
        <w:ind w:left="425" w:firstLine="2095"/>
      </w:pPr>
      <w:rPr>
        <w:rFonts w:ascii="Times New Roman" w:hAnsi="Times New Roman" w:hint="default"/>
      </w:rPr>
    </w:lvl>
    <w:lvl w:ilvl="4">
      <w:start w:val="1"/>
      <w:numFmt w:val="lowerLetter"/>
      <w:lvlText w:val="%5."/>
      <w:lvlJc w:val="left"/>
      <w:pPr>
        <w:tabs>
          <w:tab w:val="num" w:pos="425"/>
        </w:tabs>
        <w:ind w:left="425" w:firstLine="2815"/>
      </w:pPr>
      <w:rPr>
        <w:rFonts w:ascii="Times New Roman" w:hAnsi="Times New Roman" w:hint="default"/>
      </w:rPr>
    </w:lvl>
    <w:lvl w:ilvl="5">
      <w:start w:val="1"/>
      <w:numFmt w:val="lowerRoman"/>
      <w:lvlText w:val="%6."/>
      <w:lvlJc w:val="right"/>
      <w:pPr>
        <w:tabs>
          <w:tab w:val="num" w:pos="425"/>
        </w:tabs>
        <w:ind w:left="425" w:firstLine="3715"/>
      </w:pPr>
      <w:rPr>
        <w:rFonts w:ascii="Times New Roman" w:hAnsi="Times New Roman" w:hint="default"/>
      </w:rPr>
    </w:lvl>
    <w:lvl w:ilvl="6">
      <w:start w:val="1"/>
      <w:numFmt w:val="decimal"/>
      <w:lvlText w:val="%7."/>
      <w:lvlJc w:val="left"/>
      <w:pPr>
        <w:tabs>
          <w:tab w:val="num" w:pos="425"/>
        </w:tabs>
        <w:ind w:left="425" w:firstLine="4255"/>
      </w:pPr>
      <w:rPr>
        <w:rFonts w:ascii="Times New Roman" w:hAnsi="Times New Roman" w:hint="default"/>
      </w:rPr>
    </w:lvl>
    <w:lvl w:ilvl="7">
      <w:start w:val="1"/>
      <w:numFmt w:val="lowerLetter"/>
      <w:lvlText w:val="%8."/>
      <w:lvlJc w:val="left"/>
      <w:pPr>
        <w:tabs>
          <w:tab w:val="num" w:pos="425"/>
        </w:tabs>
        <w:ind w:left="425" w:firstLine="4975"/>
      </w:pPr>
      <w:rPr>
        <w:rFonts w:ascii="Times New Roman" w:hAnsi="Times New Roman" w:hint="default"/>
      </w:rPr>
    </w:lvl>
    <w:lvl w:ilvl="8">
      <w:start w:val="1"/>
      <w:numFmt w:val="lowerRoman"/>
      <w:lvlText w:val="%9."/>
      <w:lvlJc w:val="right"/>
      <w:pPr>
        <w:tabs>
          <w:tab w:val="num" w:pos="425"/>
        </w:tabs>
        <w:ind w:left="425" w:firstLine="5875"/>
      </w:pPr>
      <w:rPr>
        <w:rFonts w:ascii="Times New Roman" w:hAnsi="Times New Roman" w:hint="default"/>
      </w:rPr>
    </w:lvl>
  </w:abstractNum>
  <w:num w:numId="1">
    <w:abstractNumId w:val="24"/>
  </w:num>
  <w:num w:numId="2">
    <w:abstractNumId w:val="21"/>
  </w:num>
  <w:num w:numId="3">
    <w:abstractNumId w:val="20"/>
  </w:num>
  <w:num w:numId="4">
    <w:abstractNumId w:val="13"/>
  </w:num>
  <w:num w:numId="5">
    <w:abstractNumId w:val="16"/>
  </w:num>
  <w:num w:numId="6">
    <w:abstractNumId w:val="23"/>
  </w:num>
  <w:num w:numId="7">
    <w:abstractNumId w:val="17"/>
  </w:num>
  <w:num w:numId="8">
    <w:abstractNumId w:val="19"/>
  </w:num>
  <w:num w:numId="9">
    <w:abstractNumId w:val="10"/>
  </w:num>
  <w:num w:numId="10">
    <w:abstractNumId w:val="22"/>
  </w:num>
  <w:num w:numId="11">
    <w:abstractNumId w:val="12"/>
  </w:num>
  <w:num w:numId="12">
    <w:abstractNumId w:val="6"/>
  </w:num>
  <w:num w:numId="13">
    <w:abstractNumId w:val="2"/>
  </w:num>
  <w:num w:numId="14">
    <w:abstractNumId w:val="29"/>
  </w:num>
  <w:num w:numId="15">
    <w:abstractNumId w:val="7"/>
  </w:num>
  <w:num w:numId="16">
    <w:abstractNumId w:val="0"/>
  </w:num>
  <w:num w:numId="17">
    <w:abstractNumId w:val="3"/>
  </w:num>
  <w:num w:numId="18">
    <w:abstractNumId w:val="18"/>
  </w:num>
  <w:num w:numId="19">
    <w:abstractNumId w:val="25"/>
  </w:num>
  <w:num w:numId="20">
    <w:abstractNumId w:val="26"/>
  </w:num>
  <w:num w:numId="21">
    <w:abstractNumId w:val="5"/>
  </w:num>
  <w:num w:numId="22">
    <w:abstractNumId w:val="1"/>
  </w:num>
  <w:num w:numId="23">
    <w:abstractNumId w:val="4"/>
  </w:num>
  <w:num w:numId="24">
    <w:abstractNumId w:val="14"/>
  </w:num>
  <w:num w:numId="25">
    <w:abstractNumId w:val="11"/>
  </w:num>
  <w:num w:numId="26">
    <w:abstractNumId w:val="9"/>
  </w:num>
  <w:num w:numId="27">
    <w:abstractNumId w:val="8"/>
  </w:num>
  <w:num w:numId="28">
    <w:abstractNumId w:val="27"/>
  </w:num>
  <w:num w:numId="29">
    <w:abstractNumId w:val="28"/>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useFELayout/>
  </w:compat>
  <w:rsids>
    <w:rsidRoot w:val="000F40D8"/>
    <w:rsid w:val="0000338C"/>
    <w:rsid w:val="000046CD"/>
    <w:rsid w:val="0002453B"/>
    <w:rsid w:val="00033524"/>
    <w:rsid w:val="00036FA5"/>
    <w:rsid w:val="00046159"/>
    <w:rsid w:val="00046FB8"/>
    <w:rsid w:val="00063744"/>
    <w:rsid w:val="000733EC"/>
    <w:rsid w:val="00080822"/>
    <w:rsid w:val="000852D5"/>
    <w:rsid w:val="00092A04"/>
    <w:rsid w:val="000961DC"/>
    <w:rsid w:val="000964FE"/>
    <w:rsid w:val="00096A60"/>
    <w:rsid w:val="000B28DC"/>
    <w:rsid w:val="000B2C3C"/>
    <w:rsid w:val="000B6099"/>
    <w:rsid w:val="000D3DE9"/>
    <w:rsid w:val="000D3EC0"/>
    <w:rsid w:val="000E52EB"/>
    <w:rsid w:val="000E5C5D"/>
    <w:rsid w:val="000F40D8"/>
    <w:rsid w:val="001038CC"/>
    <w:rsid w:val="001042B0"/>
    <w:rsid w:val="00112E23"/>
    <w:rsid w:val="00117001"/>
    <w:rsid w:val="00121385"/>
    <w:rsid w:val="001515C0"/>
    <w:rsid w:val="00153C30"/>
    <w:rsid w:val="001600A8"/>
    <w:rsid w:val="0016715C"/>
    <w:rsid w:val="001850BE"/>
    <w:rsid w:val="001A1510"/>
    <w:rsid w:val="001A6608"/>
    <w:rsid w:val="001B205D"/>
    <w:rsid w:val="001B3BD5"/>
    <w:rsid w:val="001B7FC6"/>
    <w:rsid w:val="001C2522"/>
    <w:rsid w:val="001C79F0"/>
    <w:rsid w:val="001D371B"/>
    <w:rsid w:val="001E4F98"/>
    <w:rsid w:val="001E5304"/>
    <w:rsid w:val="0020561D"/>
    <w:rsid w:val="00206C58"/>
    <w:rsid w:val="002221D3"/>
    <w:rsid w:val="0022288E"/>
    <w:rsid w:val="00225E7F"/>
    <w:rsid w:val="002322FD"/>
    <w:rsid w:val="00234184"/>
    <w:rsid w:val="00246B27"/>
    <w:rsid w:val="00250431"/>
    <w:rsid w:val="00251BF0"/>
    <w:rsid w:val="00267E56"/>
    <w:rsid w:val="00274E1C"/>
    <w:rsid w:val="00277A89"/>
    <w:rsid w:val="00284C41"/>
    <w:rsid w:val="002927B0"/>
    <w:rsid w:val="002931E5"/>
    <w:rsid w:val="00293F18"/>
    <w:rsid w:val="00297FA9"/>
    <w:rsid w:val="002A0FE8"/>
    <w:rsid w:val="002A56B7"/>
    <w:rsid w:val="002A7EC2"/>
    <w:rsid w:val="002B0996"/>
    <w:rsid w:val="002B1C61"/>
    <w:rsid w:val="002C03B7"/>
    <w:rsid w:val="002C0733"/>
    <w:rsid w:val="002F0B09"/>
    <w:rsid w:val="002F3EB9"/>
    <w:rsid w:val="003009CE"/>
    <w:rsid w:val="003038A5"/>
    <w:rsid w:val="00307D69"/>
    <w:rsid w:val="003127A3"/>
    <w:rsid w:val="00316B0B"/>
    <w:rsid w:val="003222B0"/>
    <w:rsid w:val="003317C3"/>
    <w:rsid w:val="003421D3"/>
    <w:rsid w:val="0034354E"/>
    <w:rsid w:val="003446A8"/>
    <w:rsid w:val="00356B7E"/>
    <w:rsid w:val="00361F3E"/>
    <w:rsid w:val="00365566"/>
    <w:rsid w:val="0037414C"/>
    <w:rsid w:val="00383D5A"/>
    <w:rsid w:val="0038748E"/>
    <w:rsid w:val="0039225D"/>
    <w:rsid w:val="003A52DE"/>
    <w:rsid w:val="003B6CAC"/>
    <w:rsid w:val="003E15F5"/>
    <w:rsid w:val="003E5EBD"/>
    <w:rsid w:val="003E696D"/>
    <w:rsid w:val="003E7204"/>
    <w:rsid w:val="003F5A21"/>
    <w:rsid w:val="003F5E12"/>
    <w:rsid w:val="004105E0"/>
    <w:rsid w:val="00414BC4"/>
    <w:rsid w:val="00433365"/>
    <w:rsid w:val="00435E80"/>
    <w:rsid w:val="00441AD0"/>
    <w:rsid w:val="00451CB0"/>
    <w:rsid w:val="00457FAA"/>
    <w:rsid w:val="004604B5"/>
    <w:rsid w:val="00467F62"/>
    <w:rsid w:val="004839C6"/>
    <w:rsid w:val="00495F62"/>
    <w:rsid w:val="004A2F18"/>
    <w:rsid w:val="004A4100"/>
    <w:rsid w:val="004B191B"/>
    <w:rsid w:val="004B1994"/>
    <w:rsid w:val="004C6F41"/>
    <w:rsid w:val="004D1B3B"/>
    <w:rsid w:val="004D7296"/>
    <w:rsid w:val="004F306A"/>
    <w:rsid w:val="00500649"/>
    <w:rsid w:val="00521020"/>
    <w:rsid w:val="0052384A"/>
    <w:rsid w:val="00531AAE"/>
    <w:rsid w:val="00543378"/>
    <w:rsid w:val="00556477"/>
    <w:rsid w:val="00572C77"/>
    <w:rsid w:val="00580331"/>
    <w:rsid w:val="00584C0E"/>
    <w:rsid w:val="00586C96"/>
    <w:rsid w:val="005B1FF5"/>
    <w:rsid w:val="005B3489"/>
    <w:rsid w:val="005E0C15"/>
    <w:rsid w:val="006127A5"/>
    <w:rsid w:val="0061760E"/>
    <w:rsid w:val="00627358"/>
    <w:rsid w:val="00651209"/>
    <w:rsid w:val="00667F36"/>
    <w:rsid w:val="006708B4"/>
    <w:rsid w:val="00691E75"/>
    <w:rsid w:val="00692752"/>
    <w:rsid w:val="006941D0"/>
    <w:rsid w:val="006A321D"/>
    <w:rsid w:val="006A35BD"/>
    <w:rsid w:val="006A4753"/>
    <w:rsid w:val="006A723E"/>
    <w:rsid w:val="006B22A5"/>
    <w:rsid w:val="006B2B7C"/>
    <w:rsid w:val="006D2479"/>
    <w:rsid w:val="006D4892"/>
    <w:rsid w:val="006E7CAF"/>
    <w:rsid w:val="00700B99"/>
    <w:rsid w:val="00714BC4"/>
    <w:rsid w:val="00715D96"/>
    <w:rsid w:val="0071670D"/>
    <w:rsid w:val="00717DB4"/>
    <w:rsid w:val="00730B3A"/>
    <w:rsid w:val="0073155B"/>
    <w:rsid w:val="00731CDB"/>
    <w:rsid w:val="00751389"/>
    <w:rsid w:val="00751EA4"/>
    <w:rsid w:val="007778CA"/>
    <w:rsid w:val="00777923"/>
    <w:rsid w:val="00784F46"/>
    <w:rsid w:val="00785993"/>
    <w:rsid w:val="00792592"/>
    <w:rsid w:val="007C3569"/>
    <w:rsid w:val="007C5670"/>
    <w:rsid w:val="00806266"/>
    <w:rsid w:val="0082709A"/>
    <w:rsid w:val="00836653"/>
    <w:rsid w:val="00837667"/>
    <w:rsid w:val="0084449D"/>
    <w:rsid w:val="0085048D"/>
    <w:rsid w:val="008630F8"/>
    <w:rsid w:val="00866A1B"/>
    <w:rsid w:val="008700C0"/>
    <w:rsid w:val="00884F29"/>
    <w:rsid w:val="008A1456"/>
    <w:rsid w:val="008A25BD"/>
    <w:rsid w:val="008A5854"/>
    <w:rsid w:val="008B1CFF"/>
    <w:rsid w:val="008B7049"/>
    <w:rsid w:val="008D264D"/>
    <w:rsid w:val="008D4E37"/>
    <w:rsid w:val="008E4FD3"/>
    <w:rsid w:val="008E7377"/>
    <w:rsid w:val="009017D4"/>
    <w:rsid w:val="00907194"/>
    <w:rsid w:val="009112B1"/>
    <w:rsid w:val="0091595D"/>
    <w:rsid w:val="00933AA4"/>
    <w:rsid w:val="00936FAA"/>
    <w:rsid w:val="00937D6C"/>
    <w:rsid w:val="009462F0"/>
    <w:rsid w:val="00961018"/>
    <w:rsid w:val="0098758E"/>
    <w:rsid w:val="00992B76"/>
    <w:rsid w:val="009A49B6"/>
    <w:rsid w:val="009B6BB4"/>
    <w:rsid w:val="009E5712"/>
    <w:rsid w:val="00A02B13"/>
    <w:rsid w:val="00A10078"/>
    <w:rsid w:val="00A350D5"/>
    <w:rsid w:val="00A61B52"/>
    <w:rsid w:val="00A65CEB"/>
    <w:rsid w:val="00A87282"/>
    <w:rsid w:val="00A9537F"/>
    <w:rsid w:val="00A957F7"/>
    <w:rsid w:val="00A977AE"/>
    <w:rsid w:val="00AA4130"/>
    <w:rsid w:val="00AB0C3E"/>
    <w:rsid w:val="00AB12AA"/>
    <w:rsid w:val="00AB16ED"/>
    <w:rsid w:val="00AB4435"/>
    <w:rsid w:val="00AC0838"/>
    <w:rsid w:val="00AC191A"/>
    <w:rsid w:val="00AC6C7C"/>
    <w:rsid w:val="00AD1DCB"/>
    <w:rsid w:val="00AF377F"/>
    <w:rsid w:val="00B0365D"/>
    <w:rsid w:val="00B133FF"/>
    <w:rsid w:val="00B17776"/>
    <w:rsid w:val="00B25703"/>
    <w:rsid w:val="00B37DB5"/>
    <w:rsid w:val="00B4566F"/>
    <w:rsid w:val="00B6322D"/>
    <w:rsid w:val="00B6782F"/>
    <w:rsid w:val="00B72055"/>
    <w:rsid w:val="00B7275B"/>
    <w:rsid w:val="00B940D2"/>
    <w:rsid w:val="00BA33CE"/>
    <w:rsid w:val="00BA3EA3"/>
    <w:rsid w:val="00BA5ACF"/>
    <w:rsid w:val="00BA684A"/>
    <w:rsid w:val="00BA7AFB"/>
    <w:rsid w:val="00BB17FD"/>
    <w:rsid w:val="00BB30B4"/>
    <w:rsid w:val="00BC7B98"/>
    <w:rsid w:val="00BE33CD"/>
    <w:rsid w:val="00C03AB9"/>
    <w:rsid w:val="00C11050"/>
    <w:rsid w:val="00C30B55"/>
    <w:rsid w:val="00C403AA"/>
    <w:rsid w:val="00C41CC8"/>
    <w:rsid w:val="00C51C89"/>
    <w:rsid w:val="00C57BEC"/>
    <w:rsid w:val="00C60DDF"/>
    <w:rsid w:val="00C62737"/>
    <w:rsid w:val="00C70BAC"/>
    <w:rsid w:val="00C811F2"/>
    <w:rsid w:val="00C91120"/>
    <w:rsid w:val="00C95356"/>
    <w:rsid w:val="00CA2C54"/>
    <w:rsid w:val="00CB22B0"/>
    <w:rsid w:val="00CB792C"/>
    <w:rsid w:val="00CC52B5"/>
    <w:rsid w:val="00CC61BC"/>
    <w:rsid w:val="00CD200E"/>
    <w:rsid w:val="00D0064C"/>
    <w:rsid w:val="00D02486"/>
    <w:rsid w:val="00D15358"/>
    <w:rsid w:val="00D54141"/>
    <w:rsid w:val="00D547D0"/>
    <w:rsid w:val="00D57FC8"/>
    <w:rsid w:val="00D6723F"/>
    <w:rsid w:val="00D84257"/>
    <w:rsid w:val="00D84598"/>
    <w:rsid w:val="00D8589F"/>
    <w:rsid w:val="00D9651E"/>
    <w:rsid w:val="00DD76D3"/>
    <w:rsid w:val="00DE3C36"/>
    <w:rsid w:val="00DE3F82"/>
    <w:rsid w:val="00DE7410"/>
    <w:rsid w:val="00DF4F75"/>
    <w:rsid w:val="00DF5EAA"/>
    <w:rsid w:val="00E03499"/>
    <w:rsid w:val="00E12C4A"/>
    <w:rsid w:val="00E217B5"/>
    <w:rsid w:val="00E26082"/>
    <w:rsid w:val="00E3011B"/>
    <w:rsid w:val="00E33571"/>
    <w:rsid w:val="00E34A88"/>
    <w:rsid w:val="00E60E7A"/>
    <w:rsid w:val="00E770E1"/>
    <w:rsid w:val="00EE4519"/>
    <w:rsid w:val="00EF46B6"/>
    <w:rsid w:val="00EF764F"/>
    <w:rsid w:val="00F01DD5"/>
    <w:rsid w:val="00F02840"/>
    <w:rsid w:val="00F052B2"/>
    <w:rsid w:val="00F14B4D"/>
    <w:rsid w:val="00F22017"/>
    <w:rsid w:val="00F31C60"/>
    <w:rsid w:val="00F41C99"/>
    <w:rsid w:val="00F42274"/>
    <w:rsid w:val="00F42E42"/>
    <w:rsid w:val="00F439E6"/>
    <w:rsid w:val="00F70A2A"/>
    <w:rsid w:val="00F87FE9"/>
    <w:rsid w:val="00FA05F8"/>
    <w:rsid w:val="00FA2E88"/>
    <w:rsid w:val="00FB3140"/>
    <w:rsid w:val="00FD3FFC"/>
    <w:rsid w:val="00FF1078"/>
    <w:rsid w:val="00FF4054"/>
    <w:rsid w:val="053D7EE8"/>
    <w:rsid w:val="06D3561E"/>
    <w:rsid w:val="08145EEF"/>
    <w:rsid w:val="16D90A2F"/>
    <w:rsid w:val="2AAE24A7"/>
    <w:rsid w:val="33C95CFE"/>
    <w:rsid w:val="36934F7F"/>
    <w:rsid w:val="458A2D71"/>
    <w:rsid w:val="49ED3002"/>
    <w:rsid w:val="4DDA6DAB"/>
    <w:rsid w:val="59D7060E"/>
    <w:rsid w:val="5C2A09B2"/>
    <w:rsid w:val="6FD006AA"/>
    <w:rsid w:val="7E6478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54E"/>
    <w:rPr>
      <w:rFonts w:asciiTheme="minorHAnsi" w:eastAsiaTheme="minorHAnsi" w:hAnsiTheme="minorHAnsi" w:cstheme="minorBidi"/>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54E"/>
    <w:rPr>
      <w:rFonts w:ascii="Tahoma" w:hAnsi="Tahoma" w:cs="Tahoma"/>
      <w:sz w:val="16"/>
      <w:szCs w:val="16"/>
    </w:rPr>
  </w:style>
  <w:style w:type="paragraph" w:styleId="a5">
    <w:name w:val="Normal (Web)"/>
    <w:basedOn w:val="a"/>
    <w:uiPriority w:val="99"/>
    <w:unhideWhenUsed/>
    <w:qFormat/>
    <w:rsid w:val="0034354E"/>
    <w:pPr>
      <w:spacing w:before="150" w:after="100" w:afterAutospacing="1"/>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34354E"/>
    <w:pPr>
      <w:ind w:left="720"/>
      <w:contextualSpacing/>
    </w:pPr>
  </w:style>
  <w:style w:type="character" w:customStyle="1" w:styleId="a4">
    <w:name w:val="Текст выноски Знак"/>
    <w:basedOn w:val="a0"/>
    <w:link w:val="a3"/>
    <w:uiPriority w:val="99"/>
    <w:semiHidden/>
    <w:qFormat/>
    <w:rsid w:val="0034354E"/>
    <w:rPr>
      <w:rFonts w:ascii="Tahoma" w:hAnsi="Tahoma" w:cs="Tahoma"/>
      <w:sz w:val="16"/>
      <w:szCs w:val="16"/>
    </w:rPr>
  </w:style>
  <w:style w:type="character" w:customStyle="1" w:styleId="rvts9">
    <w:name w:val="rvts9"/>
    <w:basedOn w:val="a0"/>
    <w:rsid w:val="000E52EB"/>
  </w:style>
  <w:style w:type="paragraph" w:customStyle="1" w:styleId="rvps17">
    <w:name w:val="rvps17"/>
    <w:basedOn w:val="a"/>
    <w:rsid w:val="00414BC4"/>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23">
    <w:name w:val="rvts23"/>
    <w:basedOn w:val="a0"/>
    <w:rsid w:val="00414BC4"/>
  </w:style>
  <w:style w:type="character" w:customStyle="1" w:styleId="rvts64">
    <w:name w:val="rvts64"/>
    <w:basedOn w:val="a0"/>
    <w:rsid w:val="00414BC4"/>
  </w:style>
  <w:style w:type="paragraph" w:customStyle="1" w:styleId="rvps7">
    <w:name w:val="rvps7"/>
    <w:basedOn w:val="a"/>
    <w:rsid w:val="00414BC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6">
    <w:name w:val="rvps6"/>
    <w:basedOn w:val="a"/>
    <w:rsid w:val="00414BC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18">
    <w:name w:val="rvps18"/>
    <w:basedOn w:val="a"/>
    <w:rsid w:val="00414BC4"/>
    <w:pPr>
      <w:spacing w:before="100" w:beforeAutospacing="1" w:after="100" w:afterAutospacing="1"/>
    </w:pPr>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414BC4"/>
    <w:rPr>
      <w:color w:val="0000FF"/>
      <w:u w:val="single"/>
    </w:rPr>
  </w:style>
  <w:style w:type="paragraph" w:customStyle="1" w:styleId="rvps2">
    <w:name w:val="rvps2"/>
    <w:basedOn w:val="a"/>
    <w:rsid w:val="00414BC4"/>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52">
    <w:name w:val="rvts52"/>
    <w:basedOn w:val="a0"/>
    <w:rsid w:val="00414BC4"/>
  </w:style>
  <w:style w:type="paragraph" w:customStyle="1" w:styleId="rvps4">
    <w:name w:val="rvps4"/>
    <w:basedOn w:val="a"/>
    <w:rsid w:val="00414BC4"/>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44">
    <w:name w:val="rvts44"/>
    <w:basedOn w:val="a0"/>
    <w:rsid w:val="00414BC4"/>
  </w:style>
  <w:style w:type="paragraph" w:customStyle="1" w:styleId="rvps15">
    <w:name w:val="rvps15"/>
    <w:basedOn w:val="a"/>
    <w:rsid w:val="00414BC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14">
    <w:name w:val="rvps14"/>
    <w:basedOn w:val="a"/>
    <w:rsid w:val="00414BC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12">
    <w:name w:val="rvps12"/>
    <w:basedOn w:val="a"/>
    <w:rsid w:val="00414BC4"/>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15">
    <w:name w:val="rvts15"/>
    <w:basedOn w:val="a0"/>
    <w:rsid w:val="00414BC4"/>
  </w:style>
  <w:style w:type="character" w:customStyle="1" w:styleId="rvts46">
    <w:name w:val="rvts46"/>
    <w:basedOn w:val="a0"/>
    <w:rsid w:val="00414BC4"/>
  </w:style>
  <w:style w:type="character" w:customStyle="1" w:styleId="rvts78">
    <w:name w:val="rvts78"/>
    <w:basedOn w:val="a0"/>
    <w:rsid w:val="008E4FD3"/>
  </w:style>
  <w:style w:type="character" w:customStyle="1" w:styleId="rvts11">
    <w:name w:val="rvts11"/>
    <w:basedOn w:val="a0"/>
    <w:rsid w:val="008E4FD3"/>
  </w:style>
  <w:style w:type="character" w:customStyle="1" w:styleId="rvts50">
    <w:name w:val="rvts50"/>
    <w:basedOn w:val="a0"/>
    <w:rsid w:val="00837667"/>
  </w:style>
  <w:style w:type="paragraph" w:styleId="a8">
    <w:name w:val="Title"/>
    <w:basedOn w:val="a"/>
    <w:link w:val="a9"/>
    <w:qFormat/>
    <w:rsid w:val="001E4F98"/>
    <w:pPr>
      <w:jc w:val="center"/>
    </w:pPr>
    <w:rPr>
      <w:rFonts w:ascii="Arial" w:eastAsia="Times New Roman" w:hAnsi="Arial" w:cs="Arial"/>
      <w:b/>
      <w:bCs/>
      <w:sz w:val="28"/>
      <w:szCs w:val="28"/>
      <w:lang w:eastAsia="ru-RU"/>
    </w:rPr>
  </w:style>
  <w:style w:type="character" w:customStyle="1" w:styleId="a9">
    <w:name w:val="Название Знак"/>
    <w:basedOn w:val="a0"/>
    <w:link w:val="a8"/>
    <w:rsid w:val="001E4F98"/>
    <w:rPr>
      <w:rFonts w:ascii="Arial" w:eastAsia="Times New Roman" w:hAnsi="Arial" w:cs="Arial"/>
      <w:b/>
      <w:bCs/>
      <w:sz w:val="28"/>
      <w:szCs w:val="28"/>
      <w:lang w:val="uk-UA" w:eastAsia="ru-RU"/>
    </w:rPr>
  </w:style>
  <w:style w:type="table" w:styleId="aa">
    <w:name w:val="Table Grid"/>
    <w:basedOn w:val="a1"/>
    <w:uiPriority w:val="39"/>
    <w:rsid w:val="00E12C4A"/>
    <w:pPr>
      <w:suppressAutoHyphens/>
    </w:pPr>
    <w:rPr>
      <w:rFonts w:ascii="Liberation Serif" w:hAnsi="Liberation Serif" w:cs="Mangal"/>
      <w:kern w:val="2"/>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link w:val="ac"/>
    <w:uiPriority w:val="99"/>
    <w:unhideWhenUsed/>
    <w:rsid w:val="00E60E7A"/>
    <w:rPr>
      <w:sz w:val="28"/>
      <w:szCs w:val="28"/>
      <w:lang w:eastAsia="zh-CN"/>
    </w:rPr>
  </w:style>
  <w:style w:type="character" w:customStyle="1" w:styleId="ac">
    <w:name w:val="Верхний колонтитул Знак"/>
    <w:basedOn w:val="a0"/>
    <w:link w:val="ab"/>
    <w:uiPriority w:val="99"/>
    <w:rsid w:val="00E60E7A"/>
    <w:rPr>
      <w:sz w:val="28"/>
      <w:szCs w:val="28"/>
      <w:lang w:eastAsia="zh-CN"/>
    </w:rPr>
  </w:style>
  <w:style w:type="paragraph" w:styleId="ad">
    <w:name w:val="Subtitle"/>
    <w:link w:val="ae"/>
    <w:uiPriority w:val="11"/>
    <w:qFormat/>
    <w:rsid w:val="00E60E7A"/>
    <w:pPr>
      <w:spacing w:after="60"/>
      <w:jc w:val="center"/>
      <w:outlineLvl w:val="1"/>
    </w:pPr>
    <w:rPr>
      <w:rFonts w:ascii="Cambria" w:eastAsia="Times New Roman" w:hAnsi="Cambria"/>
      <w:sz w:val="24"/>
      <w:szCs w:val="24"/>
      <w:lang w:eastAsia="zh-CN"/>
    </w:rPr>
  </w:style>
  <w:style w:type="character" w:customStyle="1" w:styleId="ae">
    <w:name w:val="Подзаголовок Знак"/>
    <w:basedOn w:val="a0"/>
    <w:link w:val="ad"/>
    <w:uiPriority w:val="11"/>
    <w:rsid w:val="00E60E7A"/>
    <w:rPr>
      <w:rFonts w:ascii="Cambria" w:eastAsia="Times New Roman" w:hAnsi="Cambria"/>
      <w:sz w:val="24"/>
      <w:szCs w:val="24"/>
      <w:lang w:eastAsia="zh-CN"/>
    </w:rPr>
  </w:style>
  <w:style w:type="table" w:customStyle="1" w:styleId="1">
    <w:name w:val="Сетка таблицы1"/>
    <w:basedOn w:val="a1"/>
    <w:uiPriority w:val="59"/>
    <w:rsid w:val="00E60E7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0" w:type="dxa"/>
        <w:bottom w:w="0" w:type="dxa"/>
        <w:right w:w="100" w:type="dxa"/>
      </w:tblCellMar>
    </w:tblPr>
  </w:style>
  <w:style w:type="table" w:customStyle="1" w:styleId="2">
    <w:name w:val="Сетка таблицы2"/>
    <w:basedOn w:val="a1"/>
    <w:uiPriority w:val="59"/>
    <w:rsid w:val="00E60E7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0" w:type="dxa"/>
        <w:bottom w:w="0" w:type="dxa"/>
        <w:right w:w="100" w:type="dxa"/>
      </w:tblCellMar>
    </w:tblPr>
  </w:style>
  <w:style w:type="table" w:customStyle="1" w:styleId="3">
    <w:name w:val="Сетка таблицы3"/>
    <w:basedOn w:val="a1"/>
    <w:uiPriority w:val="59"/>
    <w:rsid w:val="00E60E7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0" w:type="dxa"/>
        <w:bottom w:w="0" w:type="dxa"/>
        <w:right w:w="100" w:type="dxa"/>
      </w:tblCellMar>
    </w:tblPr>
  </w:style>
  <w:style w:type="table" w:customStyle="1" w:styleId="4">
    <w:name w:val="Сетка таблицы4"/>
    <w:basedOn w:val="a1"/>
    <w:uiPriority w:val="59"/>
    <w:rsid w:val="00E60E7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0" w:type="dxa"/>
        <w:bottom w:w="0" w:type="dxa"/>
        <w:right w:w="100" w:type="dxa"/>
      </w:tblCellMar>
    </w:tblPr>
  </w:style>
  <w:style w:type="table" w:customStyle="1" w:styleId="5">
    <w:name w:val="Сетка таблицы5"/>
    <w:basedOn w:val="a1"/>
    <w:uiPriority w:val="59"/>
    <w:rsid w:val="00E60E7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0" w:type="dxa"/>
        <w:bottom w:w="0" w:type="dxa"/>
        <w:right w:w="100" w:type="dxa"/>
      </w:tblCellMar>
    </w:tblPr>
  </w:style>
  <w:style w:type="table" w:customStyle="1" w:styleId="6">
    <w:name w:val="Сетка таблицы6"/>
    <w:basedOn w:val="a1"/>
    <w:uiPriority w:val="59"/>
    <w:rsid w:val="00E60E7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0" w:type="dxa"/>
        <w:bottom w:w="0" w:type="dxa"/>
        <w:right w:w="100" w:type="dxa"/>
      </w:tblCellMar>
    </w:tblPr>
  </w:style>
  <w:style w:type="character" w:customStyle="1" w:styleId="15">
    <w:name w:val="15"/>
    <w:rsid w:val="00E60E7A"/>
    <w:rPr>
      <w:rFonts w:ascii="Calibri" w:hAnsi="Calibri" w:cs="Times New Roman" w:hint="default"/>
      <w:b/>
      <w:bCs/>
    </w:rPr>
  </w:style>
  <w:style w:type="paragraph" w:customStyle="1" w:styleId="10">
    <w:name w:val="Абзац списку1"/>
    <w:rsid w:val="00E60E7A"/>
    <w:pPr>
      <w:spacing w:after="200" w:line="273" w:lineRule="auto"/>
      <w:ind w:left="720"/>
      <w:contextualSpacing/>
    </w:pPr>
    <w:rPr>
      <w:rFonts w:ascii="Calibri" w:eastAsia="DengXian" w:hAnsi="Calibri"/>
      <w:sz w:val="22"/>
      <w:szCs w:val="22"/>
      <w:lang w:eastAsia="zh-CN"/>
    </w:rPr>
  </w:style>
  <w:style w:type="paragraph" w:customStyle="1" w:styleId="ListParagraph1">
    <w:name w:val="List Paragraph1"/>
    <w:rsid w:val="00E60E7A"/>
    <w:pPr>
      <w:ind w:left="720"/>
      <w:contextualSpacing/>
    </w:pPr>
    <w:rPr>
      <w:rFonts w:eastAsia="Calibri"/>
      <w:sz w:val="28"/>
      <w:szCs w:val="28"/>
      <w:lang w:eastAsia="zh-CN"/>
    </w:rPr>
  </w:style>
  <w:style w:type="character" w:customStyle="1" w:styleId="100">
    <w:name w:val="10"/>
    <w:rsid w:val="00E60E7A"/>
    <w:rPr>
      <w:rFonts w:ascii="Calibri" w:hAnsi="Calibri" w:cs="Calibri" w:hint="default"/>
    </w:rPr>
  </w:style>
  <w:style w:type="paragraph" w:customStyle="1" w:styleId="11">
    <w:name w:val="Без інтервалів1"/>
    <w:rsid w:val="00E60E7A"/>
    <w:rPr>
      <w:rFonts w:ascii="Calibri" w:hAnsi="Calibri"/>
      <w:sz w:val="22"/>
      <w:szCs w:val="22"/>
      <w:lang w:eastAsia="zh-CN"/>
    </w:rPr>
  </w:style>
  <w:style w:type="paragraph" w:styleId="af">
    <w:name w:val="No Spacing"/>
    <w:uiPriority w:val="1"/>
    <w:qFormat/>
    <w:rsid w:val="00A02B13"/>
    <w:rPr>
      <w:rFonts w:asciiTheme="minorHAnsi" w:eastAsiaTheme="minorHAnsi" w:hAnsiTheme="minorHAnsi" w:cstheme="minorBidi"/>
      <w:sz w:val="22"/>
      <w:szCs w:val="22"/>
      <w:lang w:val="uk-UA"/>
    </w:rPr>
  </w:style>
  <w:style w:type="paragraph" w:styleId="af0">
    <w:name w:val="footer"/>
    <w:basedOn w:val="a"/>
    <w:link w:val="af1"/>
    <w:uiPriority w:val="99"/>
    <w:semiHidden/>
    <w:unhideWhenUsed/>
    <w:rsid w:val="00B6322D"/>
    <w:pPr>
      <w:tabs>
        <w:tab w:val="center" w:pos="4677"/>
        <w:tab w:val="right" w:pos="9355"/>
      </w:tabs>
    </w:pPr>
  </w:style>
  <w:style w:type="character" w:customStyle="1" w:styleId="af1">
    <w:name w:val="Нижний колонтитул Знак"/>
    <w:basedOn w:val="a0"/>
    <w:link w:val="af0"/>
    <w:uiPriority w:val="99"/>
    <w:semiHidden/>
    <w:rsid w:val="00B6322D"/>
    <w:rPr>
      <w:rFonts w:asciiTheme="minorHAnsi" w:eastAsiaTheme="minorHAnsi" w:hAnsiTheme="minorHAnsi" w:cstheme="minorBidi"/>
      <w:sz w:val="22"/>
      <w:szCs w:val="22"/>
      <w:lang w:val="uk-UA"/>
    </w:rPr>
  </w:style>
</w:styles>
</file>

<file path=word/webSettings.xml><?xml version="1.0" encoding="utf-8"?>
<w:webSettings xmlns:r="http://schemas.openxmlformats.org/officeDocument/2006/relationships" xmlns:w="http://schemas.openxmlformats.org/wordprocessingml/2006/main">
  <w:divs>
    <w:div w:id="39281705">
      <w:bodyDiv w:val="1"/>
      <w:marLeft w:val="0"/>
      <w:marRight w:val="0"/>
      <w:marTop w:val="0"/>
      <w:marBottom w:val="0"/>
      <w:divBdr>
        <w:top w:val="none" w:sz="0" w:space="0" w:color="auto"/>
        <w:left w:val="none" w:sz="0" w:space="0" w:color="auto"/>
        <w:bottom w:val="none" w:sz="0" w:space="0" w:color="auto"/>
        <w:right w:val="none" w:sz="0" w:space="0" w:color="auto"/>
      </w:divBdr>
      <w:divsChild>
        <w:div w:id="606888225">
          <w:marLeft w:val="0"/>
          <w:marRight w:val="0"/>
          <w:marTop w:val="0"/>
          <w:marBottom w:val="150"/>
          <w:divBdr>
            <w:top w:val="none" w:sz="0" w:space="0" w:color="auto"/>
            <w:left w:val="none" w:sz="0" w:space="0" w:color="auto"/>
            <w:bottom w:val="none" w:sz="0" w:space="0" w:color="auto"/>
            <w:right w:val="none" w:sz="0" w:space="0" w:color="auto"/>
          </w:divBdr>
        </w:div>
        <w:div w:id="693192389">
          <w:marLeft w:val="0"/>
          <w:marRight w:val="0"/>
          <w:marTop w:val="0"/>
          <w:marBottom w:val="150"/>
          <w:divBdr>
            <w:top w:val="none" w:sz="0" w:space="0" w:color="auto"/>
            <w:left w:val="none" w:sz="0" w:space="0" w:color="auto"/>
            <w:bottom w:val="none" w:sz="0" w:space="0" w:color="auto"/>
            <w:right w:val="none" w:sz="0" w:space="0" w:color="auto"/>
          </w:divBdr>
        </w:div>
        <w:div w:id="1975017105">
          <w:marLeft w:val="0"/>
          <w:marRight w:val="0"/>
          <w:marTop w:val="0"/>
          <w:marBottom w:val="150"/>
          <w:divBdr>
            <w:top w:val="none" w:sz="0" w:space="0" w:color="auto"/>
            <w:left w:val="none" w:sz="0" w:space="0" w:color="auto"/>
            <w:bottom w:val="none" w:sz="0" w:space="0" w:color="auto"/>
            <w:right w:val="none" w:sz="0" w:space="0" w:color="auto"/>
          </w:divBdr>
        </w:div>
      </w:divsChild>
    </w:div>
    <w:div w:id="293100853">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5">
          <w:marLeft w:val="0"/>
          <w:marRight w:val="0"/>
          <w:marTop w:val="0"/>
          <w:marBottom w:val="150"/>
          <w:divBdr>
            <w:top w:val="none" w:sz="0" w:space="0" w:color="auto"/>
            <w:left w:val="none" w:sz="0" w:space="0" w:color="auto"/>
            <w:bottom w:val="none" w:sz="0" w:space="0" w:color="auto"/>
            <w:right w:val="none" w:sz="0" w:space="0" w:color="auto"/>
          </w:divBdr>
        </w:div>
        <w:div w:id="1690255420">
          <w:marLeft w:val="0"/>
          <w:marRight w:val="0"/>
          <w:marTop w:val="0"/>
          <w:marBottom w:val="150"/>
          <w:divBdr>
            <w:top w:val="none" w:sz="0" w:space="0" w:color="auto"/>
            <w:left w:val="none" w:sz="0" w:space="0" w:color="auto"/>
            <w:bottom w:val="none" w:sz="0" w:space="0" w:color="auto"/>
            <w:right w:val="none" w:sz="0" w:space="0" w:color="auto"/>
          </w:divBdr>
        </w:div>
        <w:div w:id="1537424632">
          <w:marLeft w:val="0"/>
          <w:marRight w:val="0"/>
          <w:marTop w:val="0"/>
          <w:marBottom w:val="150"/>
          <w:divBdr>
            <w:top w:val="none" w:sz="0" w:space="0" w:color="auto"/>
            <w:left w:val="none" w:sz="0" w:space="0" w:color="auto"/>
            <w:bottom w:val="none" w:sz="0" w:space="0" w:color="auto"/>
            <w:right w:val="none" w:sz="0" w:space="0" w:color="auto"/>
          </w:divBdr>
        </w:div>
      </w:divsChild>
    </w:div>
    <w:div w:id="1018042320">
      <w:bodyDiv w:val="1"/>
      <w:marLeft w:val="0"/>
      <w:marRight w:val="0"/>
      <w:marTop w:val="0"/>
      <w:marBottom w:val="0"/>
      <w:divBdr>
        <w:top w:val="none" w:sz="0" w:space="0" w:color="auto"/>
        <w:left w:val="none" w:sz="0" w:space="0" w:color="auto"/>
        <w:bottom w:val="none" w:sz="0" w:space="0" w:color="auto"/>
        <w:right w:val="none" w:sz="0" w:space="0" w:color="auto"/>
      </w:divBdr>
      <w:divsChild>
        <w:div w:id="1086266531">
          <w:marLeft w:val="0"/>
          <w:marRight w:val="0"/>
          <w:marTop w:val="0"/>
          <w:marBottom w:val="150"/>
          <w:divBdr>
            <w:top w:val="none" w:sz="0" w:space="0" w:color="auto"/>
            <w:left w:val="none" w:sz="0" w:space="0" w:color="auto"/>
            <w:bottom w:val="none" w:sz="0" w:space="0" w:color="auto"/>
            <w:right w:val="none" w:sz="0" w:space="0" w:color="auto"/>
          </w:divBdr>
        </w:div>
      </w:divsChild>
    </w:div>
    <w:div w:id="1030645761">
      <w:bodyDiv w:val="1"/>
      <w:marLeft w:val="0"/>
      <w:marRight w:val="0"/>
      <w:marTop w:val="0"/>
      <w:marBottom w:val="0"/>
      <w:divBdr>
        <w:top w:val="none" w:sz="0" w:space="0" w:color="auto"/>
        <w:left w:val="none" w:sz="0" w:space="0" w:color="auto"/>
        <w:bottom w:val="none" w:sz="0" w:space="0" w:color="auto"/>
        <w:right w:val="none" w:sz="0" w:space="0" w:color="auto"/>
      </w:divBdr>
    </w:div>
    <w:div w:id="1419406167">
      <w:bodyDiv w:val="1"/>
      <w:marLeft w:val="0"/>
      <w:marRight w:val="0"/>
      <w:marTop w:val="0"/>
      <w:marBottom w:val="0"/>
      <w:divBdr>
        <w:top w:val="none" w:sz="0" w:space="0" w:color="auto"/>
        <w:left w:val="none" w:sz="0" w:space="0" w:color="auto"/>
        <w:bottom w:val="none" w:sz="0" w:space="0" w:color="auto"/>
        <w:right w:val="none" w:sz="0" w:space="0" w:color="auto"/>
      </w:divBdr>
      <w:divsChild>
        <w:div w:id="1422485718">
          <w:marLeft w:val="0"/>
          <w:marRight w:val="0"/>
          <w:marTop w:val="0"/>
          <w:marBottom w:val="150"/>
          <w:divBdr>
            <w:top w:val="none" w:sz="0" w:space="0" w:color="auto"/>
            <w:left w:val="none" w:sz="0" w:space="0" w:color="auto"/>
            <w:bottom w:val="none" w:sz="0" w:space="0" w:color="auto"/>
            <w:right w:val="none" w:sz="0" w:space="0" w:color="auto"/>
          </w:divBdr>
        </w:div>
        <w:div w:id="56175703">
          <w:marLeft w:val="0"/>
          <w:marRight w:val="0"/>
          <w:marTop w:val="0"/>
          <w:marBottom w:val="150"/>
          <w:divBdr>
            <w:top w:val="none" w:sz="0" w:space="0" w:color="auto"/>
            <w:left w:val="none" w:sz="0" w:space="0" w:color="auto"/>
            <w:bottom w:val="none" w:sz="0" w:space="0" w:color="auto"/>
            <w:right w:val="none" w:sz="0" w:space="0" w:color="auto"/>
          </w:divBdr>
        </w:div>
        <w:div w:id="385417605">
          <w:marLeft w:val="0"/>
          <w:marRight w:val="0"/>
          <w:marTop w:val="0"/>
          <w:marBottom w:val="150"/>
          <w:divBdr>
            <w:top w:val="none" w:sz="0" w:space="0" w:color="auto"/>
            <w:left w:val="none" w:sz="0" w:space="0" w:color="auto"/>
            <w:bottom w:val="none" w:sz="0" w:space="0" w:color="auto"/>
            <w:right w:val="none" w:sz="0" w:space="0" w:color="auto"/>
          </w:divBdr>
        </w:div>
      </w:divsChild>
    </w:div>
    <w:div w:id="2046102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80731-10"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CBF77-27B7-498A-A32A-42F19E4C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5151</Words>
  <Characters>2937</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Zahrebelnyi Mykola</cp:lastModifiedBy>
  <cp:revision>24</cp:revision>
  <cp:lastPrinted>2026-05-04T06:28:00Z</cp:lastPrinted>
  <dcterms:created xsi:type="dcterms:W3CDTF">2024-03-19T19:02:00Z</dcterms:created>
  <dcterms:modified xsi:type="dcterms:W3CDTF">2026-05-04T06:28:00Z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00C7986036304986B80E1E9B36C9D0CA</vt:lpwstr>
  </property>
</Properties>
</file>