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9B8A" w14:textId="77777777" w:rsidR="00F946FB" w:rsidRPr="000D4E45" w:rsidRDefault="00F946FB" w:rsidP="00F946FB">
      <w:pPr>
        <w:ind w:firstLine="709"/>
        <w:jc w:val="center"/>
        <w:rPr>
          <w:b/>
        </w:rPr>
      </w:pPr>
      <w:r w:rsidRPr="000D4E45">
        <w:rPr>
          <w:b/>
        </w:rPr>
        <w:t>Звіт Київської ОВА</w:t>
      </w:r>
    </w:p>
    <w:p w14:paraId="73B2C7D5" w14:textId="7C8D5105" w:rsidR="00F946FB" w:rsidRDefault="00F946FB" w:rsidP="00F946FB">
      <w:pPr>
        <w:ind w:firstLine="709"/>
        <w:jc w:val="center"/>
        <w:rPr>
          <w:b/>
        </w:rPr>
      </w:pPr>
      <w:r>
        <w:rPr>
          <w:b/>
        </w:rPr>
        <w:t xml:space="preserve">про </w:t>
      </w:r>
      <w:r w:rsidR="00722FCB" w:rsidRPr="00722FCB">
        <w:rPr>
          <w:b/>
        </w:rPr>
        <w:t>визначення місця для соціальної взаємодії і створення умов для доступності (хаби, соціальні клуби, ветеранські простори тощо)</w:t>
      </w:r>
    </w:p>
    <w:p w14:paraId="2CA93A41" w14:textId="77777777" w:rsidR="00F946FB" w:rsidRDefault="00F946FB" w:rsidP="00F946FB">
      <w:pPr>
        <w:ind w:firstLine="709"/>
        <w:rPr>
          <w:b/>
        </w:rPr>
      </w:pPr>
    </w:p>
    <w:p w14:paraId="732C9D76" w14:textId="77777777" w:rsidR="00722FCB" w:rsidRPr="00722FCB" w:rsidRDefault="00722FCB" w:rsidP="00722FC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A1AD82" w14:textId="0E530DFB" w:rsidR="00845E34" w:rsidRDefault="00722FCB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FCB">
        <w:rPr>
          <w:b/>
          <w:color w:val="000000"/>
          <w:sz w:val="28"/>
          <w:szCs w:val="28"/>
        </w:rPr>
        <w:t xml:space="preserve">У 2025 році </w:t>
      </w:r>
      <w:r w:rsidRPr="00F12731">
        <w:rPr>
          <w:b/>
          <w:color w:val="000000"/>
          <w:sz w:val="28"/>
          <w:szCs w:val="28"/>
        </w:rPr>
        <w:t>оновили</w:t>
      </w:r>
      <w:r w:rsidRPr="00722FCB">
        <w:rPr>
          <w:color w:val="000000"/>
          <w:sz w:val="28"/>
          <w:szCs w:val="28"/>
        </w:rPr>
        <w:t xml:space="preserve"> ветеранський простір</w:t>
      </w:r>
      <w:r>
        <w:rPr>
          <w:color w:val="000000"/>
          <w:sz w:val="28"/>
          <w:szCs w:val="28"/>
        </w:rPr>
        <w:t>, який</w:t>
      </w:r>
      <w:r w:rsidRPr="00722FCB">
        <w:rPr>
          <w:color w:val="000000"/>
          <w:sz w:val="28"/>
          <w:szCs w:val="28"/>
        </w:rPr>
        <w:t xml:space="preserve"> запрацював у місті </w:t>
      </w:r>
      <w:r>
        <w:rPr>
          <w:color w:val="000000"/>
          <w:sz w:val="28"/>
          <w:szCs w:val="28"/>
        </w:rPr>
        <w:t xml:space="preserve">                 </w:t>
      </w:r>
      <w:r w:rsidRPr="00722FCB">
        <w:rPr>
          <w:color w:val="000000"/>
          <w:sz w:val="28"/>
          <w:szCs w:val="28"/>
        </w:rPr>
        <w:t>Біла Церква. Приміщення VETERAN PRO обладнано всіма елементами безбар’єрності. </w:t>
      </w:r>
      <w:r>
        <w:rPr>
          <w:color w:val="000000"/>
          <w:sz w:val="28"/>
          <w:szCs w:val="28"/>
        </w:rPr>
        <w:t xml:space="preserve">Інформація за посиланням: </w:t>
      </w:r>
      <w:hyperlink r:id="rId4" w:history="1">
        <w:r w:rsidRPr="006E7E38">
          <w:rPr>
            <w:rStyle w:val="a3"/>
            <w:sz w:val="28"/>
            <w:szCs w:val="28"/>
          </w:rPr>
          <w:t>https://koda.gov.ua/mykola-kalashnyk-u-bilij-czerkvi-zapraczyuvav-onovlenyj-veteranskyj-prostir/</w:t>
        </w:r>
      </w:hyperlink>
      <w:r>
        <w:rPr>
          <w:color w:val="000000"/>
          <w:sz w:val="28"/>
          <w:szCs w:val="28"/>
        </w:rPr>
        <w:t xml:space="preserve"> </w:t>
      </w:r>
    </w:p>
    <w:p w14:paraId="028A0E9A" w14:textId="77777777" w:rsidR="004567B0" w:rsidRDefault="004567B0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55ECA2B" w14:textId="3993CD9E" w:rsidR="00722FCB" w:rsidRPr="00722FCB" w:rsidRDefault="00722FCB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FCB">
        <w:rPr>
          <w:color w:val="000000"/>
          <w:sz w:val="28"/>
          <w:szCs w:val="28"/>
        </w:rPr>
        <w:t xml:space="preserve">На сьогодні в </w:t>
      </w:r>
      <w:r>
        <w:rPr>
          <w:color w:val="000000"/>
          <w:sz w:val="28"/>
          <w:szCs w:val="28"/>
        </w:rPr>
        <w:t xml:space="preserve">Київській </w:t>
      </w:r>
      <w:r w:rsidRPr="00722FCB">
        <w:rPr>
          <w:color w:val="000000"/>
          <w:sz w:val="28"/>
          <w:szCs w:val="28"/>
        </w:rPr>
        <w:t xml:space="preserve">області функціонують </w:t>
      </w:r>
      <w:r w:rsidRPr="00722FCB">
        <w:rPr>
          <w:b/>
          <w:color w:val="000000"/>
          <w:sz w:val="28"/>
          <w:szCs w:val="28"/>
        </w:rPr>
        <w:t xml:space="preserve">11 </w:t>
      </w:r>
      <w:r w:rsidR="004649DB">
        <w:rPr>
          <w:b/>
          <w:color w:val="000000"/>
          <w:sz w:val="28"/>
          <w:szCs w:val="28"/>
        </w:rPr>
        <w:t>В</w:t>
      </w:r>
      <w:r w:rsidRPr="00722FCB">
        <w:rPr>
          <w:b/>
          <w:color w:val="000000"/>
          <w:sz w:val="28"/>
          <w:szCs w:val="28"/>
        </w:rPr>
        <w:t xml:space="preserve">етеранських просторів </w:t>
      </w:r>
      <w:r w:rsidRPr="00722FCB">
        <w:rPr>
          <w:color w:val="000000"/>
          <w:sz w:val="28"/>
          <w:szCs w:val="28"/>
        </w:rPr>
        <w:t>в Білоцерківському, Броварському, Бориспільському, Бучанському та Обухівському районах.</w:t>
      </w:r>
      <w:r w:rsidR="009D203A" w:rsidRPr="009D203A">
        <w:rPr>
          <w:color w:val="000000"/>
          <w:sz w:val="28"/>
          <w:szCs w:val="28"/>
        </w:rPr>
        <w:t xml:space="preserve"> </w:t>
      </w:r>
    </w:p>
    <w:p w14:paraId="207E8B26" w14:textId="77777777" w:rsidR="00722FCB" w:rsidRPr="00722FCB" w:rsidRDefault="00722FCB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FCB">
        <w:rPr>
          <w:color w:val="000000"/>
          <w:sz w:val="28"/>
          <w:szCs w:val="28"/>
        </w:rPr>
        <w:t>Мета Ветеранських просторів – надання послуг, що сприяють реінтеграції ветеранів війни, осіб, які мають особливі заслуги перед Батьківщиною, членів сімей ветеранів, родин загиблих, зниклих безвісти захисників та захисниць України шляхом інформаційно-консультаційної підтримки зазначених категорій, надання психологічної допомоги, правничої допомоги, адміністративних послуг.</w:t>
      </w:r>
    </w:p>
    <w:p w14:paraId="31ACEBC4" w14:textId="0827AEDB" w:rsidR="00722FCB" w:rsidRPr="00722FCB" w:rsidRDefault="00722FCB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FCB">
        <w:rPr>
          <w:color w:val="000000"/>
          <w:sz w:val="28"/>
          <w:szCs w:val="28"/>
        </w:rPr>
        <w:t>З початку 2025 року в</w:t>
      </w:r>
      <w:r w:rsidR="00241398">
        <w:rPr>
          <w:color w:val="000000"/>
          <w:sz w:val="28"/>
          <w:szCs w:val="28"/>
        </w:rPr>
        <w:t xml:space="preserve"> них</w:t>
      </w:r>
      <w:r w:rsidRPr="00722FCB">
        <w:rPr>
          <w:color w:val="000000"/>
          <w:sz w:val="28"/>
          <w:szCs w:val="28"/>
        </w:rPr>
        <w:t xml:space="preserve"> прийня</w:t>
      </w:r>
      <w:r w:rsidR="00241398">
        <w:rPr>
          <w:color w:val="000000"/>
          <w:sz w:val="28"/>
          <w:szCs w:val="28"/>
        </w:rPr>
        <w:t>то</w:t>
      </w:r>
      <w:r w:rsidRPr="00722FCB">
        <w:rPr>
          <w:color w:val="000000"/>
          <w:sz w:val="28"/>
          <w:szCs w:val="28"/>
        </w:rPr>
        <w:t xml:space="preserve"> 2962 ветеран</w:t>
      </w:r>
      <w:r w:rsidR="00241398">
        <w:rPr>
          <w:color w:val="000000"/>
          <w:sz w:val="28"/>
          <w:szCs w:val="28"/>
        </w:rPr>
        <w:t>и</w:t>
      </w:r>
      <w:r w:rsidRPr="00722FCB">
        <w:rPr>
          <w:color w:val="000000"/>
          <w:sz w:val="28"/>
          <w:szCs w:val="28"/>
        </w:rPr>
        <w:t xml:space="preserve"> та членів їх сімей</w:t>
      </w:r>
      <w:r w:rsidR="0044004C">
        <w:rPr>
          <w:color w:val="000000"/>
          <w:sz w:val="28"/>
          <w:szCs w:val="28"/>
        </w:rPr>
        <w:t>,</w:t>
      </w:r>
      <w:r w:rsidRPr="00722FCB">
        <w:rPr>
          <w:color w:val="000000"/>
          <w:sz w:val="28"/>
          <w:szCs w:val="28"/>
        </w:rPr>
        <w:t xml:space="preserve"> нада</w:t>
      </w:r>
      <w:r w:rsidR="0044004C">
        <w:rPr>
          <w:color w:val="000000"/>
          <w:sz w:val="28"/>
          <w:szCs w:val="28"/>
        </w:rPr>
        <w:t>но</w:t>
      </w:r>
      <w:r w:rsidRPr="00722FCB">
        <w:rPr>
          <w:color w:val="000000"/>
          <w:sz w:val="28"/>
          <w:szCs w:val="28"/>
        </w:rPr>
        <w:t xml:space="preserve"> 3512 консультацій.</w:t>
      </w:r>
    </w:p>
    <w:p w14:paraId="51DD86EC" w14:textId="335C227A" w:rsidR="00722FCB" w:rsidRPr="00722FCB" w:rsidRDefault="00722FCB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FCB">
        <w:rPr>
          <w:color w:val="000000"/>
          <w:sz w:val="28"/>
          <w:szCs w:val="28"/>
        </w:rPr>
        <w:t xml:space="preserve">Найбільша кількість консультацій надана ветеранськими просторами </w:t>
      </w:r>
      <w:r w:rsidR="0044004C">
        <w:rPr>
          <w:color w:val="000000"/>
          <w:sz w:val="28"/>
          <w:szCs w:val="28"/>
        </w:rPr>
        <w:t xml:space="preserve">в містах </w:t>
      </w:r>
      <w:r w:rsidRPr="00722FCB">
        <w:rPr>
          <w:color w:val="000000"/>
          <w:sz w:val="28"/>
          <w:szCs w:val="28"/>
        </w:rPr>
        <w:t>Борисп</w:t>
      </w:r>
      <w:r w:rsidR="0044004C">
        <w:rPr>
          <w:color w:val="000000"/>
          <w:sz w:val="28"/>
          <w:szCs w:val="28"/>
        </w:rPr>
        <w:t>іль</w:t>
      </w:r>
      <w:r w:rsidRPr="00722FCB">
        <w:rPr>
          <w:color w:val="000000"/>
          <w:sz w:val="28"/>
          <w:szCs w:val="28"/>
        </w:rPr>
        <w:t>, Бровар</w:t>
      </w:r>
      <w:r w:rsidR="0044004C">
        <w:rPr>
          <w:color w:val="000000"/>
          <w:sz w:val="28"/>
          <w:szCs w:val="28"/>
        </w:rPr>
        <w:t>и</w:t>
      </w:r>
      <w:r w:rsidRPr="00722FCB">
        <w:rPr>
          <w:color w:val="000000"/>
          <w:sz w:val="28"/>
          <w:szCs w:val="28"/>
        </w:rPr>
        <w:t>, Ірп</w:t>
      </w:r>
      <w:r w:rsidR="001F2906">
        <w:rPr>
          <w:color w:val="000000"/>
          <w:sz w:val="28"/>
          <w:szCs w:val="28"/>
        </w:rPr>
        <w:t>і</w:t>
      </w:r>
      <w:r w:rsidRPr="00722FCB">
        <w:rPr>
          <w:color w:val="000000"/>
          <w:sz w:val="28"/>
          <w:szCs w:val="28"/>
        </w:rPr>
        <w:t>н</w:t>
      </w:r>
      <w:r w:rsidR="0044004C">
        <w:rPr>
          <w:color w:val="000000"/>
          <w:sz w:val="28"/>
          <w:szCs w:val="28"/>
        </w:rPr>
        <w:t>ь</w:t>
      </w:r>
      <w:r w:rsidRPr="00722FCB">
        <w:rPr>
          <w:color w:val="000000"/>
          <w:sz w:val="28"/>
          <w:szCs w:val="28"/>
        </w:rPr>
        <w:t xml:space="preserve">, </w:t>
      </w:r>
      <w:r w:rsidR="001F2906" w:rsidRPr="00722FCB">
        <w:rPr>
          <w:color w:val="000000"/>
          <w:sz w:val="28"/>
          <w:szCs w:val="28"/>
        </w:rPr>
        <w:t>Василькова</w:t>
      </w:r>
      <w:r w:rsidR="001F2906" w:rsidRPr="00722FCB">
        <w:rPr>
          <w:color w:val="000000"/>
          <w:sz w:val="28"/>
          <w:szCs w:val="28"/>
        </w:rPr>
        <w:t xml:space="preserve"> </w:t>
      </w:r>
      <w:r w:rsidR="001F2906">
        <w:rPr>
          <w:color w:val="000000"/>
          <w:sz w:val="28"/>
          <w:szCs w:val="28"/>
        </w:rPr>
        <w:t xml:space="preserve">та селищі </w:t>
      </w:r>
      <w:r w:rsidRPr="00722FCB">
        <w:rPr>
          <w:color w:val="000000"/>
          <w:sz w:val="28"/>
          <w:szCs w:val="28"/>
        </w:rPr>
        <w:t>Макар</w:t>
      </w:r>
      <w:r w:rsidR="001F2906">
        <w:rPr>
          <w:color w:val="000000"/>
          <w:sz w:val="28"/>
          <w:szCs w:val="28"/>
        </w:rPr>
        <w:t>ів</w:t>
      </w:r>
      <w:r w:rsidRPr="00722FCB">
        <w:rPr>
          <w:color w:val="000000"/>
          <w:sz w:val="28"/>
          <w:szCs w:val="28"/>
        </w:rPr>
        <w:t>.</w:t>
      </w:r>
    </w:p>
    <w:p w14:paraId="3A8DDD38" w14:textId="22BBDE6E" w:rsidR="00722FCB" w:rsidRPr="00722FCB" w:rsidRDefault="00722FCB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FCB">
        <w:rPr>
          <w:color w:val="000000"/>
          <w:sz w:val="28"/>
          <w:szCs w:val="28"/>
        </w:rPr>
        <w:t>Дбаючи про здоров’я ветеранів, забезпеч</w:t>
      </w:r>
      <w:r w:rsidR="001F2906">
        <w:rPr>
          <w:color w:val="000000"/>
          <w:sz w:val="28"/>
          <w:szCs w:val="28"/>
        </w:rPr>
        <w:t>ено</w:t>
      </w:r>
      <w:r w:rsidRPr="00722FCB">
        <w:rPr>
          <w:color w:val="000000"/>
          <w:sz w:val="28"/>
          <w:szCs w:val="28"/>
        </w:rPr>
        <w:t xml:space="preserve"> умови для їх заняття спортом. В басейні Бориспільської дитячо-юнацької спортивної школи в окремі дні та години працюють тренери з визначеними категоріями осіб. З початку роботи басейна станом на 31 березня 2025 року його вже відвідали понад 400 людей.</w:t>
      </w:r>
    </w:p>
    <w:p w14:paraId="6F6C8874" w14:textId="77777777" w:rsidR="00722FCB" w:rsidRPr="00722FCB" w:rsidRDefault="00722FCB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FCB">
        <w:rPr>
          <w:color w:val="000000"/>
          <w:sz w:val="28"/>
          <w:szCs w:val="28"/>
        </w:rPr>
        <w:t>Також в приміщенні ветеранських просторів проводяться інформаційні зустрічі представниками РТЦК та СП, пенсійного фонду, центру зайнятості.</w:t>
      </w:r>
    </w:p>
    <w:p w14:paraId="31BBC58C" w14:textId="77777777" w:rsidR="00722FCB" w:rsidRDefault="00722FCB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sz w:val="28"/>
          <w:szCs w:val="28"/>
        </w:rPr>
      </w:pPr>
      <w:r w:rsidRPr="00722FCB">
        <w:rPr>
          <w:color w:val="000000"/>
          <w:sz w:val="28"/>
          <w:szCs w:val="28"/>
        </w:rPr>
        <w:t>Велика увага приділяється організації й проведенню заходів з усіма категоріями, які відвідують ветеранський центр.</w:t>
      </w:r>
      <w:r>
        <w:rPr>
          <w:color w:val="000000"/>
          <w:sz w:val="28"/>
          <w:szCs w:val="28"/>
        </w:rPr>
        <w:t xml:space="preserve"> Інформація за посиланням: </w:t>
      </w:r>
      <w:hyperlink r:id="rId5" w:history="1">
        <w:r w:rsidRPr="006E7E38">
          <w:rPr>
            <w:rStyle w:val="a3"/>
            <w:sz w:val="28"/>
            <w:szCs w:val="28"/>
          </w:rPr>
          <w:t>https://koda.gov.ua/na-kyyivshhyni-diyut-5-veteranskyh-prostoriv-yaki-poslugy-nadayut/</w:t>
        </w:r>
      </w:hyperlink>
    </w:p>
    <w:p w14:paraId="0B966BFF" w14:textId="77777777" w:rsidR="00C77CA8" w:rsidRDefault="00C77CA8" w:rsidP="00BD5126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14:paraId="24B9CAD6" w14:textId="77777777" w:rsidR="00C77CA8" w:rsidRDefault="00C77CA8" w:rsidP="00BD5126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14:paraId="06A74C3C" w14:textId="77777777" w:rsidR="00E3185A" w:rsidRDefault="00E3185A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3185A">
        <w:rPr>
          <w:b/>
          <w:color w:val="000000"/>
        </w:rPr>
        <w:t xml:space="preserve">ПЕРЕЛІК МІСЦЬ </w:t>
      </w:r>
      <w:proofErr w:type="spellStart"/>
      <w:r w:rsidRPr="00E3185A">
        <w:rPr>
          <w:b/>
          <w:color w:val="000000"/>
        </w:rPr>
        <w:t>МІСЦЬ</w:t>
      </w:r>
      <w:proofErr w:type="spellEnd"/>
      <w:r w:rsidRPr="00E3185A">
        <w:rPr>
          <w:b/>
          <w:color w:val="000000"/>
        </w:rPr>
        <w:t xml:space="preserve"> ДЛЯ СОЦІАЛЬНОЇ ВЗАЄМОДІЇ</w:t>
      </w:r>
      <w:r>
        <w:rPr>
          <w:b/>
          <w:color w:val="000000"/>
        </w:rPr>
        <w:t xml:space="preserve"> </w:t>
      </w:r>
    </w:p>
    <w:p w14:paraId="5B246121" w14:textId="77777777" w:rsidR="009D203A" w:rsidRPr="00F12731" w:rsidRDefault="009D203A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14:paraId="1DAF05D5" w14:textId="77777777" w:rsidR="009D203A" w:rsidRDefault="00F12731" w:rsidP="009D203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Ветеранські простори</w:t>
      </w:r>
      <w:r w:rsidR="005E50EF" w:rsidRPr="00F12731">
        <w:rPr>
          <w:b/>
          <w:color w:val="000000"/>
          <w:sz w:val="28"/>
          <w:szCs w:val="28"/>
        </w:rPr>
        <w:t>:</w:t>
      </w:r>
    </w:p>
    <w:p w14:paraId="5E7F83DC" w14:textId="77777777" w:rsidR="00040E93" w:rsidRPr="00576581" w:rsidRDefault="00040E93" w:rsidP="009D203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14:paraId="5CF273B3" w14:textId="77777777" w:rsidR="00040E93" w:rsidRDefault="00040E93" w:rsidP="00040E93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  <w:t>1</w:t>
      </w:r>
      <w:r w:rsidRPr="00040E93"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  <w:t>. Ветеранський простір на базі Центру культури, дозвілля, туризму та спорту</w:t>
      </w:r>
      <w:r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  <w:t>.</w:t>
      </w:r>
      <w:r w:rsidR="00576581" w:rsidRPr="00576581"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  <w:t xml:space="preserve"> </w:t>
      </w:r>
      <w:r w:rsidR="00576581"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  <w:t xml:space="preserve">                           с. </w:t>
      </w:r>
      <w:r w:rsidR="00BD5126"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  <w:t xml:space="preserve">Ташань (Ташанська </w:t>
      </w:r>
      <w:r w:rsidR="00576581" w:rsidRPr="00576581"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  <w:t>ТГ, Бориспільський район)</w:t>
      </w:r>
      <w:r w:rsidR="00576581"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  <w:t>.</w:t>
      </w:r>
    </w:p>
    <w:p w14:paraId="5C4D7FA1" w14:textId="77777777" w:rsidR="00040E93" w:rsidRPr="00040E93" w:rsidRDefault="00B258F4" w:rsidP="00040E93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</w:pPr>
      <w:hyperlink r:id="rId6" w:history="1">
        <w:r w:rsidR="00040E93" w:rsidRPr="00517174">
          <w:rPr>
            <w:rStyle w:val="a3"/>
            <w:rFonts w:eastAsiaTheme="minorHAnsi"/>
            <w:sz w:val="28"/>
            <w:szCs w:val="28"/>
            <w:shd w:val="clear" w:color="auto" w:fill="FFFFFF"/>
            <w:lang w:eastAsia="en-US"/>
          </w:rPr>
          <w:t>https://tashanska-gromada.gov.ua/news/1749113075/?utm_source=chatgpt.com</w:t>
        </w:r>
      </w:hyperlink>
      <w:r w:rsidR="00040E93">
        <w:rPr>
          <w:rFonts w:eastAsiaTheme="minorHAnsi"/>
          <w:color w:val="000B17"/>
          <w:sz w:val="28"/>
          <w:szCs w:val="28"/>
          <w:shd w:val="clear" w:color="auto" w:fill="FFFFFF"/>
          <w:lang w:eastAsia="en-US"/>
        </w:rPr>
        <w:t xml:space="preserve"> </w:t>
      </w:r>
    </w:p>
    <w:p w14:paraId="24262905" w14:textId="77777777" w:rsidR="00F12731" w:rsidRDefault="00F12731" w:rsidP="009D203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7005D03" w14:textId="77777777" w:rsidR="009D203A" w:rsidRDefault="00576581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2</w:t>
      </w:r>
      <w:r w:rsidR="005E50EF">
        <w:rPr>
          <w:color w:val="000000"/>
          <w:sz w:val="28"/>
          <w:szCs w:val="28"/>
        </w:rPr>
        <w:t xml:space="preserve">. </w:t>
      </w:r>
      <w:r w:rsidR="005E50EF" w:rsidRPr="005E50EF">
        <w:rPr>
          <w:bCs/>
          <w:color w:val="050505"/>
          <w:sz w:val="28"/>
          <w:szCs w:val="28"/>
          <w:bdr w:val="none" w:sz="0" w:space="0" w:color="auto" w:frame="1"/>
        </w:rPr>
        <w:t>Комунального закладу Білоцерківської міської ради «Ветеранський простір»</w:t>
      </w:r>
      <w:r>
        <w:rPr>
          <w:bCs/>
          <w:color w:val="050505"/>
          <w:sz w:val="28"/>
          <w:szCs w:val="28"/>
          <w:bdr w:val="none" w:sz="0" w:space="0" w:color="auto" w:frame="1"/>
        </w:rPr>
        <w:t xml:space="preserve"> (</w:t>
      </w:r>
      <w:r w:rsidR="00BD5126">
        <w:rPr>
          <w:bCs/>
          <w:color w:val="050505"/>
          <w:sz w:val="28"/>
          <w:szCs w:val="28"/>
          <w:bdr w:val="none" w:sz="0" w:space="0" w:color="auto" w:frame="1"/>
        </w:rPr>
        <w:t>Білоцерківська ТГ, Білоцерківський район).</w:t>
      </w:r>
    </w:p>
    <w:p w14:paraId="13FD1EC6" w14:textId="77777777" w:rsidR="005E50EF" w:rsidRDefault="00B258F4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hyperlink r:id="rId7" w:history="1">
        <w:r w:rsidR="005E50EF" w:rsidRPr="00517174">
          <w:rPr>
            <w:rStyle w:val="a3"/>
            <w:bCs/>
            <w:sz w:val="28"/>
            <w:szCs w:val="28"/>
            <w:bdr w:val="none" w:sz="0" w:space="0" w:color="auto" w:frame="1"/>
          </w:rPr>
          <w:t>https://bc-rada.gov.ua/node/16378</w:t>
        </w:r>
      </w:hyperlink>
      <w:r w:rsidR="005E50EF">
        <w:rPr>
          <w:bCs/>
          <w:color w:val="050505"/>
          <w:sz w:val="28"/>
          <w:szCs w:val="28"/>
          <w:bdr w:val="none" w:sz="0" w:space="0" w:color="auto" w:frame="1"/>
        </w:rPr>
        <w:t xml:space="preserve"> </w:t>
      </w:r>
    </w:p>
    <w:p w14:paraId="70924DDF" w14:textId="77777777" w:rsidR="005E50EF" w:rsidRDefault="005E50EF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</w:p>
    <w:p w14:paraId="37C249D7" w14:textId="77777777" w:rsidR="00576581" w:rsidRDefault="00576581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</w:p>
    <w:p w14:paraId="33979140" w14:textId="77777777" w:rsidR="005E50EF" w:rsidRDefault="00576581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r>
        <w:rPr>
          <w:bCs/>
          <w:color w:val="050505"/>
          <w:sz w:val="28"/>
          <w:szCs w:val="28"/>
          <w:bdr w:val="none" w:sz="0" w:space="0" w:color="auto" w:frame="1"/>
        </w:rPr>
        <w:t>3</w:t>
      </w:r>
      <w:r w:rsidR="005E50EF">
        <w:rPr>
          <w:bCs/>
          <w:color w:val="050505"/>
          <w:sz w:val="28"/>
          <w:szCs w:val="28"/>
          <w:bdr w:val="none" w:sz="0" w:space="0" w:color="auto" w:frame="1"/>
        </w:rPr>
        <w:t xml:space="preserve">. </w:t>
      </w:r>
      <w:r w:rsidRPr="00576581">
        <w:rPr>
          <w:bCs/>
          <w:color w:val="050505"/>
          <w:sz w:val="28"/>
          <w:szCs w:val="28"/>
          <w:bdr w:val="none" w:sz="0" w:space="0" w:color="auto" w:frame="1"/>
        </w:rPr>
        <w:t>Броварський міський ветеранський центр «ВЕТЕРАН ПРО»</w:t>
      </w:r>
      <w:r w:rsidR="00BD5126">
        <w:rPr>
          <w:bCs/>
          <w:color w:val="050505"/>
          <w:sz w:val="28"/>
          <w:szCs w:val="28"/>
          <w:bdr w:val="none" w:sz="0" w:space="0" w:color="auto" w:frame="1"/>
        </w:rPr>
        <w:t xml:space="preserve"> (Броварська ТГ, Броварський район).</w:t>
      </w:r>
    </w:p>
    <w:p w14:paraId="58AC1D6A" w14:textId="77777777" w:rsidR="005E50EF" w:rsidRDefault="00B258F4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hyperlink r:id="rId8" w:history="1">
        <w:r w:rsidR="005E50EF" w:rsidRPr="00517174">
          <w:rPr>
            <w:rStyle w:val="a3"/>
            <w:bCs/>
            <w:sz w:val="28"/>
            <w:szCs w:val="28"/>
            <w:bdr w:val="none" w:sz="0" w:space="0" w:color="auto" w:frame="1"/>
          </w:rPr>
          <w:t>https://www.instagram.com/veteran_pro_bro/</w:t>
        </w:r>
      </w:hyperlink>
      <w:r w:rsidR="005E50EF">
        <w:rPr>
          <w:bCs/>
          <w:color w:val="050505"/>
          <w:sz w:val="28"/>
          <w:szCs w:val="28"/>
          <w:bdr w:val="none" w:sz="0" w:space="0" w:color="auto" w:frame="1"/>
        </w:rPr>
        <w:t xml:space="preserve"> </w:t>
      </w:r>
    </w:p>
    <w:p w14:paraId="5DF14B31" w14:textId="77777777" w:rsidR="00576581" w:rsidRDefault="00576581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</w:p>
    <w:p w14:paraId="0CDE6EEB" w14:textId="77777777" w:rsidR="00F12731" w:rsidRDefault="00576581" w:rsidP="00F12731">
      <w:pPr>
        <w:shd w:val="clear" w:color="auto" w:fill="FFFFFF"/>
        <w:outlineLvl w:val="0"/>
        <w:rPr>
          <w:rFonts w:eastAsia="Times New Roman"/>
          <w:bCs/>
          <w:color w:val="050505"/>
          <w:bdr w:val="none" w:sz="0" w:space="0" w:color="auto" w:frame="1"/>
          <w:lang w:eastAsia="uk-UA"/>
        </w:rPr>
      </w:pPr>
      <w:r>
        <w:rPr>
          <w:rFonts w:eastAsia="Times New Roman"/>
          <w:bCs/>
          <w:color w:val="050505"/>
          <w:bdr w:val="none" w:sz="0" w:space="0" w:color="auto" w:frame="1"/>
          <w:lang w:eastAsia="uk-UA"/>
        </w:rPr>
        <w:t>4</w:t>
      </w:r>
      <w:r w:rsidR="00F12731">
        <w:rPr>
          <w:rFonts w:eastAsia="Times New Roman"/>
          <w:bCs/>
          <w:color w:val="050505"/>
          <w:bdr w:val="none" w:sz="0" w:space="0" w:color="auto" w:frame="1"/>
          <w:lang w:eastAsia="uk-UA"/>
        </w:rPr>
        <w:t>.</w:t>
      </w:r>
      <w:r w:rsidRPr="00576581">
        <w:rPr>
          <w:rFonts w:eastAsia="Times New Roman"/>
          <w:bCs/>
          <w:color w:val="050505"/>
          <w:bdr w:val="none" w:sz="0" w:space="0" w:color="auto" w:frame="1"/>
          <w:lang w:eastAsia="uk-UA"/>
        </w:rPr>
        <w:t xml:space="preserve"> </w:t>
      </w:r>
      <w:r w:rsidRPr="00576581">
        <w:rPr>
          <w:rFonts w:eastAsia="Times New Roman"/>
          <w:color w:val="000000"/>
          <w:lang w:eastAsia="uk-UA"/>
        </w:rPr>
        <w:t>Бориспільський міський ветеранський центр</w:t>
      </w:r>
      <w:r w:rsidR="00BD5126">
        <w:rPr>
          <w:rFonts w:eastAsia="Times New Roman"/>
          <w:color w:val="000000"/>
          <w:lang w:eastAsia="uk-UA"/>
        </w:rPr>
        <w:t xml:space="preserve"> (Бориспільська ТГ, Бориспільський район).</w:t>
      </w:r>
    </w:p>
    <w:p w14:paraId="4C51F839" w14:textId="77777777" w:rsidR="00F12731" w:rsidRDefault="00B258F4" w:rsidP="00F12731">
      <w:pPr>
        <w:shd w:val="clear" w:color="auto" w:fill="FFFFFF"/>
        <w:outlineLvl w:val="0"/>
        <w:rPr>
          <w:rFonts w:eastAsia="Times New Roman"/>
          <w:bCs/>
          <w:color w:val="050505"/>
          <w:bdr w:val="none" w:sz="0" w:space="0" w:color="auto" w:frame="1"/>
          <w:lang w:eastAsia="uk-UA"/>
        </w:rPr>
      </w:pPr>
      <w:hyperlink r:id="rId9" w:history="1">
        <w:r w:rsidR="00F12731" w:rsidRPr="00517174">
          <w:rPr>
            <w:rStyle w:val="a3"/>
            <w:rFonts w:eastAsia="Times New Roman"/>
            <w:bCs/>
            <w:bdr w:val="none" w:sz="0" w:space="0" w:color="auto" w:frame="1"/>
            <w:lang w:eastAsia="uk-UA"/>
          </w:rPr>
          <w:t>https://surl.li/azjurv</w:t>
        </w:r>
      </w:hyperlink>
      <w:r w:rsidR="00F12731">
        <w:rPr>
          <w:rFonts w:eastAsia="Times New Roman"/>
          <w:bCs/>
          <w:color w:val="050505"/>
          <w:bdr w:val="none" w:sz="0" w:space="0" w:color="auto" w:frame="1"/>
          <w:lang w:eastAsia="uk-UA"/>
        </w:rPr>
        <w:t xml:space="preserve"> </w:t>
      </w:r>
    </w:p>
    <w:p w14:paraId="7FAC8E27" w14:textId="77777777" w:rsidR="005E50EF" w:rsidRPr="00576581" w:rsidRDefault="005E50EF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32"/>
          <w:szCs w:val="28"/>
          <w:bdr w:val="none" w:sz="0" w:space="0" w:color="auto" w:frame="1"/>
        </w:rPr>
      </w:pPr>
    </w:p>
    <w:p w14:paraId="19D65A24" w14:textId="535AE543" w:rsidR="005E50EF" w:rsidRPr="005E50EF" w:rsidRDefault="00CB25C0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E50EF" w:rsidRPr="005E50EF">
        <w:rPr>
          <w:color w:val="000000"/>
          <w:sz w:val="28"/>
          <w:szCs w:val="28"/>
        </w:rPr>
        <w:t xml:space="preserve">. </w:t>
      </w:r>
      <w:r w:rsidR="00F12731">
        <w:rPr>
          <w:color w:val="000000"/>
          <w:sz w:val="28"/>
          <w:szCs w:val="28"/>
        </w:rPr>
        <w:t>В</w:t>
      </w:r>
      <w:r w:rsidR="005E50EF" w:rsidRPr="005E50EF">
        <w:rPr>
          <w:color w:val="000000"/>
          <w:sz w:val="28"/>
          <w:szCs w:val="28"/>
        </w:rPr>
        <w:t xml:space="preserve">етеранський простір </w:t>
      </w:r>
      <w:r w:rsidR="00BD5126">
        <w:rPr>
          <w:color w:val="000000"/>
          <w:sz w:val="28"/>
          <w:szCs w:val="28"/>
        </w:rPr>
        <w:t>«VETERAN SPACE. IRPIN»</w:t>
      </w:r>
      <w:r w:rsidR="00F12731">
        <w:rPr>
          <w:color w:val="000000"/>
          <w:sz w:val="28"/>
          <w:szCs w:val="28"/>
        </w:rPr>
        <w:t xml:space="preserve"> м. Ірпінь</w:t>
      </w:r>
      <w:r w:rsidR="00BD5126">
        <w:rPr>
          <w:color w:val="000000"/>
          <w:sz w:val="28"/>
          <w:szCs w:val="28"/>
        </w:rPr>
        <w:t xml:space="preserve"> (Ірпінська ТГ, Бучанський район)</w:t>
      </w:r>
    </w:p>
    <w:p w14:paraId="4F4CE72D" w14:textId="77777777" w:rsidR="005E50EF" w:rsidRDefault="00B258F4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hyperlink r:id="rId10" w:history="1">
        <w:r w:rsidR="005E50EF" w:rsidRPr="00517174">
          <w:rPr>
            <w:rStyle w:val="a3"/>
            <w:bCs/>
            <w:sz w:val="28"/>
            <w:szCs w:val="28"/>
            <w:bdr w:val="none" w:sz="0" w:space="0" w:color="auto" w:frame="1"/>
          </w:rPr>
          <w:t>https://imr.gov.ua/v-irpeni-vidkryly-veteranskyj-prostir-veteran-space-irpin/</w:t>
        </w:r>
      </w:hyperlink>
      <w:r w:rsidR="005E50EF">
        <w:rPr>
          <w:bCs/>
          <w:color w:val="050505"/>
          <w:sz w:val="28"/>
          <w:szCs w:val="28"/>
          <w:bdr w:val="none" w:sz="0" w:space="0" w:color="auto" w:frame="1"/>
        </w:rPr>
        <w:t xml:space="preserve"> </w:t>
      </w:r>
    </w:p>
    <w:p w14:paraId="544D89DB" w14:textId="77777777" w:rsidR="005E50EF" w:rsidRDefault="005E50EF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</w:p>
    <w:p w14:paraId="3DAE6E9A" w14:textId="42A5409F" w:rsidR="005E50EF" w:rsidRDefault="00CB25C0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r>
        <w:rPr>
          <w:bCs/>
          <w:color w:val="050505"/>
          <w:sz w:val="28"/>
          <w:szCs w:val="28"/>
          <w:bdr w:val="none" w:sz="0" w:space="0" w:color="auto" w:frame="1"/>
        </w:rPr>
        <w:t>6</w:t>
      </w:r>
      <w:r w:rsidR="005E50EF">
        <w:rPr>
          <w:bCs/>
          <w:color w:val="050505"/>
          <w:sz w:val="28"/>
          <w:szCs w:val="28"/>
          <w:bdr w:val="none" w:sz="0" w:space="0" w:color="auto" w:frame="1"/>
        </w:rPr>
        <w:t xml:space="preserve">. </w:t>
      </w:r>
      <w:r w:rsidR="005E50EF" w:rsidRPr="005E50EF">
        <w:rPr>
          <w:bCs/>
          <w:color w:val="050505"/>
          <w:sz w:val="28"/>
          <w:szCs w:val="28"/>
          <w:bdr w:val="none" w:sz="0" w:space="0" w:color="auto" w:frame="1"/>
        </w:rPr>
        <w:t>Ветеранський простір «СЕРЕД СВОЇХ»</w:t>
      </w:r>
      <w:r w:rsidR="00F12731">
        <w:rPr>
          <w:bCs/>
          <w:color w:val="050505"/>
          <w:sz w:val="28"/>
          <w:szCs w:val="28"/>
          <w:bdr w:val="none" w:sz="0" w:space="0" w:color="auto" w:frame="1"/>
        </w:rPr>
        <w:t xml:space="preserve"> с-ще Макарів</w:t>
      </w:r>
      <w:r w:rsidR="00BD5126">
        <w:rPr>
          <w:bCs/>
          <w:color w:val="050505"/>
          <w:sz w:val="28"/>
          <w:szCs w:val="28"/>
          <w:bdr w:val="none" w:sz="0" w:space="0" w:color="auto" w:frame="1"/>
        </w:rPr>
        <w:t xml:space="preserve"> (Макарівська ТГ, Бучанський район).</w:t>
      </w:r>
    </w:p>
    <w:p w14:paraId="67D5CDD4" w14:textId="77777777" w:rsidR="005E50EF" w:rsidRDefault="00B258F4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hyperlink r:id="rId11" w:history="1">
        <w:r w:rsidR="005E50EF" w:rsidRPr="00517174">
          <w:rPr>
            <w:rStyle w:val="a3"/>
            <w:bCs/>
            <w:sz w:val="28"/>
            <w:szCs w:val="28"/>
            <w:bdr w:val="none" w:sz="0" w:space="0" w:color="auto" w:frame="1"/>
          </w:rPr>
          <w:t>https://new.makariv-rada.gov.ua/veteranskyj-prostir-sered-svoikh-zaproshuie-na-zakhody/</w:t>
        </w:r>
      </w:hyperlink>
      <w:r w:rsidR="005E50EF">
        <w:rPr>
          <w:bCs/>
          <w:color w:val="050505"/>
          <w:sz w:val="28"/>
          <w:szCs w:val="28"/>
          <w:bdr w:val="none" w:sz="0" w:space="0" w:color="auto" w:frame="1"/>
        </w:rPr>
        <w:t xml:space="preserve"> </w:t>
      </w:r>
    </w:p>
    <w:p w14:paraId="10462D96" w14:textId="77777777" w:rsidR="00F12731" w:rsidRDefault="00F12731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</w:p>
    <w:p w14:paraId="6F4F98B9" w14:textId="7D9CB92F" w:rsidR="005E50EF" w:rsidRDefault="00CB25C0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r>
        <w:rPr>
          <w:bCs/>
          <w:color w:val="050505"/>
          <w:sz w:val="28"/>
          <w:szCs w:val="28"/>
          <w:bdr w:val="none" w:sz="0" w:space="0" w:color="auto" w:frame="1"/>
        </w:rPr>
        <w:t>7</w:t>
      </w:r>
      <w:r w:rsidR="005E50EF">
        <w:rPr>
          <w:bCs/>
          <w:color w:val="050505"/>
          <w:sz w:val="28"/>
          <w:szCs w:val="28"/>
          <w:bdr w:val="none" w:sz="0" w:space="0" w:color="auto" w:frame="1"/>
        </w:rPr>
        <w:t xml:space="preserve">. </w:t>
      </w:r>
      <w:r w:rsidR="005E50EF" w:rsidRPr="005E50EF">
        <w:rPr>
          <w:bCs/>
          <w:color w:val="050505"/>
          <w:sz w:val="28"/>
          <w:szCs w:val="28"/>
          <w:bdr w:val="none" w:sz="0" w:space="0" w:color="auto" w:frame="1"/>
        </w:rPr>
        <w:t>Ветеранський простір Ветеран PRO</w:t>
      </w:r>
      <w:r w:rsidR="005E50EF">
        <w:rPr>
          <w:bCs/>
          <w:color w:val="050505"/>
          <w:sz w:val="28"/>
          <w:szCs w:val="28"/>
          <w:bdr w:val="none" w:sz="0" w:space="0" w:color="auto" w:frame="1"/>
        </w:rPr>
        <w:t xml:space="preserve"> м. Васильків</w:t>
      </w:r>
      <w:r w:rsidR="00BD5126">
        <w:rPr>
          <w:bCs/>
          <w:color w:val="050505"/>
          <w:sz w:val="28"/>
          <w:szCs w:val="28"/>
          <w:bdr w:val="none" w:sz="0" w:space="0" w:color="auto" w:frame="1"/>
        </w:rPr>
        <w:t xml:space="preserve"> (Васильківська ТГ, Обухівський район).</w:t>
      </w:r>
    </w:p>
    <w:p w14:paraId="5BA2EB1D" w14:textId="77777777" w:rsidR="005E50EF" w:rsidRDefault="00B258F4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hyperlink r:id="rId12" w:history="1">
        <w:r w:rsidR="005E50EF" w:rsidRPr="00517174">
          <w:rPr>
            <w:rStyle w:val="a3"/>
            <w:bCs/>
            <w:sz w:val="28"/>
            <w:szCs w:val="28"/>
            <w:bdr w:val="none" w:sz="0" w:space="0" w:color="auto" w:frame="1"/>
          </w:rPr>
          <w:t>https://vasylkiv-gromada.gov.ua/veteranskij-prostir-veteran-pro-09-24-21-24-09-2025/</w:t>
        </w:r>
      </w:hyperlink>
      <w:r w:rsidR="005E50EF">
        <w:rPr>
          <w:bCs/>
          <w:color w:val="050505"/>
          <w:sz w:val="28"/>
          <w:szCs w:val="28"/>
          <w:bdr w:val="none" w:sz="0" w:space="0" w:color="auto" w:frame="1"/>
        </w:rPr>
        <w:t xml:space="preserve"> </w:t>
      </w:r>
    </w:p>
    <w:p w14:paraId="08030507" w14:textId="77777777" w:rsidR="00CB25C0" w:rsidRDefault="00CB25C0" w:rsidP="00F12731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Cs/>
          <w:color w:val="050505"/>
          <w:sz w:val="28"/>
          <w:szCs w:val="28"/>
          <w:bdr w:val="none" w:sz="0" w:space="0" w:color="auto" w:frame="1"/>
          <w:lang w:eastAsia="uk-UA"/>
        </w:rPr>
      </w:pPr>
    </w:p>
    <w:p w14:paraId="103DBE60" w14:textId="4C738D5D" w:rsidR="00F12731" w:rsidRDefault="00CB25C0" w:rsidP="00F12731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Cs/>
          <w:color w:val="05050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bdr w:val="none" w:sz="0" w:space="0" w:color="auto" w:frame="1"/>
          <w:lang w:eastAsia="uk-UA"/>
        </w:rPr>
        <w:t>8</w:t>
      </w:r>
      <w:r w:rsidR="00F12731" w:rsidRPr="00F12731">
        <w:rPr>
          <w:rFonts w:ascii="Times New Roman" w:eastAsia="Times New Roman" w:hAnsi="Times New Roman" w:cs="Times New Roman"/>
          <w:bCs/>
          <w:color w:val="050505"/>
          <w:sz w:val="28"/>
          <w:szCs w:val="28"/>
          <w:bdr w:val="none" w:sz="0" w:space="0" w:color="auto" w:frame="1"/>
          <w:lang w:eastAsia="uk-UA"/>
        </w:rPr>
        <w:t xml:space="preserve">. </w:t>
      </w:r>
      <w:r w:rsidR="00F12731">
        <w:rPr>
          <w:rFonts w:ascii="Times New Roman" w:eastAsia="Times New Roman" w:hAnsi="Times New Roman" w:cs="Times New Roman"/>
          <w:bCs/>
          <w:color w:val="050505"/>
          <w:sz w:val="28"/>
          <w:szCs w:val="28"/>
          <w:bdr w:val="none" w:sz="0" w:space="0" w:color="auto" w:frame="1"/>
          <w:lang w:eastAsia="uk-UA"/>
        </w:rPr>
        <w:t>Ветеранський простір в О</w:t>
      </w:r>
      <w:r w:rsidR="00F12731" w:rsidRPr="00F12731">
        <w:rPr>
          <w:rFonts w:ascii="Times New Roman" w:eastAsia="Times New Roman" w:hAnsi="Times New Roman" w:cs="Times New Roman"/>
          <w:bCs/>
          <w:color w:val="050505"/>
          <w:sz w:val="28"/>
          <w:szCs w:val="28"/>
          <w:bdr w:val="none" w:sz="0" w:space="0" w:color="auto" w:frame="1"/>
          <w:lang w:eastAsia="uk-UA"/>
        </w:rPr>
        <w:t>бухівській громаді</w:t>
      </w:r>
      <w:r w:rsidR="00BD5126">
        <w:rPr>
          <w:rFonts w:ascii="Times New Roman" w:eastAsia="Times New Roman" w:hAnsi="Times New Roman" w:cs="Times New Roman"/>
          <w:bCs/>
          <w:color w:val="050505"/>
          <w:sz w:val="28"/>
          <w:szCs w:val="28"/>
          <w:bdr w:val="none" w:sz="0" w:space="0" w:color="auto" w:frame="1"/>
          <w:lang w:eastAsia="uk-UA"/>
        </w:rPr>
        <w:t xml:space="preserve"> (Обухівська ТГ, Обухівський район).</w:t>
      </w:r>
    </w:p>
    <w:p w14:paraId="2BBD1383" w14:textId="77777777" w:rsidR="00F12731" w:rsidRDefault="00B258F4" w:rsidP="00F12731">
      <w:pPr>
        <w:rPr>
          <w:lang w:eastAsia="uk-UA"/>
        </w:rPr>
      </w:pPr>
      <w:hyperlink r:id="rId13" w:history="1">
        <w:r w:rsidR="00F12731" w:rsidRPr="00517174">
          <w:rPr>
            <w:rStyle w:val="a3"/>
            <w:lang w:eastAsia="uk-UA"/>
          </w:rPr>
          <w:t>https://obcity.gov.ua/2024/07/25/veteranskiy-prostir-v-obukhivskiy-gromadi/</w:t>
        </w:r>
      </w:hyperlink>
      <w:r w:rsidR="00F12731">
        <w:rPr>
          <w:lang w:eastAsia="uk-UA"/>
        </w:rPr>
        <w:t xml:space="preserve"> </w:t>
      </w:r>
    </w:p>
    <w:p w14:paraId="0FA249A2" w14:textId="77777777" w:rsidR="00F12731" w:rsidRDefault="00F12731" w:rsidP="00F12731">
      <w:pPr>
        <w:rPr>
          <w:lang w:eastAsia="uk-UA"/>
        </w:rPr>
      </w:pPr>
    </w:p>
    <w:p w14:paraId="5FEF7270" w14:textId="5BAA7400" w:rsidR="00F12731" w:rsidRDefault="00CB25C0" w:rsidP="00F12731">
      <w:pPr>
        <w:rPr>
          <w:color w:val="000B17"/>
          <w:shd w:val="clear" w:color="auto" w:fill="FFFFFF"/>
        </w:rPr>
      </w:pPr>
      <w:r>
        <w:rPr>
          <w:lang w:eastAsia="uk-UA"/>
        </w:rPr>
        <w:t>9</w:t>
      </w:r>
      <w:r w:rsidR="00F12731">
        <w:rPr>
          <w:lang w:eastAsia="uk-UA"/>
        </w:rPr>
        <w:t xml:space="preserve">. </w:t>
      </w:r>
      <w:r w:rsidR="00F12731">
        <w:rPr>
          <w:color w:val="000B17"/>
          <w:shd w:val="clear" w:color="auto" w:fill="FFFFFF"/>
        </w:rPr>
        <w:t>Ветеранського простору у Кагарлицькій міській територіальній громаді</w:t>
      </w:r>
      <w:r w:rsidR="00BD5126">
        <w:rPr>
          <w:color w:val="000B17"/>
          <w:shd w:val="clear" w:color="auto" w:fill="FFFFFF"/>
        </w:rPr>
        <w:t xml:space="preserve"> (Обухівський район).</w:t>
      </w:r>
    </w:p>
    <w:p w14:paraId="00062170" w14:textId="77777777" w:rsidR="00F12731" w:rsidRDefault="00B258F4" w:rsidP="00F12731">
      <w:pPr>
        <w:rPr>
          <w:lang w:eastAsia="uk-UA"/>
        </w:rPr>
      </w:pPr>
      <w:hyperlink r:id="rId14" w:history="1">
        <w:r w:rsidR="00F12731" w:rsidRPr="00517174">
          <w:rPr>
            <w:rStyle w:val="a3"/>
            <w:lang w:eastAsia="uk-UA"/>
          </w:rPr>
          <w:t>https://kagarlyk-mrada.gov.ua/ua/share-news/pg/130525368757176_n/</w:t>
        </w:r>
      </w:hyperlink>
      <w:r w:rsidR="00F12731">
        <w:rPr>
          <w:lang w:eastAsia="uk-UA"/>
        </w:rPr>
        <w:t xml:space="preserve"> </w:t>
      </w:r>
    </w:p>
    <w:p w14:paraId="063D64A3" w14:textId="77777777" w:rsidR="00F12731" w:rsidRDefault="00F12731" w:rsidP="00F12731">
      <w:pPr>
        <w:rPr>
          <w:lang w:eastAsia="uk-UA"/>
        </w:rPr>
      </w:pPr>
    </w:p>
    <w:p w14:paraId="7C4A755D" w14:textId="1C1007B8" w:rsidR="00F12731" w:rsidRDefault="00CB25C0" w:rsidP="00F12731">
      <w:pPr>
        <w:rPr>
          <w:color w:val="000B17"/>
          <w:shd w:val="clear" w:color="auto" w:fill="FFFFFF"/>
        </w:rPr>
      </w:pPr>
      <w:r>
        <w:rPr>
          <w:color w:val="000B17"/>
          <w:shd w:val="clear" w:color="auto" w:fill="FFFFFF"/>
        </w:rPr>
        <w:t>10</w:t>
      </w:r>
      <w:r w:rsidR="00F12731" w:rsidRPr="006D4598">
        <w:rPr>
          <w:color w:val="000B17"/>
          <w:shd w:val="clear" w:color="auto" w:fill="FFFFFF"/>
        </w:rPr>
        <w:t xml:space="preserve">. </w:t>
      </w:r>
      <w:r w:rsidR="006D4598" w:rsidRPr="006D4598">
        <w:rPr>
          <w:color w:val="000B17"/>
          <w:shd w:val="clear" w:color="auto" w:fill="FFFFFF"/>
        </w:rPr>
        <w:t>Богуславський ветеранський простір «Ветеран-Є»</w:t>
      </w:r>
      <w:r w:rsidR="00BD5126">
        <w:rPr>
          <w:color w:val="000B17"/>
          <w:shd w:val="clear" w:color="auto" w:fill="FFFFFF"/>
        </w:rPr>
        <w:t xml:space="preserve"> (Богуславська ТГ, Обухівський район).</w:t>
      </w:r>
    </w:p>
    <w:p w14:paraId="4F856877" w14:textId="77777777" w:rsidR="00040E93" w:rsidRDefault="00B258F4" w:rsidP="00F12731">
      <w:pPr>
        <w:rPr>
          <w:color w:val="000B17"/>
          <w:shd w:val="clear" w:color="auto" w:fill="FFFFFF"/>
        </w:rPr>
      </w:pPr>
      <w:hyperlink r:id="rId15" w:history="1">
        <w:r w:rsidR="00040E93" w:rsidRPr="00517174">
          <w:rPr>
            <w:rStyle w:val="a3"/>
            <w:shd w:val="clear" w:color="auto" w:fill="FFFFFF"/>
          </w:rPr>
          <w:t>https://t.me/Mykola_Kalashnyk/6500</w:t>
        </w:r>
      </w:hyperlink>
      <w:r w:rsidR="00040E93">
        <w:rPr>
          <w:color w:val="000B17"/>
          <w:shd w:val="clear" w:color="auto" w:fill="FFFFFF"/>
        </w:rPr>
        <w:t xml:space="preserve"> </w:t>
      </w:r>
    </w:p>
    <w:p w14:paraId="4C05726C" w14:textId="77777777" w:rsidR="006D4598" w:rsidRDefault="006D4598" w:rsidP="00F12731">
      <w:pPr>
        <w:rPr>
          <w:color w:val="000B17"/>
          <w:shd w:val="clear" w:color="auto" w:fill="FFFFFF"/>
        </w:rPr>
      </w:pPr>
    </w:p>
    <w:p w14:paraId="0803873C" w14:textId="092430DF" w:rsidR="00040E93" w:rsidRPr="006D4598" w:rsidRDefault="006D4598" w:rsidP="00F12731">
      <w:pPr>
        <w:rPr>
          <w:color w:val="000B17"/>
          <w:shd w:val="clear" w:color="auto" w:fill="FFFFFF"/>
        </w:rPr>
      </w:pPr>
      <w:r>
        <w:rPr>
          <w:color w:val="000B17"/>
          <w:shd w:val="clear" w:color="auto" w:fill="FFFFFF"/>
        </w:rPr>
        <w:t>1</w:t>
      </w:r>
      <w:r w:rsidR="00CB25C0">
        <w:rPr>
          <w:color w:val="000B17"/>
          <w:shd w:val="clear" w:color="auto" w:fill="FFFFFF"/>
        </w:rPr>
        <w:t>1</w:t>
      </w:r>
      <w:r>
        <w:rPr>
          <w:color w:val="000B17"/>
          <w:shd w:val="clear" w:color="auto" w:fill="FFFFFF"/>
        </w:rPr>
        <w:t>. В</w:t>
      </w:r>
      <w:r w:rsidRPr="006D4598">
        <w:rPr>
          <w:color w:val="000B17"/>
          <w:shd w:val="clear" w:color="auto" w:fill="FFFFFF"/>
        </w:rPr>
        <w:t>етеранського простору на базі комунальної установи «Центр надання соціальних послуг» Богуславської міської ради. </w:t>
      </w:r>
      <w:r w:rsidR="00BD5126">
        <w:rPr>
          <w:color w:val="000B17"/>
          <w:shd w:val="clear" w:color="auto" w:fill="FFFFFF"/>
        </w:rPr>
        <w:t>Богуславська ТГ, Обухівський район).</w:t>
      </w:r>
    </w:p>
    <w:p w14:paraId="0A67AECA" w14:textId="77777777" w:rsidR="00F12731" w:rsidRDefault="00B258F4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50505"/>
          <w:sz w:val="28"/>
          <w:szCs w:val="28"/>
          <w:bdr w:val="none" w:sz="0" w:space="0" w:color="auto" w:frame="1"/>
        </w:rPr>
      </w:pPr>
      <w:hyperlink r:id="rId16" w:history="1">
        <w:r w:rsidR="00040E93" w:rsidRPr="00517174">
          <w:rPr>
            <w:rStyle w:val="a3"/>
            <w:bCs/>
            <w:sz w:val="28"/>
            <w:szCs w:val="28"/>
            <w:bdr w:val="none" w:sz="0" w:space="0" w:color="auto" w:frame="1"/>
          </w:rPr>
          <w:t>https://t.me/Mykola_Kalashnyk/6500</w:t>
        </w:r>
      </w:hyperlink>
      <w:r w:rsidR="00040E93">
        <w:rPr>
          <w:bCs/>
          <w:color w:val="050505"/>
          <w:sz w:val="28"/>
          <w:szCs w:val="28"/>
          <w:bdr w:val="none" w:sz="0" w:space="0" w:color="auto" w:frame="1"/>
        </w:rPr>
        <w:t xml:space="preserve"> </w:t>
      </w:r>
    </w:p>
    <w:p w14:paraId="46A93261" w14:textId="77777777" w:rsidR="005E50EF" w:rsidRPr="005E50EF" w:rsidRDefault="005E50EF" w:rsidP="005E50E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3FE9983" w14:textId="77777777" w:rsidR="00E3185A" w:rsidRPr="00F034AA" w:rsidRDefault="00F034AA" w:rsidP="00F034A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034AA">
        <w:rPr>
          <w:b/>
          <w:color w:val="000000"/>
          <w:sz w:val="28"/>
          <w:szCs w:val="28"/>
        </w:rPr>
        <w:t>Бібліотеки:</w:t>
      </w:r>
    </w:p>
    <w:p w14:paraId="1F3350B8" w14:textId="77777777" w:rsidR="008E6A3E" w:rsidRDefault="008E6A3E" w:rsidP="00E3185A">
      <w:pPr>
        <w:shd w:val="clear" w:color="auto" w:fill="FFFFFF"/>
        <w:outlineLvl w:val="2"/>
        <w:rPr>
          <w:rFonts w:eastAsia="Times New Roman"/>
          <w:bCs/>
          <w:color w:val="65676B"/>
          <w:lang w:eastAsia="uk-UA"/>
        </w:rPr>
      </w:pPr>
    </w:p>
    <w:p w14:paraId="39543478" w14:textId="5BEC9C41" w:rsidR="00E3185A" w:rsidRPr="00F034AA" w:rsidRDefault="00F034AA" w:rsidP="00E3185A">
      <w:pPr>
        <w:shd w:val="clear" w:color="auto" w:fill="FFFFFF"/>
        <w:outlineLvl w:val="2"/>
        <w:rPr>
          <w:rFonts w:eastAsia="Times New Roman"/>
          <w:bCs/>
          <w:color w:val="65676B"/>
          <w:lang w:eastAsia="uk-UA"/>
        </w:rPr>
      </w:pPr>
      <w:r>
        <w:rPr>
          <w:rFonts w:eastAsia="Times New Roman"/>
          <w:bCs/>
          <w:color w:val="65676B"/>
          <w:lang w:eastAsia="uk-UA"/>
        </w:rPr>
        <w:t xml:space="preserve">1. </w:t>
      </w:r>
      <w:hyperlink r:id="rId17" w:history="1">
        <w:r w:rsidR="00E3185A" w:rsidRPr="00F034AA">
          <w:rPr>
            <w:rFonts w:eastAsia="Times New Roman"/>
            <w:bCs/>
            <w:color w:val="050505"/>
            <w:bdr w:val="none" w:sz="0" w:space="0" w:color="auto" w:frame="1"/>
            <w:lang w:eastAsia="uk-UA"/>
          </w:rPr>
          <w:t>Броварська міська публічна бібліотека</w:t>
        </w:r>
      </w:hyperlink>
    </w:p>
    <w:p w14:paraId="6E6DBF6D" w14:textId="77777777" w:rsidR="00F034AA" w:rsidRDefault="00B258F4" w:rsidP="00F034AA">
      <w:pPr>
        <w:shd w:val="clear" w:color="auto" w:fill="FFFFFF"/>
        <w:outlineLvl w:val="2"/>
        <w:rPr>
          <w:rFonts w:eastAsia="Times New Roman"/>
          <w:bCs/>
          <w:color w:val="65676B"/>
          <w:lang w:eastAsia="uk-UA"/>
        </w:rPr>
      </w:pPr>
      <w:hyperlink r:id="rId18" w:history="1">
        <w:r w:rsidR="00F034AA" w:rsidRPr="00517174">
          <w:rPr>
            <w:rStyle w:val="a3"/>
            <w:rFonts w:eastAsia="Times New Roman"/>
            <w:bCs/>
            <w:lang w:eastAsia="uk-UA"/>
          </w:rPr>
          <w:t>https://www.facebook.com/Brovpublbibl/?locale=uk_UA</w:t>
        </w:r>
      </w:hyperlink>
      <w:r w:rsidR="00F034AA">
        <w:rPr>
          <w:rFonts w:eastAsia="Times New Roman"/>
          <w:bCs/>
          <w:color w:val="65676B"/>
          <w:lang w:eastAsia="uk-UA"/>
        </w:rPr>
        <w:t xml:space="preserve"> </w:t>
      </w:r>
    </w:p>
    <w:p w14:paraId="347163E5" w14:textId="77777777" w:rsidR="008E6A3E" w:rsidRDefault="008E6A3E" w:rsidP="00F034AA">
      <w:pPr>
        <w:shd w:val="clear" w:color="auto" w:fill="FFFFFF"/>
        <w:outlineLvl w:val="2"/>
        <w:rPr>
          <w:color w:val="000000"/>
        </w:rPr>
      </w:pPr>
    </w:p>
    <w:p w14:paraId="3B2C2487" w14:textId="77777777" w:rsidR="008E6A3E" w:rsidRDefault="008E6A3E" w:rsidP="00F034AA">
      <w:pPr>
        <w:shd w:val="clear" w:color="auto" w:fill="FFFFFF"/>
        <w:outlineLvl w:val="2"/>
        <w:rPr>
          <w:color w:val="000000"/>
        </w:rPr>
      </w:pPr>
    </w:p>
    <w:p w14:paraId="03559EA7" w14:textId="27822630" w:rsidR="00E3185A" w:rsidRPr="00F034AA" w:rsidRDefault="00F034AA" w:rsidP="00F034AA">
      <w:pPr>
        <w:shd w:val="clear" w:color="auto" w:fill="FFFFFF"/>
        <w:outlineLvl w:val="2"/>
        <w:rPr>
          <w:rFonts w:eastAsia="Times New Roman"/>
          <w:bCs/>
          <w:color w:val="65676B"/>
          <w:lang w:eastAsia="uk-UA"/>
        </w:rPr>
      </w:pPr>
      <w:r>
        <w:rPr>
          <w:color w:val="000000"/>
        </w:rPr>
        <w:lastRenderedPageBreak/>
        <w:t xml:space="preserve">2. </w:t>
      </w:r>
      <w:r w:rsidR="00E3185A" w:rsidRPr="00F034AA">
        <w:rPr>
          <w:color w:val="000000"/>
        </w:rPr>
        <w:t>Ірпінська міська публічна бібліотека імені Максима Рильського</w:t>
      </w:r>
    </w:p>
    <w:p w14:paraId="06B42F6F" w14:textId="77777777" w:rsidR="009D203A" w:rsidRPr="00E3185A" w:rsidRDefault="00B258F4" w:rsidP="00E3185A">
      <w:pPr>
        <w:shd w:val="clear" w:color="auto" w:fill="FFFFFF"/>
        <w:outlineLvl w:val="2"/>
        <w:rPr>
          <w:rFonts w:eastAsia="Times New Roman"/>
          <w:bCs/>
          <w:color w:val="65676B"/>
          <w:lang w:eastAsia="uk-UA"/>
        </w:rPr>
      </w:pPr>
      <w:hyperlink r:id="rId19" w:history="1">
        <w:r w:rsidR="009D203A" w:rsidRPr="00F034AA">
          <w:rPr>
            <w:rStyle w:val="a3"/>
            <w:rFonts w:eastAsia="Times New Roman"/>
            <w:bCs/>
            <w:lang w:eastAsia="uk-UA"/>
          </w:rPr>
          <w:t>https://www.facebook.com/biblioteka.irpin/posts/pfbid0s7HypT5KMqcusXeRtESKgSVVqDva2mUCH7raUZZ9idBDyh1Jrb6fCPbsRME3PVqGl</w:t>
        </w:r>
      </w:hyperlink>
      <w:r w:rsidR="009D203A" w:rsidRPr="00F034AA">
        <w:rPr>
          <w:rFonts w:eastAsia="Times New Roman"/>
          <w:bCs/>
          <w:color w:val="65676B"/>
          <w:lang w:eastAsia="uk-UA"/>
        </w:rPr>
        <w:t xml:space="preserve"> </w:t>
      </w:r>
    </w:p>
    <w:p w14:paraId="041C5D9A" w14:textId="77777777" w:rsidR="008E6A3E" w:rsidRDefault="008E6A3E" w:rsidP="009D203A">
      <w:pPr>
        <w:shd w:val="clear" w:color="auto" w:fill="FFFFFF"/>
        <w:outlineLvl w:val="0"/>
        <w:rPr>
          <w:rFonts w:eastAsia="Times New Roman"/>
          <w:bCs/>
          <w:color w:val="050505"/>
          <w:bdr w:val="none" w:sz="0" w:space="0" w:color="auto" w:frame="1"/>
          <w:lang w:eastAsia="uk-UA"/>
        </w:rPr>
      </w:pPr>
    </w:p>
    <w:p w14:paraId="498C62BB" w14:textId="0EAC53ED" w:rsidR="009D203A" w:rsidRPr="009D203A" w:rsidRDefault="00F034AA" w:rsidP="009D203A">
      <w:pPr>
        <w:shd w:val="clear" w:color="auto" w:fill="FFFFFF"/>
        <w:outlineLvl w:val="0"/>
        <w:rPr>
          <w:rFonts w:eastAsia="Times New Roman"/>
          <w:bCs/>
          <w:color w:val="050505"/>
          <w:bdr w:val="none" w:sz="0" w:space="0" w:color="auto" w:frame="1"/>
          <w:lang w:eastAsia="uk-UA"/>
        </w:rPr>
      </w:pPr>
      <w:r>
        <w:rPr>
          <w:rFonts w:eastAsia="Times New Roman"/>
          <w:bCs/>
          <w:color w:val="050505"/>
          <w:bdr w:val="none" w:sz="0" w:space="0" w:color="auto" w:frame="1"/>
          <w:lang w:eastAsia="uk-UA"/>
        </w:rPr>
        <w:t xml:space="preserve">3. </w:t>
      </w:r>
      <w:r w:rsidR="009D203A" w:rsidRPr="009D203A">
        <w:rPr>
          <w:rFonts w:eastAsia="Times New Roman"/>
          <w:bCs/>
          <w:color w:val="050505"/>
          <w:bdr w:val="none" w:sz="0" w:space="0" w:color="auto" w:frame="1"/>
          <w:lang w:eastAsia="uk-UA"/>
        </w:rPr>
        <w:t>Комунальний заклад Фастівської міської ради "Фастівська міська бібліотека"</w:t>
      </w:r>
    </w:p>
    <w:p w14:paraId="29B47C9F" w14:textId="77777777" w:rsidR="00E3185A" w:rsidRPr="00F034AA" w:rsidRDefault="00B258F4" w:rsidP="00F034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20" w:history="1">
        <w:r w:rsidR="00F034AA" w:rsidRPr="00517174">
          <w:rPr>
            <w:rStyle w:val="a3"/>
            <w:sz w:val="28"/>
            <w:szCs w:val="28"/>
          </w:rPr>
          <w:t>https://www.facebook.com/fastbibl/</w:t>
        </w:r>
      </w:hyperlink>
      <w:r w:rsidR="00F034AA">
        <w:rPr>
          <w:color w:val="000000"/>
          <w:sz w:val="28"/>
          <w:szCs w:val="28"/>
        </w:rPr>
        <w:t xml:space="preserve"> </w:t>
      </w:r>
    </w:p>
    <w:p w14:paraId="5706F4B6" w14:textId="77777777" w:rsidR="008E6A3E" w:rsidRDefault="008E6A3E" w:rsidP="00F034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C1DADB1" w14:textId="4F3FA0C1" w:rsidR="00E3185A" w:rsidRPr="00F034AA" w:rsidRDefault="00F034AA" w:rsidP="00F034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D203A" w:rsidRPr="00F034AA">
        <w:rPr>
          <w:color w:val="000000"/>
          <w:sz w:val="28"/>
          <w:szCs w:val="28"/>
        </w:rPr>
        <w:t xml:space="preserve">Білоцерківська міська централізована бібліотечна система імені Петра </w:t>
      </w:r>
      <w:proofErr w:type="spellStart"/>
      <w:r w:rsidR="009D203A" w:rsidRPr="00F034AA">
        <w:rPr>
          <w:color w:val="000000"/>
          <w:sz w:val="28"/>
          <w:szCs w:val="28"/>
        </w:rPr>
        <w:t>Красножона</w:t>
      </w:r>
      <w:proofErr w:type="spellEnd"/>
    </w:p>
    <w:p w14:paraId="699D0F2E" w14:textId="77777777" w:rsidR="00F034AA" w:rsidRPr="009D203A" w:rsidRDefault="00B258F4" w:rsidP="009D203A">
      <w:pPr>
        <w:shd w:val="clear" w:color="auto" w:fill="FFFFFF"/>
        <w:textAlignment w:val="baseline"/>
        <w:rPr>
          <w:rFonts w:eastAsia="Times New Roman"/>
          <w:color w:val="000000"/>
          <w:lang w:eastAsia="uk-UA"/>
        </w:rPr>
      </w:pPr>
      <w:hyperlink r:id="rId21" w:history="1">
        <w:r w:rsidR="00F034AA" w:rsidRPr="00517174">
          <w:rPr>
            <w:rStyle w:val="a3"/>
            <w:rFonts w:eastAsia="Times New Roman"/>
            <w:lang w:eastAsia="uk-UA"/>
          </w:rPr>
          <w:t>https://www.biblioteka.com.ua/</w:t>
        </w:r>
      </w:hyperlink>
      <w:r w:rsidR="00F034AA">
        <w:rPr>
          <w:rFonts w:eastAsia="Times New Roman"/>
          <w:color w:val="000000"/>
          <w:lang w:eastAsia="uk-UA"/>
        </w:rPr>
        <w:t xml:space="preserve"> </w:t>
      </w:r>
    </w:p>
    <w:p w14:paraId="495C342C" w14:textId="77777777" w:rsidR="00E3185A" w:rsidRPr="00F034AA" w:rsidRDefault="009D203A" w:rsidP="00BD51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034A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﻿</w:t>
      </w:r>
    </w:p>
    <w:p w14:paraId="714A5B5E" w14:textId="77777777" w:rsidR="00E3185A" w:rsidRPr="00F034AA" w:rsidRDefault="00E3185A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CA007C1" w14:textId="77777777" w:rsidR="00E3185A" w:rsidRPr="00F034AA" w:rsidRDefault="00E3185A" w:rsidP="00722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E3185A" w:rsidRPr="00F03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1A"/>
    <w:rsid w:val="00040E93"/>
    <w:rsid w:val="00134372"/>
    <w:rsid w:val="001C09F8"/>
    <w:rsid w:val="001F2906"/>
    <w:rsid w:val="00241398"/>
    <w:rsid w:val="003727F3"/>
    <w:rsid w:val="0044004C"/>
    <w:rsid w:val="004567B0"/>
    <w:rsid w:val="004649DB"/>
    <w:rsid w:val="00576581"/>
    <w:rsid w:val="005C741B"/>
    <w:rsid w:val="005E50EF"/>
    <w:rsid w:val="006D4598"/>
    <w:rsid w:val="00722FCB"/>
    <w:rsid w:val="007D219E"/>
    <w:rsid w:val="00845E34"/>
    <w:rsid w:val="008E6A3E"/>
    <w:rsid w:val="009B6B1A"/>
    <w:rsid w:val="009D203A"/>
    <w:rsid w:val="00AA4D71"/>
    <w:rsid w:val="00B258F4"/>
    <w:rsid w:val="00BD5126"/>
    <w:rsid w:val="00C05C6E"/>
    <w:rsid w:val="00C77CA8"/>
    <w:rsid w:val="00CA2063"/>
    <w:rsid w:val="00CB25C0"/>
    <w:rsid w:val="00D3335C"/>
    <w:rsid w:val="00E3185A"/>
    <w:rsid w:val="00F034AA"/>
    <w:rsid w:val="00F12731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EFBA"/>
  <w15:chartTrackingRefBased/>
  <w15:docId w15:val="{D144A34A-2C1F-4BDA-8A25-A1DE9564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6FB"/>
  </w:style>
  <w:style w:type="paragraph" w:styleId="1">
    <w:name w:val="heading 1"/>
    <w:basedOn w:val="a"/>
    <w:next w:val="a"/>
    <w:link w:val="10"/>
    <w:uiPriority w:val="9"/>
    <w:qFormat/>
    <w:rsid w:val="00845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6F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722FC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5E50EF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40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eteran_pro_bro/" TargetMode="External"/><Relationship Id="rId13" Type="http://schemas.openxmlformats.org/officeDocument/2006/relationships/hyperlink" Target="https://obcity.gov.ua/2024/07/25/veteranskiy-prostir-v-obukhivskiy-gromadi/" TargetMode="External"/><Relationship Id="rId18" Type="http://schemas.openxmlformats.org/officeDocument/2006/relationships/hyperlink" Target="https://www.facebook.com/Brovpublbibl/?locale=uk_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iblioteka.com.ua/" TargetMode="External"/><Relationship Id="rId7" Type="http://schemas.openxmlformats.org/officeDocument/2006/relationships/hyperlink" Target="https://bc-rada.gov.ua/node/16378" TargetMode="External"/><Relationship Id="rId12" Type="http://schemas.openxmlformats.org/officeDocument/2006/relationships/hyperlink" Target="https://vasylkiv-gromada.gov.ua/veteranskij-prostir-veteran-pro-09-24-21-24-09-2025/" TargetMode="External"/><Relationship Id="rId17" Type="http://schemas.openxmlformats.org/officeDocument/2006/relationships/hyperlink" Target="https://www.facebook.com/Brovpublbibl?__cft__%5b0%5d=AZUs_kIlnyhLiB_25HWv83iMEh4hKxZG3RJ-dsHRE23CMwnKq2-Zjzx7EwWkBdn0vEFbThj09HDqo_TuHCA0on1xDeQoZSss_luI87yy91SR_UdBieiisrqub8RQc_795zldiOj21HIyPRYfWG-6CmotN8MjcGn19D5iN21h6JjLzQ&amp;__tn__=-UC%2CP-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Mykola_Kalashnyk/6500" TargetMode="External"/><Relationship Id="rId20" Type="http://schemas.openxmlformats.org/officeDocument/2006/relationships/hyperlink" Target="https://www.facebook.com/fastbibl/" TargetMode="External"/><Relationship Id="rId1" Type="http://schemas.openxmlformats.org/officeDocument/2006/relationships/styles" Target="styles.xml"/><Relationship Id="rId6" Type="http://schemas.openxmlformats.org/officeDocument/2006/relationships/hyperlink" Target="https://tashanska-gromada.gov.ua/news/1749113075/?utm_source=chatgpt.com" TargetMode="External"/><Relationship Id="rId11" Type="http://schemas.openxmlformats.org/officeDocument/2006/relationships/hyperlink" Target="https://new.makariv-rada.gov.ua/veteranskyj-prostir-sered-svoikh-zaproshuie-na-zakhody/" TargetMode="External"/><Relationship Id="rId5" Type="http://schemas.openxmlformats.org/officeDocument/2006/relationships/hyperlink" Target="https://koda.gov.ua/na-kyyivshhyni-diyut-5-veteranskyh-prostoriv-yaki-poslugy-nadayut/" TargetMode="External"/><Relationship Id="rId15" Type="http://schemas.openxmlformats.org/officeDocument/2006/relationships/hyperlink" Target="https://t.me/Mykola_Kalashnyk/65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mr.gov.ua/v-irpeni-vidkryly-veteranskyj-prostir-veteran-space-irpin/" TargetMode="External"/><Relationship Id="rId19" Type="http://schemas.openxmlformats.org/officeDocument/2006/relationships/hyperlink" Target="https://www.facebook.com/biblioteka.irpin/posts/pfbid0s7HypT5KMqcusXeRtESKgSVVqDva2mUCH7raUZZ9idBDyh1Jrb6fCPbsRME3PVqGl" TargetMode="External"/><Relationship Id="rId4" Type="http://schemas.openxmlformats.org/officeDocument/2006/relationships/hyperlink" Target="https://koda.gov.ua/mykola-kalashnyk-u-bilij-czerkvi-zapraczyuvav-onovlenyj-veteranskyj-prostir/" TargetMode="External"/><Relationship Id="rId9" Type="http://schemas.openxmlformats.org/officeDocument/2006/relationships/hyperlink" Target="https://surl.li/azjurv" TargetMode="External"/><Relationship Id="rId14" Type="http://schemas.openxmlformats.org/officeDocument/2006/relationships/hyperlink" Target="https://kagarlyk-mrada.gov.ua/ua/share-news/pg/130525368757176_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Татьяна Смирнова</cp:lastModifiedBy>
  <cp:revision>3</cp:revision>
  <dcterms:created xsi:type="dcterms:W3CDTF">2025-10-23T15:48:00Z</dcterms:created>
  <dcterms:modified xsi:type="dcterms:W3CDTF">2025-10-23T18:01:00Z</dcterms:modified>
</cp:coreProperties>
</file>