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D6" w:rsidRPr="00C65E9C" w:rsidRDefault="00575CD6" w:rsidP="00C65E9C">
      <w:pPr>
        <w:pStyle w:val="a9"/>
        <w:spacing w:line="276" w:lineRule="auto"/>
        <w:ind w:left="10065"/>
        <w:jc w:val="both"/>
        <w:rPr>
          <w:rFonts w:ascii="Times New Roman" w:hAnsi="Times New Roman"/>
          <w:b/>
          <w:sz w:val="28"/>
          <w:szCs w:val="28"/>
        </w:rPr>
      </w:pPr>
      <w:r w:rsidRPr="00C65E9C">
        <w:rPr>
          <w:rFonts w:ascii="Times New Roman" w:hAnsi="Times New Roman"/>
          <w:b/>
          <w:sz w:val="28"/>
          <w:szCs w:val="28"/>
        </w:rPr>
        <w:t>ЗАТВЕРДЖЕНО</w:t>
      </w:r>
    </w:p>
    <w:p w:rsidR="00073A6A" w:rsidRPr="00C65E9C" w:rsidRDefault="00575CD6" w:rsidP="00C65E9C">
      <w:pPr>
        <w:pStyle w:val="a9"/>
        <w:spacing w:line="276" w:lineRule="auto"/>
        <w:ind w:left="10065"/>
        <w:jc w:val="both"/>
        <w:rPr>
          <w:rFonts w:ascii="Times New Roman" w:hAnsi="Times New Roman"/>
          <w:b/>
          <w:sz w:val="28"/>
          <w:szCs w:val="28"/>
        </w:rPr>
      </w:pPr>
      <w:r w:rsidRPr="00C65E9C">
        <w:rPr>
          <w:rFonts w:ascii="Times New Roman" w:hAnsi="Times New Roman"/>
          <w:b/>
          <w:sz w:val="28"/>
          <w:szCs w:val="28"/>
        </w:rPr>
        <w:t>Розпорядження Київської обласної державної адміністрації (Київської обл</w:t>
      </w:r>
      <w:r w:rsidR="002B767F" w:rsidRPr="00C65E9C">
        <w:rPr>
          <w:rFonts w:ascii="Times New Roman" w:hAnsi="Times New Roman"/>
          <w:b/>
          <w:sz w:val="28"/>
          <w:szCs w:val="28"/>
        </w:rPr>
        <w:t>асної військової адміністрації)</w:t>
      </w:r>
    </w:p>
    <w:p w:rsidR="00575CD6" w:rsidRPr="00C65E9C" w:rsidRDefault="0032059B" w:rsidP="00C65E9C">
      <w:pPr>
        <w:pStyle w:val="a9"/>
        <w:spacing w:line="276" w:lineRule="auto"/>
        <w:ind w:left="100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грудня 2024 року  № 1887</w:t>
      </w:r>
    </w:p>
    <w:p w:rsidR="00575CD6" w:rsidRPr="00C65E9C" w:rsidRDefault="00575CD6" w:rsidP="00C65E9C">
      <w:pPr>
        <w:pStyle w:val="a9"/>
        <w:spacing w:line="276" w:lineRule="auto"/>
        <w:ind w:left="10065"/>
        <w:jc w:val="both"/>
        <w:rPr>
          <w:rFonts w:ascii="Times New Roman" w:hAnsi="Times New Roman"/>
          <w:b/>
          <w:sz w:val="28"/>
          <w:szCs w:val="28"/>
        </w:rPr>
      </w:pPr>
    </w:p>
    <w:p w:rsidR="00D6451F" w:rsidRPr="00C65E9C" w:rsidRDefault="00D6451F" w:rsidP="00C65E9C">
      <w:pPr>
        <w:pStyle w:val="a9"/>
        <w:spacing w:line="276" w:lineRule="auto"/>
        <w:ind w:left="10065"/>
        <w:jc w:val="both"/>
        <w:rPr>
          <w:rFonts w:ascii="Times New Roman" w:hAnsi="Times New Roman"/>
          <w:b/>
          <w:sz w:val="28"/>
          <w:szCs w:val="28"/>
        </w:rPr>
      </w:pPr>
    </w:p>
    <w:p w:rsidR="002B767F" w:rsidRPr="00C65E9C" w:rsidRDefault="002B767F" w:rsidP="00575CD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65E9C">
        <w:rPr>
          <w:rFonts w:ascii="Times New Roman" w:hAnsi="Times New Roman"/>
          <w:b/>
          <w:spacing w:val="-4"/>
          <w:sz w:val="28"/>
          <w:szCs w:val="28"/>
        </w:rPr>
        <w:t>РІЧНІ ПЛАНИ</w:t>
      </w:r>
      <w:r w:rsidR="00575CD6" w:rsidRPr="00C65E9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10172A" w:rsidRPr="00C65E9C" w:rsidRDefault="00575CD6" w:rsidP="00575CD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65E9C">
        <w:rPr>
          <w:rFonts w:ascii="Times New Roman" w:hAnsi="Times New Roman"/>
          <w:b/>
          <w:spacing w:val="-4"/>
          <w:sz w:val="28"/>
          <w:szCs w:val="28"/>
        </w:rPr>
        <w:t>здійснення планових заходів державного нагляду (контролю) з урахуванням узгоджених дат початку та строків здійснення комплексних заходів державного нагляду (контролю) на 202</w:t>
      </w:r>
      <w:r w:rsidR="006826F8" w:rsidRPr="00C65E9C">
        <w:rPr>
          <w:rFonts w:ascii="Times New Roman" w:hAnsi="Times New Roman"/>
          <w:b/>
          <w:spacing w:val="-4"/>
          <w:sz w:val="28"/>
          <w:szCs w:val="28"/>
        </w:rPr>
        <w:t>5</w:t>
      </w:r>
      <w:r w:rsidRPr="00C65E9C">
        <w:rPr>
          <w:rFonts w:ascii="Times New Roman" w:hAnsi="Times New Roman"/>
          <w:b/>
          <w:spacing w:val="-4"/>
          <w:sz w:val="28"/>
          <w:szCs w:val="28"/>
        </w:rPr>
        <w:t xml:space="preserve"> рік </w:t>
      </w:r>
    </w:p>
    <w:p w:rsidR="00B143AA" w:rsidRPr="00C65E9C" w:rsidRDefault="00B143AA" w:rsidP="00073A6A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020"/>
        <w:gridCol w:w="2268"/>
        <w:gridCol w:w="3119"/>
        <w:gridCol w:w="1552"/>
        <w:gridCol w:w="1287"/>
        <w:gridCol w:w="1398"/>
        <w:gridCol w:w="1398"/>
      </w:tblGrid>
      <w:tr w:rsidR="006826F8" w:rsidRPr="00C65E9C" w:rsidTr="00C65E9C">
        <w:trPr>
          <w:trHeight w:val="204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№</w:t>
            </w:r>
          </w:p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DE4EC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Найменування суб’єкта господарювання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2B767F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Ідентифікаційний код </w:t>
            </w:r>
            <w:r w:rsidR="006826F8"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юридичної особи або реєстраційний номер облікової картки пла</w:t>
            </w: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тника податків фізичної особи-</w:t>
            </w:r>
            <w:r w:rsidR="006826F8"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підприємця (серія за наявності) та номер паспорта)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DE4EC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Місцезнаходження</w:t>
            </w:r>
          </w:p>
          <w:p w:rsidR="006826F8" w:rsidRPr="00C65E9C" w:rsidRDefault="002B767F" w:rsidP="00DE4EC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(місце</w:t>
            </w:r>
            <w:r w:rsidR="006826F8"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провадження господарської діяльності) суб’єкта господарювання або його відокремлених підрозділів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Сфера державного нагляду (контролю)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Ступінь ризику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Дата початку здійснення заходу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C65E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Строк</w:t>
            </w:r>
            <w:r w:rsidR="00C65E9C" w:rsidRPr="00C65E9C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здійснення заходу</w:t>
            </w:r>
          </w:p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6826F8" w:rsidRPr="00C65E9C" w:rsidTr="00C65E9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DE4EC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DE4EC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8</w:t>
            </w:r>
          </w:p>
        </w:tc>
      </w:tr>
      <w:tr w:rsidR="006826F8" w:rsidRPr="00C65E9C" w:rsidTr="00C65E9C">
        <w:trPr>
          <w:trHeight w:val="10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ТОВАРИСТВО З ОБМЕЖЕНОЮ ВІДПОВІДАЛЬНІСТЮ «КРИСТАЛ ЕДЮКЕЙШН ГРУП»</w:t>
            </w:r>
          </w:p>
          <w:p w:rsidR="002B767F" w:rsidRPr="00C65E9C" w:rsidRDefault="002B767F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C65E9C" w:rsidRDefault="006826F8" w:rsidP="00DE4EC1">
            <w:pPr>
              <w:tabs>
                <w:tab w:val="left" w:pos="851"/>
              </w:tabs>
              <w:spacing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Дошкільна освіта Початкова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22.01.2025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C65E9C" w:rsidRDefault="006826F8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 днів</w:t>
            </w:r>
          </w:p>
        </w:tc>
      </w:tr>
      <w:tr w:rsidR="00F45099" w:rsidRPr="00C65E9C" w:rsidTr="00C65E9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7F" w:rsidRPr="00C65E9C" w:rsidRDefault="00F45099" w:rsidP="00C65E9C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ПРИВАТНИЙ ЗАКЛАД «ЗАКЛАД ДОШКІЛЬНОЇ ОСВІТИ КОМБІНОВАНОГО ТИПУ (ЯСЛА-САДОК) «МАЙ СТАР»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spacing w:after="0" w:line="240" w:lineRule="exact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F45099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Дошкільна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26.05.2025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jc w:val="center"/>
              <w:rPr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 днів</w:t>
            </w:r>
          </w:p>
        </w:tc>
      </w:tr>
      <w:tr w:rsidR="00F45099" w:rsidRPr="00C65E9C" w:rsidTr="00C65E9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C65E9C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ТОВАРИСТВО З ОБМЕЖЕНОЮ ВІДПОВІДАЛЬНІСТЮ «БОРИСПІЛЬСЬКИЙ ПРИВАТНИЙ ЛІЦЕЙ «ЛІГА М»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F4509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Початкова освіта, базова середня освіта, профільна</w:t>
            </w:r>
          </w:p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03.02.2025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 днів</w:t>
            </w:r>
          </w:p>
        </w:tc>
      </w:tr>
      <w:tr w:rsidR="00F45099" w:rsidRPr="00C65E9C" w:rsidTr="00C65E9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99" w:rsidRPr="00C65E9C" w:rsidRDefault="00F45099" w:rsidP="002B767F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ПРИВАТНА ОРГАНІЗАЦІЯ (УСТАНОВА, ЗАКЛАД) «ПРИВАТНИЙ ЗАКЛАД ЗАГАЛЬНОЇ СЕРЕДНЬОЇ ОСВІТИ «ІРПІНСЬКИЙ ЛІЦЕЙ «ТІ ДЖІ АЙ АКАДЕМІЯ»</w:t>
            </w:r>
          </w:p>
          <w:p w:rsidR="002B767F" w:rsidRPr="00C65E9C" w:rsidRDefault="002B767F" w:rsidP="002B767F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F45099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Початкова освіта, базова середня освіта, профільна</w:t>
            </w:r>
          </w:p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17.02.2025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 днів</w:t>
            </w:r>
          </w:p>
        </w:tc>
      </w:tr>
      <w:tr w:rsidR="00F45099" w:rsidRPr="00C65E9C" w:rsidTr="00C65E9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7F" w:rsidRPr="00C65E9C" w:rsidRDefault="00F45099" w:rsidP="002B767F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ПРИВАТНИЙ ЗАКЛАД БУЧАНСЬКА ГІМНАЗІЯ «СВІТОГРАЙ»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7F" w:rsidRPr="00C65E9C" w:rsidRDefault="002B767F" w:rsidP="00F45099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Початкова освіта, базова 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22.04.2025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9" w:rsidRPr="00C65E9C" w:rsidRDefault="00F45099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 днів</w:t>
            </w:r>
          </w:p>
        </w:tc>
      </w:tr>
      <w:tr w:rsidR="005C02A1" w:rsidRPr="00C65E9C" w:rsidTr="00C65E9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Default="002B767F" w:rsidP="00C65E9C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Християнський </w:t>
            </w:r>
            <w:r w:rsidR="005C02A1"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приватний заклад освіти «</w:t>
            </w:r>
            <w:proofErr w:type="spellStart"/>
            <w:r w:rsidR="005C02A1"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Алетея</w:t>
            </w:r>
            <w:proofErr w:type="spellEnd"/>
            <w:r w:rsidR="005C02A1" w:rsidRPr="00C65E9C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  <w:p w:rsidR="0073234E" w:rsidRDefault="0073234E" w:rsidP="00C65E9C">
            <w:pPr>
              <w:spacing w:after="0"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73234E" w:rsidRDefault="0073234E" w:rsidP="00C65E9C">
            <w:pPr>
              <w:spacing w:after="0"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73234E" w:rsidRDefault="0073234E" w:rsidP="00C65E9C">
            <w:pPr>
              <w:spacing w:after="0"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73234E" w:rsidRDefault="0073234E" w:rsidP="00C65E9C">
            <w:pPr>
              <w:spacing w:after="0"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73234E" w:rsidRPr="00C65E9C" w:rsidRDefault="0073234E" w:rsidP="00C65E9C">
            <w:pPr>
              <w:spacing w:after="0"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5C02A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Початкова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ntiqua" w:hAnsi="Antiqua"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jc w:val="center"/>
              <w:rPr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20.10.2025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jc w:val="center"/>
              <w:rPr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 днів</w:t>
            </w:r>
          </w:p>
        </w:tc>
      </w:tr>
      <w:tr w:rsidR="005C02A1" w:rsidRPr="00C65E9C" w:rsidTr="00C65E9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A1" w:rsidRPr="00C65E9C" w:rsidRDefault="005C02A1" w:rsidP="002B767F">
            <w:pPr>
              <w:spacing w:after="0" w:line="240" w:lineRule="exact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65E9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ТОВАРИСТВО З ОБМЕЖЕНОЮ ВІДПОВІДАЛЬНІСТЮ «КОЦЮБИНСЬКА ПРИВАТНА ГІМНАЗІЯ «АТЛАНТ ВАН СКУЛ»</w:t>
            </w:r>
          </w:p>
          <w:p w:rsidR="005C02A1" w:rsidRPr="00C65E9C" w:rsidRDefault="005C02A1" w:rsidP="002B767F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5C02A1">
            <w:pPr>
              <w:spacing w:after="0" w:line="24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Дошкільна освіта, початкова освіта, базова 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jc w:val="center"/>
              <w:rPr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17.11.2025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  <w:szCs w:val="24"/>
              </w:rPr>
              <w:t>5 днів</w:t>
            </w:r>
          </w:p>
        </w:tc>
      </w:tr>
      <w:tr w:rsidR="005C02A1" w:rsidRPr="00C65E9C" w:rsidTr="00C65E9C">
        <w:trPr>
          <w:trHeight w:val="145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pStyle w:val="a9"/>
              <w:rPr>
                <w:rFonts w:ascii="Times New Roman" w:hAnsi="Times New Roman"/>
                <w:spacing w:val="-4"/>
                <w:sz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</w:rPr>
              <w:lastRenderedPageBreak/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C65E9C">
            <w:pPr>
              <w:pStyle w:val="a9"/>
              <w:rPr>
                <w:rFonts w:ascii="Times New Roman" w:hAnsi="Times New Roman"/>
                <w:spacing w:val="-4"/>
                <w:sz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</w:rPr>
              <w:t>Товариство з обмеженою відповідальністю «Заклад дошкільної освіти (ясла-садок) «</w:t>
            </w:r>
            <w:proofErr w:type="spellStart"/>
            <w:r w:rsidRPr="00C65E9C">
              <w:rPr>
                <w:rFonts w:ascii="Times New Roman" w:hAnsi="Times New Roman"/>
                <w:spacing w:val="-4"/>
                <w:sz w:val="24"/>
              </w:rPr>
              <w:t>Ігринка</w:t>
            </w:r>
            <w:proofErr w:type="spellEnd"/>
            <w:r w:rsidRPr="00C65E9C">
              <w:rPr>
                <w:rFonts w:ascii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pStyle w:val="a9"/>
              <w:jc w:val="center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C65E9C">
            <w:pPr>
              <w:pStyle w:val="a9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pStyle w:val="a9"/>
              <w:jc w:val="center"/>
              <w:rPr>
                <w:rFonts w:ascii="Times New Roman" w:hAnsi="Times New Roman"/>
                <w:spacing w:val="-4"/>
                <w:sz w:val="24"/>
              </w:rPr>
            </w:pPr>
            <w:r w:rsidRPr="00C65E9C">
              <w:rPr>
                <w:rFonts w:ascii="Times New Roman" w:hAnsi="Times New Roman"/>
                <w:bCs/>
                <w:spacing w:val="-4"/>
                <w:sz w:val="24"/>
              </w:rPr>
              <w:t>Дошкільна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pStyle w:val="a9"/>
              <w:jc w:val="center"/>
              <w:rPr>
                <w:rFonts w:ascii="Times New Roman" w:hAnsi="Times New Roman"/>
                <w:spacing w:val="-4"/>
                <w:sz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pStyle w:val="a9"/>
              <w:jc w:val="center"/>
              <w:rPr>
                <w:rFonts w:ascii="Times New Roman" w:hAnsi="Times New Roman"/>
                <w:spacing w:val="-4"/>
                <w:sz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</w:rPr>
              <w:t>08.12.2025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A1" w:rsidRPr="00C65E9C" w:rsidRDefault="005C02A1" w:rsidP="002B767F">
            <w:pPr>
              <w:pStyle w:val="a9"/>
              <w:jc w:val="center"/>
              <w:rPr>
                <w:rFonts w:ascii="Times New Roman" w:hAnsi="Times New Roman"/>
                <w:spacing w:val="-4"/>
                <w:sz w:val="24"/>
              </w:rPr>
            </w:pPr>
            <w:r w:rsidRPr="00C65E9C">
              <w:rPr>
                <w:rFonts w:ascii="Times New Roman" w:hAnsi="Times New Roman"/>
                <w:spacing w:val="-4"/>
                <w:sz w:val="24"/>
              </w:rPr>
              <w:t>5 днів</w:t>
            </w:r>
          </w:p>
        </w:tc>
      </w:tr>
    </w:tbl>
    <w:p w:rsidR="00EB1CDB" w:rsidRPr="00C65E9C" w:rsidRDefault="00EB1CDB" w:rsidP="00EB1CDB">
      <w:pPr>
        <w:spacing w:after="0" w:line="240" w:lineRule="auto"/>
        <w:rPr>
          <w:spacing w:val="-4"/>
        </w:rPr>
      </w:pPr>
    </w:p>
    <w:p w:rsidR="009E5A71" w:rsidRPr="00C65E9C" w:rsidRDefault="009E5A71" w:rsidP="00EB1CDB">
      <w:pPr>
        <w:spacing w:after="0" w:line="240" w:lineRule="auto"/>
        <w:rPr>
          <w:spacing w:val="-4"/>
        </w:rPr>
      </w:pPr>
    </w:p>
    <w:p w:rsidR="00234C07" w:rsidRPr="00C65E9C" w:rsidRDefault="007825A4" w:rsidP="00D97F28">
      <w:pPr>
        <w:spacing w:after="0" w:line="24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Д</w:t>
      </w:r>
      <w:r w:rsidR="002B767F"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иректор Д</w:t>
      </w:r>
      <w:r w:rsidR="00D97F28"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епартаменту освіти і науки </w:t>
      </w:r>
    </w:p>
    <w:p w:rsidR="00D97F28" w:rsidRPr="00C65E9C" w:rsidRDefault="00234C07" w:rsidP="00D97F28">
      <w:pPr>
        <w:spacing w:after="0" w:line="24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Київської обласної державної </w:t>
      </w:r>
      <w:r w:rsidR="00D97F28"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адміністрації                                                               </w:t>
      </w:r>
      <w:r w:rsid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      </w:t>
      </w:r>
      <w:r w:rsidR="00D97F28"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               </w:t>
      </w:r>
      <w:r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="00D97F28"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Ярослава ТРОСТЯНСЬКА</w:t>
      </w:r>
    </w:p>
    <w:p w:rsidR="00D97F28" w:rsidRPr="00C65E9C" w:rsidRDefault="00D97F28" w:rsidP="00D97F28">
      <w:pPr>
        <w:spacing w:after="0" w:line="24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AF2E53" w:rsidRPr="00C65E9C" w:rsidRDefault="00AF2E53" w:rsidP="00EB1CDB">
      <w:pPr>
        <w:tabs>
          <w:tab w:val="left" w:pos="5640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234C07" w:rsidRPr="00C65E9C" w:rsidRDefault="002B767F" w:rsidP="00234C07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r w:rsidRPr="00C65E9C">
        <w:rPr>
          <w:rFonts w:ascii="Times New Roman" w:hAnsi="Times New Roman"/>
          <w:b/>
          <w:spacing w:val="-4"/>
          <w:sz w:val="28"/>
          <w:szCs w:val="28"/>
        </w:rPr>
        <w:t>Директор Д</w:t>
      </w:r>
      <w:r w:rsidR="003C2F93" w:rsidRPr="00C65E9C">
        <w:rPr>
          <w:rFonts w:ascii="Times New Roman" w:hAnsi="Times New Roman"/>
          <w:b/>
          <w:spacing w:val="-4"/>
          <w:sz w:val="28"/>
          <w:szCs w:val="28"/>
        </w:rPr>
        <w:t xml:space="preserve">епартаменту </w:t>
      </w:r>
      <w:r w:rsidR="00DA0711" w:rsidRPr="00C65E9C">
        <w:rPr>
          <w:rFonts w:ascii="Times New Roman" w:hAnsi="Times New Roman"/>
          <w:b/>
          <w:spacing w:val="-4"/>
          <w:sz w:val="28"/>
          <w:szCs w:val="28"/>
        </w:rPr>
        <w:t>е</w:t>
      </w:r>
      <w:r w:rsidR="003C2F93" w:rsidRPr="00C65E9C">
        <w:rPr>
          <w:rFonts w:ascii="Times New Roman" w:hAnsi="Times New Roman"/>
          <w:b/>
          <w:spacing w:val="-4"/>
          <w:sz w:val="28"/>
          <w:szCs w:val="28"/>
        </w:rPr>
        <w:t>кономіки</w:t>
      </w:r>
      <w:r w:rsidR="00DA0711" w:rsidRPr="00C65E9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3C2F93" w:rsidRPr="00C65E9C" w:rsidRDefault="00234C07" w:rsidP="00234C07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r w:rsidRPr="00C65E9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Київської обласної державної адміністрації</w:t>
      </w:r>
      <w:r w:rsidR="002B767F" w:rsidRPr="00C65E9C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</w:t>
      </w:r>
      <w:r w:rsidR="004D3DDC" w:rsidRPr="00C65E9C">
        <w:rPr>
          <w:rFonts w:ascii="Times New Roman" w:hAnsi="Times New Roman"/>
          <w:b/>
          <w:spacing w:val="-4"/>
          <w:sz w:val="28"/>
          <w:szCs w:val="28"/>
        </w:rPr>
        <w:t xml:space="preserve">         </w:t>
      </w:r>
      <w:r w:rsidR="00FD648B" w:rsidRPr="00C65E9C">
        <w:rPr>
          <w:rFonts w:ascii="Times New Roman" w:hAnsi="Times New Roman"/>
          <w:b/>
          <w:spacing w:val="-4"/>
          <w:sz w:val="28"/>
          <w:szCs w:val="28"/>
        </w:rPr>
        <w:t xml:space="preserve">     </w:t>
      </w:r>
      <w:r w:rsidR="00C65E9C">
        <w:rPr>
          <w:rFonts w:ascii="Times New Roman" w:hAnsi="Times New Roman"/>
          <w:b/>
          <w:spacing w:val="-4"/>
          <w:sz w:val="28"/>
          <w:szCs w:val="28"/>
        </w:rPr>
        <w:t xml:space="preserve">       </w:t>
      </w:r>
      <w:r w:rsidR="00FD648B" w:rsidRPr="00C65E9C">
        <w:rPr>
          <w:rFonts w:ascii="Times New Roman" w:hAnsi="Times New Roman"/>
          <w:b/>
          <w:spacing w:val="-4"/>
          <w:sz w:val="28"/>
          <w:szCs w:val="28"/>
        </w:rPr>
        <w:t xml:space="preserve">                     </w:t>
      </w:r>
      <w:r w:rsidRPr="00C65E9C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3C2F93" w:rsidRPr="00C65E9C">
        <w:rPr>
          <w:rFonts w:ascii="Times New Roman" w:hAnsi="Times New Roman"/>
          <w:b/>
          <w:spacing w:val="-4"/>
          <w:sz w:val="28"/>
          <w:szCs w:val="28"/>
        </w:rPr>
        <w:t>Наталія ПОГРЕБНА</w:t>
      </w:r>
    </w:p>
    <w:sectPr w:rsidR="003C2F93" w:rsidRPr="00C65E9C" w:rsidSect="00C65E9C">
      <w:headerReference w:type="default" r:id="rId7"/>
      <w:pgSz w:w="16838" w:h="11906" w:orient="landscape"/>
      <w:pgMar w:top="1134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27E" w:rsidRDefault="0067527E" w:rsidP="004034FE">
      <w:pPr>
        <w:spacing w:after="0" w:line="240" w:lineRule="auto"/>
      </w:pPr>
      <w:r>
        <w:separator/>
      </w:r>
    </w:p>
  </w:endnote>
  <w:endnote w:type="continuationSeparator" w:id="0">
    <w:p w:rsidR="0067527E" w:rsidRDefault="0067527E" w:rsidP="0040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Calibri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27E" w:rsidRDefault="0067527E" w:rsidP="004034FE">
      <w:pPr>
        <w:spacing w:after="0" w:line="240" w:lineRule="auto"/>
      </w:pPr>
      <w:r>
        <w:separator/>
      </w:r>
    </w:p>
  </w:footnote>
  <w:footnote w:type="continuationSeparator" w:id="0">
    <w:p w:rsidR="0067527E" w:rsidRDefault="0067527E" w:rsidP="0040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57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8"/>
      </w:rPr>
    </w:sdtEndPr>
    <w:sdtContent>
      <w:p w:rsidR="00F64C20" w:rsidRDefault="00D4265C">
        <w:pPr>
          <w:pStyle w:val="a3"/>
          <w:jc w:val="center"/>
          <w:rPr>
            <w:rFonts w:ascii="Times New Roman" w:hAnsi="Times New Roman"/>
            <w:sz w:val="24"/>
            <w:szCs w:val="28"/>
          </w:rPr>
        </w:pPr>
        <w:r w:rsidRPr="00F64C20">
          <w:rPr>
            <w:rFonts w:ascii="Times New Roman" w:hAnsi="Times New Roman"/>
            <w:sz w:val="24"/>
            <w:szCs w:val="28"/>
          </w:rPr>
          <w:fldChar w:fldCharType="begin"/>
        </w:r>
        <w:r w:rsidR="008223A5" w:rsidRPr="00F64C20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F64C20">
          <w:rPr>
            <w:rFonts w:ascii="Times New Roman" w:hAnsi="Times New Roman"/>
            <w:sz w:val="24"/>
            <w:szCs w:val="28"/>
          </w:rPr>
          <w:fldChar w:fldCharType="separate"/>
        </w:r>
        <w:r w:rsidR="00C65E9C">
          <w:rPr>
            <w:rFonts w:ascii="Times New Roman" w:hAnsi="Times New Roman"/>
            <w:noProof/>
            <w:sz w:val="24"/>
            <w:szCs w:val="28"/>
          </w:rPr>
          <w:t>2</w:t>
        </w:r>
        <w:r w:rsidRPr="00F64C20">
          <w:rPr>
            <w:rFonts w:ascii="Times New Roman" w:hAnsi="Times New Roman"/>
            <w:sz w:val="24"/>
            <w:szCs w:val="28"/>
          </w:rPr>
          <w:fldChar w:fldCharType="end"/>
        </w:r>
      </w:p>
      <w:p w:rsidR="008223A5" w:rsidRDefault="002B767F" w:rsidP="00F64C20">
        <w:pPr>
          <w:pStyle w:val="a3"/>
          <w:jc w:val="right"/>
          <w:rPr>
            <w:rFonts w:ascii="Times New Roman" w:hAnsi="Times New Roman"/>
            <w:sz w:val="24"/>
            <w:szCs w:val="28"/>
          </w:rPr>
        </w:pPr>
        <w:r>
          <w:rPr>
            <w:rFonts w:ascii="Times New Roman" w:hAnsi="Times New Roman"/>
            <w:sz w:val="24"/>
            <w:szCs w:val="28"/>
          </w:rPr>
          <w:t>продовження</w:t>
        </w:r>
      </w:p>
    </w:sdtContent>
  </w:sdt>
  <w:p w:rsidR="00F64C20" w:rsidRPr="00F64C20" w:rsidRDefault="00F64C20" w:rsidP="00F64C20">
    <w:pPr>
      <w:pStyle w:val="a3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2A"/>
    <w:rsid w:val="00001F59"/>
    <w:rsid w:val="00021304"/>
    <w:rsid w:val="00051CAE"/>
    <w:rsid w:val="00057E21"/>
    <w:rsid w:val="00072930"/>
    <w:rsid w:val="00073A6A"/>
    <w:rsid w:val="0010172A"/>
    <w:rsid w:val="001272F9"/>
    <w:rsid w:val="0014045A"/>
    <w:rsid w:val="001408D7"/>
    <w:rsid w:val="001453B9"/>
    <w:rsid w:val="00177491"/>
    <w:rsid w:val="001D4876"/>
    <w:rsid w:val="001E46C4"/>
    <w:rsid w:val="00202E8E"/>
    <w:rsid w:val="00207DAB"/>
    <w:rsid w:val="00210A2C"/>
    <w:rsid w:val="00234C07"/>
    <w:rsid w:val="002531C6"/>
    <w:rsid w:val="002B07E8"/>
    <w:rsid w:val="002B767F"/>
    <w:rsid w:val="002E3708"/>
    <w:rsid w:val="00312E06"/>
    <w:rsid w:val="0032059B"/>
    <w:rsid w:val="00345E09"/>
    <w:rsid w:val="0037487C"/>
    <w:rsid w:val="003854D5"/>
    <w:rsid w:val="003C2F93"/>
    <w:rsid w:val="003E3BA7"/>
    <w:rsid w:val="004007F6"/>
    <w:rsid w:val="004034FE"/>
    <w:rsid w:val="00450027"/>
    <w:rsid w:val="0049153D"/>
    <w:rsid w:val="00492318"/>
    <w:rsid w:val="004D3DDC"/>
    <w:rsid w:val="004D665D"/>
    <w:rsid w:val="004D7B75"/>
    <w:rsid w:val="004F5239"/>
    <w:rsid w:val="00544D5C"/>
    <w:rsid w:val="00575CD6"/>
    <w:rsid w:val="005C02A1"/>
    <w:rsid w:val="005D3986"/>
    <w:rsid w:val="005D7E71"/>
    <w:rsid w:val="00623B40"/>
    <w:rsid w:val="006501BC"/>
    <w:rsid w:val="0067527E"/>
    <w:rsid w:val="006826F8"/>
    <w:rsid w:val="006B7D17"/>
    <w:rsid w:val="00717310"/>
    <w:rsid w:val="0073234E"/>
    <w:rsid w:val="00752CCD"/>
    <w:rsid w:val="00753DC5"/>
    <w:rsid w:val="007825A4"/>
    <w:rsid w:val="00790D5B"/>
    <w:rsid w:val="0079748C"/>
    <w:rsid w:val="007B03D9"/>
    <w:rsid w:val="007E307F"/>
    <w:rsid w:val="00805876"/>
    <w:rsid w:val="008223A5"/>
    <w:rsid w:val="008749AA"/>
    <w:rsid w:val="008A72A8"/>
    <w:rsid w:val="008F4D5B"/>
    <w:rsid w:val="008F642B"/>
    <w:rsid w:val="00901721"/>
    <w:rsid w:val="009123AA"/>
    <w:rsid w:val="00921C3F"/>
    <w:rsid w:val="009618EB"/>
    <w:rsid w:val="0098057A"/>
    <w:rsid w:val="009A0614"/>
    <w:rsid w:val="009B12DA"/>
    <w:rsid w:val="009B6101"/>
    <w:rsid w:val="009E3421"/>
    <w:rsid w:val="009E5A71"/>
    <w:rsid w:val="00A07E18"/>
    <w:rsid w:val="00A9038F"/>
    <w:rsid w:val="00AB0DB0"/>
    <w:rsid w:val="00AB222D"/>
    <w:rsid w:val="00AE01B7"/>
    <w:rsid w:val="00AF19BB"/>
    <w:rsid w:val="00AF2E53"/>
    <w:rsid w:val="00B143AA"/>
    <w:rsid w:val="00B20F02"/>
    <w:rsid w:val="00B27504"/>
    <w:rsid w:val="00B40C97"/>
    <w:rsid w:val="00B4144F"/>
    <w:rsid w:val="00B657FE"/>
    <w:rsid w:val="00B7189F"/>
    <w:rsid w:val="00B923F5"/>
    <w:rsid w:val="00B95788"/>
    <w:rsid w:val="00B97769"/>
    <w:rsid w:val="00BB480A"/>
    <w:rsid w:val="00BD64E0"/>
    <w:rsid w:val="00C03707"/>
    <w:rsid w:val="00C22259"/>
    <w:rsid w:val="00C50D09"/>
    <w:rsid w:val="00C65E9C"/>
    <w:rsid w:val="00CC1EDD"/>
    <w:rsid w:val="00D173CE"/>
    <w:rsid w:val="00D4265C"/>
    <w:rsid w:val="00D46113"/>
    <w:rsid w:val="00D46ACD"/>
    <w:rsid w:val="00D57A18"/>
    <w:rsid w:val="00D6451F"/>
    <w:rsid w:val="00D97F28"/>
    <w:rsid w:val="00DA0711"/>
    <w:rsid w:val="00DB01BF"/>
    <w:rsid w:val="00DC2AA8"/>
    <w:rsid w:val="00E35C17"/>
    <w:rsid w:val="00EA6558"/>
    <w:rsid w:val="00EB17E7"/>
    <w:rsid w:val="00EB1CDB"/>
    <w:rsid w:val="00F25ACD"/>
    <w:rsid w:val="00F33CDB"/>
    <w:rsid w:val="00F34075"/>
    <w:rsid w:val="00F45099"/>
    <w:rsid w:val="00F64C20"/>
    <w:rsid w:val="00FD648B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D24E"/>
  <w15:docId w15:val="{EAE72974-0E3A-4226-A17E-D06B8FF1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72A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4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34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34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34FE"/>
    <w:rPr>
      <w:rFonts w:ascii="Calibri" w:eastAsia="Calibri" w:hAnsi="Calibri" w:cs="Times New Roman"/>
    </w:rPr>
  </w:style>
  <w:style w:type="paragraph" w:customStyle="1" w:styleId="rvps12">
    <w:name w:val="rvps12"/>
    <w:basedOn w:val="a"/>
    <w:rsid w:val="00AF2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7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A6A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234C07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68A0-46E2-4925-BBD4-D5BECFAE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ZAG2</dc:creator>
  <cp:lastModifiedBy>Licenz</cp:lastModifiedBy>
  <cp:revision>28</cp:revision>
  <cp:lastPrinted>2024-12-06T11:46:00Z</cp:lastPrinted>
  <dcterms:created xsi:type="dcterms:W3CDTF">2022-09-23T07:55:00Z</dcterms:created>
  <dcterms:modified xsi:type="dcterms:W3CDTF">2024-12-13T09:33:00Z</dcterms:modified>
</cp:coreProperties>
</file>