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C258" w14:textId="6BA538ED" w:rsidR="00F01428" w:rsidRDefault="00F01428" w:rsidP="006B66CD">
      <w:pPr>
        <w:pStyle w:val="a3"/>
        <w:spacing w:before="70" w:line="249" w:lineRule="auto"/>
        <w:ind w:right="571" w:hanging="816"/>
        <w:jc w:val="center"/>
        <w:rPr>
          <w:b/>
          <w:w w:val="105"/>
        </w:rPr>
      </w:pPr>
      <w:bookmarkStart w:id="0" w:name="_Hlk174454352"/>
      <w:bookmarkStart w:id="1" w:name="_Hlk176171501"/>
      <w:r w:rsidRPr="0093639A">
        <w:rPr>
          <w:b/>
          <w:w w:val="105"/>
        </w:rPr>
        <w:t>Об</w:t>
      </w:r>
      <w:r>
        <w:rPr>
          <w:b/>
          <w:w w:val="105"/>
        </w:rPr>
        <w:t>ґ</w:t>
      </w:r>
      <w:r w:rsidRPr="0093639A">
        <w:rPr>
          <w:b/>
          <w:w w:val="105"/>
        </w:rPr>
        <w:t>рунтування</w:t>
      </w:r>
      <w:r w:rsidR="00FA463E" w:rsidRPr="0093639A">
        <w:rPr>
          <w:b/>
          <w:spacing w:val="-1"/>
          <w:w w:val="105"/>
        </w:rPr>
        <w:t xml:space="preserve"> </w:t>
      </w:r>
      <w:r w:rsidR="00FA463E" w:rsidRPr="0093639A">
        <w:rPr>
          <w:b/>
          <w:w w:val="105"/>
        </w:rPr>
        <w:t>технічних</w:t>
      </w:r>
      <w:r w:rsidR="00FA463E" w:rsidRPr="0093639A">
        <w:rPr>
          <w:b/>
          <w:spacing w:val="-8"/>
          <w:w w:val="105"/>
        </w:rPr>
        <w:t xml:space="preserve"> </w:t>
      </w:r>
      <w:r w:rsidR="00FA463E" w:rsidRPr="0093639A">
        <w:rPr>
          <w:b/>
          <w:w w:val="105"/>
        </w:rPr>
        <w:t>та</w:t>
      </w:r>
      <w:r w:rsidR="00FA463E" w:rsidRPr="0093639A">
        <w:rPr>
          <w:b/>
          <w:spacing w:val="-11"/>
          <w:w w:val="105"/>
        </w:rPr>
        <w:t xml:space="preserve"> </w:t>
      </w:r>
      <w:r w:rsidR="00FA463E" w:rsidRPr="0093639A">
        <w:rPr>
          <w:b/>
          <w:w w:val="105"/>
        </w:rPr>
        <w:t>якісних</w:t>
      </w:r>
      <w:r w:rsidR="00FA463E" w:rsidRPr="0093639A">
        <w:rPr>
          <w:b/>
          <w:spacing w:val="-15"/>
          <w:w w:val="105"/>
        </w:rPr>
        <w:t xml:space="preserve"> </w:t>
      </w:r>
      <w:r w:rsidR="00FA463E" w:rsidRPr="0093639A">
        <w:rPr>
          <w:b/>
          <w:w w:val="105"/>
        </w:rPr>
        <w:t>характеристик</w:t>
      </w:r>
      <w:r w:rsidR="00FA463E" w:rsidRPr="0093639A">
        <w:rPr>
          <w:b/>
          <w:spacing w:val="2"/>
          <w:w w:val="105"/>
        </w:rPr>
        <w:t xml:space="preserve"> </w:t>
      </w:r>
      <w:r w:rsidR="00FA463E" w:rsidRPr="0093639A">
        <w:rPr>
          <w:b/>
          <w:w w:val="105"/>
        </w:rPr>
        <w:t>предмета</w:t>
      </w:r>
      <w:r w:rsidR="00FA463E" w:rsidRPr="0093639A">
        <w:rPr>
          <w:b/>
          <w:spacing w:val="-9"/>
          <w:w w:val="105"/>
        </w:rPr>
        <w:t xml:space="preserve"> </w:t>
      </w:r>
      <w:r w:rsidR="00FA463E" w:rsidRPr="0093639A">
        <w:rPr>
          <w:b/>
          <w:w w:val="105"/>
        </w:rPr>
        <w:t>закупівлі,</w:t>
      </w:r>
    </w:p>
    <w:p w14:paraId="5F185E53" w14:textId="6B5194DD" w:rsidR="00FA463E" w:rsidRPr="0093639A" w:rsidRDefault="00FA463E" w:rsidP="006B66CD">
      <w:pPr>
        <w:pStyle w:val="a3"/>
        <w:spacing w:before="70" w:line="249" w:lineRule="auto"/>
        <w:ind w:right="571" w:hanging="816"/>
        <w:jc w:val="center"/>
        <w:rPr>
          <w:b/>
        </w:rPr>
      </w:pPr>
      <w:r w:rsidRPr="0093639A">
        <w:rPr>
          <w:b/>
          <w:spacing w:val="-8"/>
          <w:w w:val="105"/>
        </w:rPr>
        <w:t xml:space="preserve"> </w:t>
      </w:r>
      <w:r w:rsidRPr="0093639A">
        <w:rPr>
          <w:b/>
          <w:w w:val="105"/>
        </w:rPr>
        <w:t>розміру бюджетного призначення, очікуваної вартості предмета закупівлі</w:t>
      </w:r>
    </w:p>
    <w:p w14:paraId="44E78FB0" w14:textId="32045B0F" w:rsidR="00FA463E" w:rsidRPr="00F00D44" w:rsidRDefault="00FA463E" w:rsidP="006B66CD">
      <w:pPr>
        <w:tabs>
          <w:tab w:val="left" w:pos="934"/>
        </w:tabs>
        <w:spacing w:before="263" w:line="237" w:lineRule="auto"/>
        <w:ind w:right="130" w:firstLine="88"/>
        <w:jc w:val="both"/>
        <w:rPr>
          <w:b/>
          <w:sz w:val="24"/>
        </w:rPr>
      </w:pPr>
      <w:r>
        <w:rPr>
          <w:b/>
          <w:sz w:val="24"/>
        </w:rPr>
        <w:t>1.</w:t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>Департамент економіки Київської обласної державної адміністрації; 01196,</w:t>
      </w:r>
      <w:r w:rsidRPr="00F00D44">
        <w:rPr>
          <w:spacing w:val="-7"/>
          <w:sz w:val="24"/>
        </w:rPr>
        <w:t xml:space="preserve"> </w:t>
      </w:r>
      <w:r w:rsidRPr="00F00D44">
        <w:rPr>
          <w:sz w:val="24"/>
        </w:rPr>
        <w:t>Україна,</w:t>
      </w:r>
      <w:r w:rsidRPr="00F00D44">
        <w:rPr>
          <w:spacing w:val="-10"/>
          <w:sz w:val="24"/>
        </w:rPr>
        <w:t xml:space="preserve"> </w:t>
      </w:r>
      <w:r w:rsidRPr="00F00D44">
        <w:rPr>
          <w:sz w:val="24"/>
        </w:rPr>
        <w:t>площа Лесі</w:t>
      </w:r>
      <w:r w:rsidRPr="00F00D44">
        <w:rPr>
          <w:spacing w:val="-3"/>
          <w:sz w:val="24"/>
        </w:rPr>
        <w:t xml:space="preserve"> </w:t>
      </w:r>
      <w:r w:rsidRPr="00F00D44">
        <w:rPr>
          <w:sz w:val="24"/>
        </w:rPr>
        <w:t>України,</w:t>
      </w:r>
      <w:r w:rsidRPr="00F00D44">
        <w:rPr>
          <w:spacing w:val="-5"/>
          <w:sz w:val="24"/>
        </w:rPr>
        <w:t xml:space="preserve"> </w:t>
      </w:r>
      <w:r w:rsidRPr="00F00D44">
        <w:rPr>
          <w:sz w:val="24"/>
        </w:rPr>
        <w:t>1,</w:t>
      </w:r>
      <w:r w:rsidRPr="00F00D44">
        <w:rPr>
          <w:spacing w:val="-15"/>
          <w:sz w:val="24"/>
        </w:rPr>
        <w:t xml:space="preserve"> </w:t>
      </w:r>
      <w:r w:rsidRPr="00F00D44">
        <w:rPr>
          <w:sz w:val="24"/>
        </w:rPr>
        <w:t>м.</w:t>
      </w:r>
      <w:r w:rsidRPr="00F00D44">
        <w:rPr>
          <w:spacing w:val="-9"/>
          <w:sz w:val="24"/>
        </w:rPr>
        <w:t xml:space="preserve"> </w:t>
      </w:r>
      <w:r w:rsidRPr="00F00D44">
        <w:rPr>
          <w:sz w:val="24"/>
        </w:rPr>
        <w:t>Київ:</w:t>
      </w:r>
      <w:r w:rsidRPr="00F00D44">
        <w:rPr>
          <w:spacing w:val="-10"/>
          <w:sz w:val="24"/>
        </w:rPr>
        <w:t xml:space="preserve"> </w:t>
      </w:r>
      <w:r w:rsidRPr="00F00D44">
        <w:rPr>
          <w:sz w:val="24"/>
        </w:rPr>
        <w:t>код</w:t>
      </w:r>
      <w:r w:rsidRPr="00F00D44">
        <w:rPr>
          <w:spacing w:val="-11"/>
          <w:sz w:val="24"/>
        </w:rPr>
        <w:t xml:space="preserve"> </w:t>
      </w:r>
      <w:r w:rsidRPr="00F00D44">
        <w:rPr>
          <w:sz w:val="24"/>
        </w:rPr>
        <w:t>за</w:t>
      </w:r>
      <w:r w:rsidRPr="00F00D44">
        <w:rPr>
          <w:spacing w:val="-8"/>
          <w:sz w:val="24"/>
        </w:rPr>
        <w:t xml:space="preserve"> </w:t>
      </w:r>
      <w:r w:rsidRPr="00F00D44">
        <w:rPr>
          <w:sz w:val="24"/>
        </w:rPr>
        <w:t xml:space="preserve">ЄДРПОУ </w:t>
      </w:r>
      <w:r w:rsidRPr="00F00D44">
        <w:rPr>
          <w:color w:val="131313"/>
          <w:w w:val="90"/>
          <w:sz w:val="24"/>
        </w:rPr>
        <w:t>—</w:t>
      </w:r>
      <w:r w:rsidRPr="00F00D44">
        <w:rPr>
          <w:color w:val="131313"/>
          <w:spacing w:val="-9"/>
          <w:w w:val="90"/>
          <w:sz w:val="24"/>
        </w:rPr>
        <w:t xml:space="preserve"> </w:t>
      </w:r>
      <w:r w:rsidRPr="00F00D44">
        <w:rPr>
          <w:sz w:val="24"/>
        </w:rPr>
        <w:t>02741485.</w:t>
      </w:r>
    </w:p>
    <w:p w14:paraId="02801E3F" w14:textId="77777777" w:rsidR="00FA463E" w:rsidRPr="0093639A" w:rsidRDefault="00FA463E" w:rsidP="006B66CD">
      <w:pPr>
        <w:pStyle w:val="a3"/>
        <w:spacing w:before="9"/>
        <w:jc w:val="left"/>
        <w:rPr>
          <w:b/>
          <w:bCs/>
        </w:rPr>
      </w:pPr>
    </w:p>
    <w:p w14:paraId="0814F90F" w14:textId="383F5207" w:rsidR="00FA463E" w:rsidRPr="00FA463E" w:rsidRDefault="00FA463E" w:rsidP="006B66CD">
      <w:pPr>
        <w:pStyle w:val="a5"/>
        <w:tabs>
          <w:tab w:val="left" w:pos="66"/>
        </w:tabs>
        <w:spacing w:line="237" w:lineRule="auto"/>
        <w:ind w:left="0" w:right="120" w:firstLine="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 w:rsidR="00124F8B" w:rsidRPr="00124F8B">
        <w:t xml:space="preserve"> </w:t>
      </w:r>
      <w:r w:rsidR="00124F8B" w:rsidRPr="00124F8B">
        <w:rPr>
          <w:bCs/>
          <w:sz w:val="24"/>
        </w:rPr>
        <w:t>Архівні картонні коробки Arhivister-A4 для зберігання документів формату А4</w:t>
      </w:r>
      <w:r w:rsidRPr="00124F8B">
        <w:rPr>
          <w:bCs/>
          <w:sz w:val="24"/>
        </w:rPr>
        <w:t xml:space="preserve"> </w:t>
      </w:r>
      <w:r w:rsidR="00124F8B">
        <w:rPr>
          <w:bCs/>
          <w:sz w:val="24"/>
        </w:rPr>
        <w:t>;</w:t>
      </w:r>
      <w:r w:rsidRPr="00124F8B">
        <w:rPr>
          <w:bCs/>
          <w:sz w:val="24"/>
        </w:rPr>
        <w:t xml:space="preserve">код </w:t>
      </w:r>
      <w:r>
        <w:rPr>
          <w:b/>
          <w:sz w:val="24"/>
        </w:rPr>
        <w:t xml:space="preserve">ДК </w:t>
      </w:r>
      <w:r>
        <w:rPr>
          <w:bCs/>
          <w:sz w:val="24"/>
        </w:rPr>
        <w:t>021:2015:</w:t>
      </w:r>
      <w:r w:rsidR="00EC3153">
        <w:rPr>
          <w:bCs/>
          <w:sz w:val="24"/>
          <w:lang w:val="ru-RU"/>
        </w:rPr>
        <w:t>44610000</w:t>
      </w:r>
      <w:r w:rsidRPr="00FA463E">
        <w:rPr>
          <w:bCs/>
          <w:sz w:val="24"/>
          <w:lang w:val="ru-RU"/>
        </w:rPr>
        <w:t>-</w:t>
      </w:r>
      <w:r w:rsidR="00EC3153">
        <w:rPr>
          <w:bCs/>
          <w:sz w:val="24"/>
          <w:lang w:val="ru-RU"/>
        </w:rPr>
        <w:t>9</w:t>
      </w:r>
      <w:r w:rsidRPr="00FA463E">
        <w:rPr>
          <w:bCs/>
          <w:sz w:val="24"/>
          <w:lang w:val="ru-RU"/>
        </w:rPr>
        <w:t xml:space="preserve"> </w:t>
      </w:r>
      <w:r w:rsidRPr="00E0577E">
        <w:rPr>
          <w:b/>
          <w:sz w:val="24"/>
        </w:rPr>
        <w:t xml:space="preserve"> </w:t>
      </w:r>
      <w:r w:rsidR="00EC3153">
        <w:rPr>
          <w:b/>
          <w:sz w:val="24"/>
        </w:rPr>
        <w:t>«</w:t>
      </w:r>
      <w:r w:rsidR="00EC3153">
        <w:rPr>
          <w:bCs/>
          <w:sz w:val="24"/>
        </w:rPr>
        <w:t>Цистерни, резервуари, контейнери та посудини високого тиску» «Картоні коробки»</w:t>
      </w:r>
      <w:r w:rsidRPr="00FA463E">
        <w:rPr>
          <w:bCs/>
          <w:sz w:val="24"/>
        </w:rPr>
        <w:t>.</w:t>
      </w:r>
    </w:p>
    <w:p w14:paraId="27A36156" w14:textId="77777777" w:rsidR="00FA463E" w:rsidRDefault="00FA463E" w:rsidP="006B66CD">
      <w:pPr>
        <w:pStyle w:val="a5"/>
        <w:tabs>
          <w:tab w:val="left" w:pos="66"/>
        </w:tabs>
        <w:spacing w:line="237" w:lineRule="auto"/>
        <w:ind w:left="0" w:right="120" w:firstLine="0"/>
      </w:pPr>
    </w:p>
    <w:p w14:paraId="5EEBD4E6" w14:textId="43159047" w:rsidR="00FA463E" w:rsidRDefault="00FA463E" w:rsidP="00EC59C8">
      <w:pPr>
        <w:pStyle w:val="a5"/>
        <w:tabs>
          <w:tab w:val="left" w:pos="934"/>
        </w:tabs>
        <w:spacing w:line="242" w:lineRule="auto"/>
        <w:ind w:left="0" w:right="160" w:firstLine="0"/>
        <w:rPr>
          <w:color w:val="000000"/>
          <w:sz w:val="24"/>
          <w:szCs w:val="24"/>
          <w:shd w:val="clear" w:color="auto" w:fill="FDFEFD"/>
        </w:rPr>
      </w:pPr>
      <w:r w:rsidRPr="00EC59C8">
        <w:rPr>
          <w:b/>
          <w:sz w:val="24"/>
        </w:rPr>
        <w:t xml:space="preserve">3. Ідентифікатор </w:t>
      </w:r>
      <w:r w:rsidRPr="00EC59C8">
        <w:rPr>
          <w:b/>
          <w:bCs/>
          <w:color w:val="080808"/>
          <w:sz w:val="24"/>
        </w:rPr>
        <w:t>закупівлі</w:t>
      </w:r>
      <w:r w:rsidRPr="00EC59C8">
        <w:rPr>
          <w:color w:val="080808"/>
          <w:spacing w:val="-5"/>
          <w:sz w:val="24"/>
        </w:rPr>
        <w:t xml:space="preserve"> </w:t>
      </w:r>
      <w:r w:rsidRPr="00EC59C8">
        <w:rPr>
          <w:sz w:val="24"/>
        </w:rPr>
        <w:t>(заповнюється у</w:t>
      </w:r>
      <w:r w:rsidRPr="00EC59C8">
        <w:rPr>
          <w:spacing w:val="-7"/>
          <w:sz w:val="24"/>
        </w:rPr>
        <w:t xml:space="preserve"> </w:t>
      </w:r>
      <w:r w:rsidRPr="00EC59C8">
        <w:rPr>
          <w:sz w:val="24"/>
        </w:rPr>
        <w:t>разі</w:t>
      </w:r>
      <w:r w:rsidRPr="00EC59C8">
        <w:rPr>
          <w:spacing w:val="-4"/>
          <w:sz w:val="24"/>
        </w:rPr>
        <w:t xml:space="preserve"> </w:t>
      </w:r>
      <w:r w:rsidRPr="00EC59C8">
        <w:rPr>
          <w:sz w:val="24"/>
        </w:rPr>
        <w:t>проведення закупівлі</w:t>
      </w:r>
      <w:r w:rsidRPr="00EC59C8">
        <w:rPr>
          <w:spacing w:val="-1"/>
          <w:sz w:val="24"/>
        </w:rPr>
        <w:t xml:space="preserve"> </w:t>
      </w:r>
      <w:r w:rsidRPr="00EC59C8">
        <w:rPr>
          <w:sz w:val="24"/>
        </w:rPr>
        <w:t>за</w:t>
      </w:r>
      <w:r w:rsidRPr="00EC59C8">
        <w:rPr>
          <w:spacing w:val="-15"/>
          <w:sz w:val="24"/>
        </w:rPr>
        <w:t xml:space="preserve"> </w:t>
      </w:r>
      <w:r w:rsidRPr="00EC59C8">
        <w:rPr>
          <w:sz w:val="24"/>
        </w:rPr>
        <w:t>конкурентною a6o переговорною</w:t>
      </w:r>
      <w:r w:rsidRPr="00EC59C8">
        <w:rPr>
          <w:spacing w:val="40"/>
          <w:sz w:val="24"/>
        </w:rPr>
        <w:t xml:space="preserve"> </w:t>
      </w:r>
      <w:r w:rsidRPr="00EC59C8">
        <w:rPr>
          <w:sz w:val="24"/>
        </w:rPr>
        <w:t>процедурою):</w:t>
      </w:r>
      <w:r w:rsidRPr="00EC59C8">
        <w:rPr>
          <w:spacing w:val="40"/>
          <w:sz w:val="24"/>
        </w:rPr>
        <w:t xml:space="preserve"> </w:t>
      </w:r>
      <w:r w:rsidR="00EC59C8" w:rsidRPr="00EC59C8">
        <w:rPr>
          <w:color w:val="000000"/>
          <w:sz w:val="24"/>
          <w:szCs w:val="24"/>
          <w:shd w:val="clear" w:color="auto" w:fill="FDFEFD"/>
        </w:rPr>
        <w:t>UA-P-2024-09-02-006143-a</w:t>
      </w:r>
    </w:p>
    <w:p w14:paraId="2D4CBB6D" w14:textId="77777777" w:rsidR="00EC59C8" w:rsidRDefault="00EC59C8" w:rsidP="00EC59C8">
      <w:pPr>
        <w:pStyle w:val="a5"/>
        <w:tabs>
          <w:tab w:val="left" w:pos="934"/>
        </w:tabs>
        <w:spacing w:line="242" w:lineRule="auto"/>
        <w:ind w:left="0" w:right="160" w:firstLine="0"/>
      </w:pPr>
    </w:p>
    <w:p w14:paraId="1853649B" w14:textId="7A240CF1" w:rsidR="00FA463E" w:rsidRDefault="00FA463E" w:rsidP="006B66CD">
      <w:pPr>
        <w:pStyle w:val="a5"/>
        <w:tabs>
          <w:tab w:val="left" w:pos="0"/>
        </w:tabs>
        <w:spacing w:line="275" w:lineRule="exact"/>
        <w:ind w:left="0" w:firstLine="0"/>
        <w:rPr>
          <w:sz w:val="24"/>
        </w:rPr>
      </w:pPr>
      <w:r>
        <w:rPr>
          <w:b/>
          <w:bCs/>
          <w:sz w:val="24"/>
        </w:rPr>
        <w:t xml:space="preserve">4. </w:t>
      </w:r>
      <w:r w:rsidR="00F01428"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52475B1C" w14:textId="68BBA794" w:rsidR="00FA463E" w:rsidRDefault="00FA463E" w:rsidP="006B66CD">
      <w:pPr>
        <w:pStyle w:val="a3"/>
        <w:spacing w:before="3" w:line="235" w:lineRule="auto"/>
        <w:ind w:right="148" w:firstLine="556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</w:t>
      </w:r>
      <w:r w:rsidR="00F01428">
        <w:rPr>
          <w:spacing w:val="-14"/>
        </w:rPr>
        <w:t>у</w:t>
      </w:r>
      <w:r>
        <w:rPr>
          <w:spacing w:val="-14"/>
        </w:rPr>
        <w:t xml:space="preserve">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167F21FB" w14:textId="7AC41390" w:rsidR="00FA463E" w:rsidRDefault="00FA463E" w:rsidP="006B66CD">
      <w:pPr>
        <w:pStyle w:val="a3"/>
        <w:spacing w:before="5" w:line="242" w:lineRule="auto"/>
        <w:ind w:right="148" w:firstLine="561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>
        <w:t xml:space="preserve">01196, Україна, площа </w:t>
      </w:r>
      <w:proofErr w:type="spellStart"/>
      <w:r w:rsidR="00DD2072">
        <w:t>Л</w:t>
      </w:r>
      <w:r>
        <w:t>eci</w:t>
      </w:r>
      <w:proofErr w:type="spellEnd"/>
      <w:r>
        <w:t xml:space="preserve"> України, </w:t>
      </w:r>
      <w:r>
        <w:rPr>
          <w:color w:val="0E0E0E"/>
        </w:rPr>
        <w:t xml:space="preserve">1, </w:t>
      </w:r>
      <w:r>
        <w:t>м. Київ.</w:t>
      </w:r>
    </w:p>
    <w:p w14:paraId="264767BC" w14:textId="6037EEA4" w:rsidR="00FA463E" w:rsidRPr="00AD67E5" w:rsidRDefault="00FA463E" w:rsidP="006B66CD">
      <w:pPr>
        <w:pStyle w:val="a3"/>
        <w:ind w:right="130" w:firstLine="567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F01428">
        <w:rPr>
          <w:color w:val="000000" w:themeColor="text1"/>
        </w:rPr>
        <w:t>зазначено в Додатку 1 до Договору №</w:t>
      </w:r>
      <w:r w:rsidR="00EC3153">
        <w:rPr>
          <w:color w:val="000000" w:themeColor="text1"/>
        </w:rPr>
        <w:t>3/2</w:t>
      </w:r>
      <w:r w:rsidR="00F01428">
        <w:rPr>
          <w:color w:val="000000" w:themeColor="text1"/>
        </w:rPr>
        <w:t xml:space="preserve"> від </w:t>
      </w:r>
      <w:r w:rsidR="00EC3153">
        <w:rPr>
          <w:color w:val="000000" w:themeColor="text1"/>
        </w:rPr>
        <w:t>02.09</w:t>
      </w:r>
      <w:r w:rsidR="00F01428">
        <w:rPr>
          <w:color w:val="000000" w:themeColor="text1"/>
        </w:rPr>
        <w:t>.2024 року.</w:t>
      </w:r>
      <w:r w:rsidRPr="00F01428">
        <w:rPr>
          <w:color w:val="000000" w:themeColor="text1"/>
          <w:spacing w:val="40"/>
        </w:rPr>
        <w:t xml:space="preserve"> </w:t>
      </w:r>
    </w:p>
    <w:p w14:paraId="1C637110" w14:textId="73BF10F2" w:rsidR="00FA463E" w:rsidRPr="00AD67E5" w:rsidRDefault="00FA463E" w:rsidP="006B66CD">
      <w:pPr>
        <w:pStyle w:val="a3"/>
        <w:tabs>
          <w:tab w:val="left" w:pos="284"/>
        </w:tabs>
        <w:spacing w:before="271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r w:rsidR="00EC3153">
        <w:rPr>
          <w:b/>
          <w:bCs/>
          <w:color w:val="151515"/>
          <w:lang w:val="ru-RU"/>
        </w:rPr>
        <w:t>7</w:t>
      </w:r>
      <w:r w:rsidR="00EC59C8">
        <w:rPr>
          <w:b/>
          <w:bCs/>
          <w:color w:val="151515"/>
          <w:lang w:val="ru-RU"/>
        </w:rPr>
        <w:t xml:space="preserve"> </w:t>
      </w:r>
      <w:r w:rsidR="00EC3153">
        <w:rPr>
          <w:b/>
          <w:bCs/>
          <w:color w:val="151515"/>
          <w:lang w:val="ru-RU"/>
        </w:rPr>
        <w:t>000</w:t>
      </w:r>
      <w:r w:rsidRPr="00AD67E5">
        <w:rPr>
          <w:b/>
          <w:bCs/>
        </w:rPr>
        <w:t>,00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p w14:paraId="2DF53D84" w14:textId="77777777" w:rsidR="00FA463E" w:rsidRDefault="00FA463E" w:rsidP="006B66CD">
      <w:pPr>
        <w:pStyle w:val="a3"/>
        <w:jc w:val="left"/>
      </w:pPr>
    </w:p>
    <w:p w14:paraId="3445CE77" w14:textId="4B1F3EE3" w:rsidR="00FA463E" w:rsidRPr="00AD67E5" w:rsidRDefault="00F01428" w:rsidP="006B66CD">
      <w:pPr>
        <w:pStyle w:val="a5"/>
        <w:tabs>
          <w:tab w:val="left" w:pos="1133"/>
        </w:tabs>
        <w:spacing w:line="275" w:lineRule="exact"/>
        <w:ind w:left="0" w:hanging="1133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                   </w:t>
      </w:r>
      <w:r w:rsidR="00FA463E">
        <w:rPr>
          <w:b/>
          <w:bCs/>
          <w:sz w:val="24"/>
        </w:rPr>
        <w:t>6.</w:t>
      </w:r>
      <w:r w:rsidR="00FA463E" w:rsidRPr="00AD67E5">
        <w:rPr>
          <w:b/>
          <w:bCs/>
          <w:sz w:val="24"/>
        </w:rPr>
        <w:t>Обгру</w:t>
      </w:r>
      <w:r w:rsidR="00FA463E">
        <w:rPr>
          <w:b/>
          <w:bCs/>
          <w:sz w:val="24"/>
        </w:rPr>
        <w:t>нту</w:t>
      </w:r>
      <w:r w:rsidR="00FA463E" w:rsidRPr="00AD67E5">
        <w:rPr>
          <w:b/>
          <w:bCs/>
          <w:sz w:val="24"/>
        </w:rPr>
        <w:t>вання</w:t>
      </w:r>
      <w:r w:rsidR="00FA463E" w:rsidRPr="00AD67E5">
        <w:rPr>
          <w:b/>
          <w:bCs/>
          <w:spacing w:val="30"/>
          <w:sz w:val="24"/>
        </w:rPr>
        <w:t xml:space="preserve"> </w:t>
      </w:r>
      <w:r w:rsidR="00FA463E" w:rsidRPr="00AD67E5">
        <w:rPr>
          <w:b/>
          <w:bCs/>
          <w:sz w:val="24"/>
        </w:rPr>
        <w:t>роз</w:t>
      </w:r>
      <w:r w:rsidR="00FA463E">
        <w:rPr>
          <w:b/>
          <w:bCs/>
          <w:sz w:val="24"/>
        </w:rPr>
        <w:t>м</w:t>
      </w:r>
      <w:r w:rsidR="00FA463E" w:rsidRPr="00AD67E5">
        <w:rPr>
          <w:b/>
          <w:bCs/>
          <w:sz w:val="24"/>
        </w:rPr>
        <w:t>іру</w:t>
      </w:r>
      <w:r w:rsidR="00FA463E" w:rsidRPr="00AD67E5">
        <w:rPr>
          <w:b/>
          <w:bCs/>
          <w:spacing w:val="47"/>
          <w:sz w:val="24"/>
        </w:rPr>
        <w:t xml:space="preserve"> </w:t>
      </w:r>
      <w:r w:rsidR="00FA463E" w:rsidRPr="00AD67E5">
        <w:rPr>
          <w:b/>
          <w:bCs/>
          <w:sz w:val="24"/>
        </w:rPr>
        <w:t>бюджетного</w:t>
      </w:r>
      <w:r w:rsidR="00FA463E" w:rsidRPr="00AD67E5">
        <w:rPr>
          <w:b/>
          <w:bCs/>
          <w:spacing w:val="51"/>
          <w:sz w:val="24"/>
        </w:rPr>
        <w:t xml:space="preserve"> </w:t>
      </w:r>
      <w:r w:rsidR="00FA463E" w:rsidRPr="00AD67E5">
        <w:rPr>
          <w:b/>
          <w:bCs/>
          <w:spacing w:val="-2"/>
          <w:sz w:val="24"/>
        </w:rPr>
        <w:t>призначення:</w:t>
      </w:r>
    </w:p>
    <w:p w14:paraId="750E7914" w14:textId="109CA429" w:rsidR="00FA463E" w:rsidRDefault="00FA463E" w:rsidP="006B66CD">
      <w:pPr>
        <w:pStyle w:val="a3"/>
        <w:spacing w:line="242" w:lineRule="auto"/>
        <w:ind w:right="141" w:firstLine="570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>Департамент</w:t>
      </w:r>
      <w:r w:rsidR="00F01428">
        <w:t>у</w:t>
      </w:r>
      <w:r>
        <w:t xml:space="preserve">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4747E9E7" w14:textId="285CB9CA" w:rsidR="00FA463E" w:rsidRPr="00E0577E" w:rsidRDefault="00FA463E" w:rsidP="006B66CD">
      <w:pPr>
        <w:pStyle w:val="a5"/>
        <w:numPr>
          <w:ilvl w:val="0"/>
          <w:numId w:val="8"/>
        </w:numPr>
        <w:tabs>
          <w:tab w:val="left" w:pos="1142"/>
        </w:tabs>
        <w:spacing w:before="271"/>
        <w:ind w:left="0"/>
        <w:rPr>
          <w:b/>
          <w:bCs/>
          <w:sz w:val="24"/>
        </w:rPr>
      </w:pPr>
      <w:r w:rsidRPr="00E0577E">
        <w:rPr>
          <w:b/>
          <w:bCs/>
          <w:w w:val="105"/>
          <w:sz w:val="24"/>
        </w:rPr>
        <w:t>Очікувана</w:t>
      </w:r>
      <w:r w:rsidRPr="00E0577E">
        <w:rPr>
          <w:b/>
          <w:bCs/>
          <w:spacing w:val="24"/>
          <w:w w:val="105"/>
          <w:sz w:val="24"/>
        </w:rPr>
        <w:t xml:space="preserve"> </w:t>
      </w:r>
      <w:r w:rsidRPr="00E0577E">
        <w:rPr>
          <w:b/>
          <w:bCs/>
          <w:w w:val="105"/>
          <w:sz w:val="24"/>
        </w:rPr>
        <w:t>вартість</w:t>
      </w:r>
      <w:r w:rsidRPr="00E0577E">
        <w:rPr>
          <w:b/>
          <w:bCs/>
          <w:spacing w:val="18"/>
          <w:w w:val="105"/>
          <w:sz w:val="24"/>
        </w:rPr>
        <w:t xml:space="preserve"> </w:t>
      </w:r>
      <w:r w:rsidRPr="00E0577E">
        <w:rPr>
          <w:b/>
          <w:bCs/>
          <w:w w:val="105"/>
          <w:sz w:val="24"/>
        </w:rPr>
        <w:t>предмета</w:t>
      </w:r>
      <w:r w:rsidRPr="00E0577E">
        <w:rPr>
          <w:b/>
          <w:bCs/>
          <w:spacing w:val="33"/>
          <w:w w:val="105"/>
          <w:sz w:val="24"/>
        </w:rPr>
        <w:t xml:space="preserve"> </w:t>
      </w:r>
      <w:r w:rsidRPr="00E0577E">
        <w:rPr>
          <w:b/>
          <w:bCs/>
          <w:w w:val="105"/>
          <w:sz w:val="24"/>
        </w:rPr>
        <w:t>закупівлі</w:t>
      </w:r>
      <w:r w:rsidRPr="00E0577E">
        <w:rPr>
          <w:b/>
          <w:bCs/>
          <w:spacing w:val="20"/>
          <w:w w:val="105"/>
          <w:sz w:val="24"/>
        </w:rPr>
        <w:t xml:space="preserve"> </w:t>
      </w:r>
      <w:r w:rsidRPr="00E0577E">
        <w:rPr>
          <w:b/>
          <w:bCs/>
          <w:w w:val="105"/>
          <w:sz w:val="24"/>
        </w:rPr>
        <w:t>становись:</w:t>
      </w:r>
      <w:r w:rsidRPr="00E0577E">
        <w:rPr>
          <w:b/>
          <w:bCs/>
          <w:spacing w:val="16"/>
          <w:w w:val="105"/>
          <w:sz w:val="24"/>
        </w:rPr>
        <w:t xml:space="preserve"> </w:t>
      </w:r>
      <w:r w:rsidR="00EC3153">
        <w:rPr>
          <w:b/>
          <w:bCs/>
          <w:spacing w:val="16"/>
          <w:w w:val="105"/>
          <w:sz w:val="24"/>
          <w:lang w:val="ru-RU"/>
        </w:rPr>
        <w:t>7000</w:t>
      </w:r>
      <w:r w:rsidRPr="00E0577E">
        <w:rPr>
          <w:b/>
          <w:bCs/>
          <w:w w:val="105"/>
          <w:sz w:val="24"/>
        </w:rPr>
        <w:t>,00</w:t>
      </w:r>
      <w:r w:rsidRPr="00E0577E">
        <w:rPr>
          <w:b/>
          <w:bCs/>
          <w:spacing w:val="8"/>
          <w:w w:val="105"/>
          <w:sz w:val="24"/>
        </w:rPr>
        <w:t xml:space="preserve"> </w:t>
      </w:r>
      <w:r w:rsidRPr="00E0577E">
        <w:rPr>
          <w:b/>
          <w:bCs/>
          <w:spacing w:val="-4"/>
          <w:w w:val="105"/>
          <w:sz w:val="24"/>
        </w:rPr>
        <w:t>грн.</w:t>
      </w:r>
    </w:p>
    <w:p w14:paraId="2CE523A7" w14:textId="4992C47E" w:rsidR="00FA463E" w:rsidRPr="00AD67E5" w:rsidRDefault="00F01428" w:rsidP="006B66CD">
      <w:pPr>
        <w:pStyle w:val="a5"/>
        <w:numPr>
          <w:ilvl w:val="0"/>
          <w:numId w:val="8"/>
        </w:numPr>
        <w:tabs>
          <w:tab w:val="left" w:pos="1142"/>
        </w:tabs>
        <w:spacing w:before="262"/>
        <w:ind w:left="0" w:hanging="437"/>
        <w:rPr>
          <w:b/>
          <w:bCs/>
          <w:color w:val="0C0C0C"/>
          <w:sz w:val="24"/>
        </w:rPr>
      </w:pPr>
      <w:r w:rsidRPr="00AD67E5">
        <w:rPr>
          <w:b/>
          <w:bCs/>
          <w:w w:val="105"/>
          <w:sz w:val="24"/>
        </w:rPr>
        <w:t>Обґрунтування</w:t>
      </w:r>
      <w:r w:rsidR="00FA463E" w:rsidRPr="00AD67E5">
        <w:rPr>
          <w:b/>
          <w:bCs/>
          <w:spacing w:val="21"/>
          <w:w w:val="105"/>
          <w:sz w:val="24"/>
        </w:rPr>
        <w:t xml:space="preserve"> </w:t>
      </w:r>
      <w:r w:rsidR="00FA463E" w:rsidRPr="00AD67E5">
        <w:rPr>
          <w:b/>
          <w:bCs/>
          <w:w w:val="105"/>
          <w:sz w:val="24"/>
        </w:rPr>
        <w:t>розміру</w:t>
      </w:r>
      <w:r w:rsidR="00FA463E" w:rsidRPr="00AD67E5">
        <w:rPr>
          <w:b/>
          <w:bCs/>
          <w:spacing w:val="15"/>
          <w:w w:val="105"/>
          <w:sz w:val="24"/>
        </w:rPr>
        <w:t xml:space="preserve"> </w:t>
      </w:r>
      <w:r w:rsidR="00FA463E" w:rsidRPr="00AD67E5">
        <w:rPr>
          <w:b/>
          <w:bCs/>
          <w:w w:val="105"/>
          <w:sz w:val="24"/>
        </w:rPr>
        <w:t>очікуваної</w:t>
      </w:r>
      <w:r w:rsidR="00FA463E" w:rsidRPr="00AD67E5">
        <w:rPr>
          <w:b/>
          <w:bCs/>
          <w:spacing w:val="5"/>
          <w:w w:val="105"/>
          <w:sz w:val="24"/>
        </w:rPr>
        <w:t xml:space="preserve"> </w:t>
      </w:r>
      <w:r w:rsidR="00FA463E" w:rsidRPr="00AD67E5">
        <w:rPr>
          <w:b/>
          <w:bCs/>
          <w:w w:val="105"/>
          <w:sz w:val="24"/>
        </w:rPr>
        <w:t>вартості</w:t>
      </w:r>
      <w:r w:rsidR="00FA463E" w:rsidRPr="00AD67E5">
        <w:rPr>
          <w:b/>
          <w:bCs/>
          <w:spacing w:val="19"/>
          <w:w w:val="105"/>
          <w:sz w:val="24"/>
        </w:rPr>
        <w:t xml:space="preserve"> </w:t>
      </w:r>
      <w:r w:rsidR="00FA463E" w:rsidRPr="00AD67E5">
        <w:rPr>
          <w:b/>
          <w:bCs/>
          <w:w w:val="105"/>
          <w:sz w:val="24"/>
        </w:rPr>
        <w:t>предмета</w:t>
      </w:r>
      <w:r w:rsidR="00FA463E" w:rsidRPr="00AD67E5">
        <w:rPr>
          <w:b/>
          <w:bCs/>
          <w:spacing w:val="17"/>
          <w:w w:val="105"/>
          <w:sz w:val="24"/>
        </w:rPr>
        <w:t xml:space="preserve"> </w:t>
      </w:r>
      <w:r w:rsidR="00FA463E" w:rsidRPr="00AD67E5">
        <w:rPr>
          <w:b/>
          <w:bCs/>
          <w:spacing w:val="-2"/>
          <w:w w:val="105"/>
          <w:sz w:val="24"/>
        </w:rPr>
        <w:t>закупівлі:</w:t>
      </w:r>
    </w:p>
    <w:p w14:paraId="6D95843F" w14:textId="4A4E1F46" w:rsidR="00FA463E" w:rsidRDefault="00FA463E" w:rsidP="006B66CD">
      <w:pPr>
        <w:pStyle w:val="a3"/>
        <w:spacing w:before="2"/>
        <w:ind w:right="111" w:firstLine="576"/>
      </w:pPr>
      <w:r>
        <w:t xml:space="preserve">Очікувана вартість предмета закупівлі сформована згідно загальних критеріїв вказаних в Додатку 1 до Договору N </w:t>
      </w:r>
      <w:r w:rsidR="00D56AC3">
        <w:t>3/2</w:t>
      </w:r>
      <w:r>
        <w:t xml:space="preserve"> від </w:t>
      </w:r>
      <w:r w:rsidR="00D56AC3">
        <w:t>02 вересня</w:t>
      </w:r>
      <w:r>
        <w:rPr>
          <w:spacing w:val="40"/>
        </w:rPr>
        <w:t xml:space="preserve"> </w:t>
      </w:r>
      <w:r>
        <w:t>2024 року та відповідно до наказу Мінекономіки від 18.02.2020 р. N‹ 275 «Про затвердження примірної методик</w:t>
      </w:r>
      <w:r w:rsidR="00F01428">
        <w:t>и</w:t>
      </w:r>
      <w:r>
        <w:t xml:space="preserve">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</w:t>
      </w:r>
      <w:r w:rsidR="00124F8B">
        <w:rPr>
          <w:spacing w:val="-4"/>
        </w:rPr>
        <w:t xml:space="preserve"> з урахуванням вимог по зберіганню документів</w:t>
      </w:r>
      <w:r w:rsidR="00F01428">
        <w:rPr>
          <w:spacing w:val="-4"/>
        </w:rPr>
        <w:t>.</w:t>
      </w:r>
    </w:p>
    <w:p w14:paraId="1BFF6923" w14:textId="77777777" w:rsidR="00FA463E" w:rsidRDefault="00FA463E" w:rsidP="006B66CD">
      <w:pPr>
        <w:pStyle w:val="a3"/>
        <w:spacing w:before="272"/>
        <w:jc w:val="left"/>
      </w:pPr>
    </w:p>
    <w:p w14:paraId="30712E1F" w14:textId="48127DE0" w:rsidR="00FA463E" w:rsidRPr="006C4758" w:rsidRDefault="00FA463E" w:rsidP="006B66CD">
      <w:pPr>
        <w:tabs>
          <w:tab w:val="left" w:pos="8023"/>
        </w:tabs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bookmarkEnd w:id="0"/>
    <w:p w14:paraId="37BB8C2E" w14:textId="30FD91EF" w:rsidR="00FA463E" w:rsidRDefault="00FA463E" w:rsidP="006B66CD">
      <w:pPr>
        <w:tabs>
          <w:tab w:val="left" w:pos="8023"/>
        </w:tabs>
        <w:rPr>
          <w:b/>
          <w:bCs/>
          <w:sz w:val="23"/>
        </w:rPr>
      </w:pPr>
    </w:p>
    <w:p w14:paraId="0AD453C5" w14:textId="77777777" w:rsidR="00FA463E" w:rsidRPr="006C4758" w:rsidRDefault="00FA463E" w:rsidP="006B66CD">
      <w:pPr>
        <w:tabs>
          <w:tab w:val="left" w:pos="8023"/>
        </w:tabs>
        <w:rPr>
          <w:b/>
          <w:bCs/>
          <w:sz w:val="23"/>
        </w:rPr>
      </w:pPr>
    </w:p>
    <w:p w14:paraId="4C1AE719" w14:textId="77777777" w:rsidR="006F3A48" w:rsidRDefault="006F3A48" w:rsidP="006B66CD">
      <w:pPr>
        <w:tabs>
          <w:tab w:val="left" w:pos="8023"/>
        </w:tabs>
        <w:rPr>
          <w:b/>
          <w:bCs/>
          <w:sz w:val="23"/>
        </w:rPr>
      </w:pPr>
    </w:p>
    <w:p w14:paraId="3F209933" w14:textId="77777777" w:rsidR="006F3A48" w:rsidRDefault="006F3A48" w:rsidP="006B66CD">
      <w:pPr>
        <w:tabs>
          <w:tab w:val="left" w:pos="8023"/>
        </w:tabs>
        <w:rPr>
          <w:b/>
          <w:bCs/>
          <w:sz w:val="23"/>
        </w:rPr>
      </w:pPr>
    </w:p>
    <w:bookmarkEnd w:id="1"/>
    <w:p w14:paraId="6CCEC1CB" w14:textId="2D280EC5" w:rsidR="00EA6C92" w:rsidRDefault="00EA6C92" w:rsidP="006B66CD">
      <w:pPr>
        <w:tabs>
          <w:tab w:val="left" w:pos="8023"/>
        </w:tabs>
        <w:rPr>
          <w:b/>
          <w:bCs/>
          <w:sz w:val="23"/>
        </w:rPr>
      </w:pPr>
    </w:p>
    <w:p w14:paraId="74CB5ABA" w14:textId="207DFE31" w:rsidR="00EC3153" w:rsidRDefault="00EC3153" w:rsidP="006B66CD">
      <w:pPr>
        <w:tabs>
          <w:tab w:val="left" w:pos="8023"/>
        </w:tabs>
        <w:rPr>
          <w:b/>
          <w:bCs/>
          <w:sz w:val="23"/>
        </w:rPr>
      </w:pPr>
    </w:p>
    <w:p w14:paraId="1C8D5507" w14:textId="75039BFF" w:rsidR="00EC3153" w:rsidRDefault="00EC3153" w:rsidP="006B66CD">
      <w:pPr>
        <w:tabs>
          <w:tab w:val="left" w:pos="8023"/>
        </w:tabs>
        <w:rPr>
          <w:b/>
          <w:bCs/>
          <w:sz w:val="23"/>
        </w:rPr>
      </w:pPr>
    </w:p>
    <w:p w14:paraId="26847728" w14:textId="42DBF433" w:rsidR="00EC3153" w:rsidRDefault="00EC3153" w:rsidP="006B66CD">
      <w:pPr>
        <w:tabs>
          <w:tab w:val="left" w:pos="8023"/>
        </w:tabs>
        <w:rPr>
          <w:b/>
          <w:bCs/>
          <w:sz w:val="23"/>
        </w:rPr>
      </w:pPr>
    </w:p>
    <w:p w14:paraId="0B342AFD" w14:textId="6B61D2F2" w:rsidR="00EC3153" w:rsidRDefault="00EC3153" w:rsidP="006B66CD">
      <w:pPr>
        <w:tabs>
          <w:tab w:val="left" w:pos="8023"/>
        </w:tabs>
        <w:rPr>
          <w:b/>
          <w:bCs/>
          <w:sz w:val="23"/>
        </w:rPr>
      </w:pPr>
    </w:p>
    <w:p w14:paraId="728375FB" w14:textId="77777777" w:rsidR="00EC3153" w:rsidRDefault="00EC3153" w:rsidP="00EC3153">
      <w:pPr>
        <w:pStyle w:val="a3"/>
        <w:spacing w:before="70" w:line="249" w:lineRule="auto"/>
        <w:ind w:right="571" w:hanging="816"/>
        <w:jc w:val="center"/>
        <w:rPr>
          <w:b/>
          <w:w w:val="105"/>
        </w:rPr>
      </w:pPr>
      <w:r w:rsidRPr="0093639A">
        <w:rPr>
          <w:b/>
          <w:w w:val="105"/>
        </w:rPr>
        <w:t>Об</w:t>
      </w:r>
      <w:r>
        <w:rPr>
          <w:b/>
          <w:w w:val="105"/>
        </w:rPr>
        <w:t>ґ</w:t>
      </w:r>
      <w:r w:rsidRPr="0093639A">
        <w:rPr>
          <w:b/>
          <w:w w:val="105"/>
        </w:rPr>
        <w:t>рунтування</w:t>
      </w:r>
      <w:r w:rsidRPr="0093639A">
        <w:rPr>
          <w:b/>
          <w:spacing w:val="-1"/>
          <w:w w:val="105"/>
        </w:rPr>
        <w:t xml:space="preserve"> </w:t>
      </w:r>
      <w:r w:rsidRPr="0093639A">
        <w:rPr>
          <w:b/>
          <w:w w:val="105"/>
        </w:rPr>
        <w:t>технічних</w:t>
      </w:r>
      <w:r w:rsidRPr="0093639A">
        <w:rPr>
          <w:b/>
          <w:spacing w:val="-8"/>
          <w:w w:val="105"/>
        </w:rPr>
        <w:t xml:space="preserve"> </w:t>
      </w:r>
      <w:r w:rsidRPr="0093639A">
        <w:rPr>
          <w:b/>
          <w:w w:val="105"/>
        </w:rPr>
        <w:t>та</w:t>
      </w:r>
      <w:r w:rsidRPr="0093639A">
        <w:rPr>
          <w:b/>
          <w:spacing w:val="-11"/>
          <w:w w:val="105"/>
        </w:rPr>
        <w:t xml:space="preserve"> </w:t>
      </w:r>
      <w:r w:rsidRPr="0093639A">
        <w:rPr>
          <w:b/>
          <w:w w:val="105"/>
        </w:rPr>
        <w:t>якісних</w:t>
      </w:r>
      <w:r w:rsidRPr="0093639A">
        <w:rPr>
          <w:b/>
          <w:spacing w:val="-15"/>
          <w:w w:val="105"/>
        </w:rPr>
        <w:t xml:space="preserve"> </w:t>
      </w:r>
      <w:r w:rsidRPr="0093639A">
        <w:rPr>
          <w:b/>
          <w:w w:val="105"/>
        </w:rPr>
        <w:t>характеристик</w:t>
      </w:r>
      <w:r w:rsidRPr="0093639A">
        <w:rPr>
          <w:b/>
          <w:spacing w:val="2"/>
          <w:w w:val="105"/>
        </w:rPr>
        <w:t xml:space="preserve"> </w:t>
      </w:r>
      <w:r w:rsidRPr="0093639A">
        <w:rPr>
          <w:b/>
          <w:w w:val="105"/>
        </w:rPr>
        <w:t>предмета</w:t>
      </w:r>
      <w:r w:rsidRPr="0093639A">
        <w:rPr>
          <w:b/>
          <w:spacing w:val="-9"/>
          <w:w w:val="105"/>
        </w:rPr>
        <w:t xml:space="preserve"> </w:t>
      </w:r>
      <w:r w:rsidRPr="0093639A">
        <w:rPr>
          <w:b/>
          <w:w w:val="105"/>
        </w:rPr>
        <w:t>закупівлі,</w:t>
      </w:r>
    </w:p>
    <w:p w14:paraId="38521EE9" w14:textId="77777777" w:rsidR="00EC3153" w:rsidRPr="0093639A" w:rsidRDefault="00EC3153" w:rsidP="00EC3153">
      <w:pPr>
        <w:pStyle w:val="a3"/>
        <w:spacing w:before="70" w:line="249" w:lineRule="auto"/>
        <w:ind w:right="571" w:hanging="816"/>
        <w:jc w:val="center"/>
        <w:rPr>
          <w:b/>
        </w:rPr>
      </w:pPr>
      <w:r w:rsidRPr="0093639A">
        <w:rPr>
          <w:b/>
          <w:spacing w:val="-8"/>
          <w:w w:val="105"/>
        </w:rPr>
        <w:t xml:space="preserve"> </w:t>
      </w:r>
      <w:r w:rsidRPr="0093639A">
        <w:rPr>
          <w:b/>
          <w:w w:val="105"/>
        </w:rPr>
        <w:t>розміру бюджетного призначення, очікуваної вартості предмета закупівлі</w:t>
      </w:r>
    </w:p>
    <w:p w14:paraId="4178ACE2" w14:textId="77777777" w:rsidR="00EC3153" w:rsidRPr="00F00D44" w:rsidRDefault="00EC3153" w:rsidP="00EC3153">
      <w:pPr>
        <w:tabs>
          <w:tab w:val="left" w:pos="934"/>
        </w:tabs>
        <w:spacing w:before="263" w:line="237" w:lineRule="auto"/>
        <w:ind w:right="130" w:firstLine="88"/>
        <w:jc w:val="both"/>
        <w:rPr>
          <w:b/>
          <w:sz w:val="24"/>
        </w:rPr>
      </w:pPr>
      <w:r>
        <w:rPr>
          <w:b/>
          <w:sz w:val="24"/>
        </w:rPr>
        <w:t>1.</w:t>
      </w:r>
      <w:r w:rsidRPr="00F00D44">
        <w:rPr>
          <w:b/>
          <w:sz w:val="24"/>
        </w:rPr>
        <w:t>Найменування,</w:t>
      </w:r>
      <w:r w:rsidRPr="00F00D44">
        <w:rPr>
          <w:b/>
          <w:spacing w:val="-3"/>
          <w:sz w:val="24"/>
        </w:rPr>
        <w:t xml:space="preserve"> </w:t>
      </w:r>
      <w:r w:rsidRPr="00F00D44">
        <w:rPr>
          <w:b/>
          <w:sz w:val="24"/>
        </w:rPr>
        <w:t>місцезнаходження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та ідентифікаційний</w:t>
      </w:r>
      <w:r w:rsidRPr="00F00D44">
        <w:rPr>
          <w:b/>
          <w:spacing w:val="-15"/>
          <w:sz w:val="24"/>
        </w:rPr>
        <w:t xml:space="preserve"> </w:t>
      </w:r>
      <w:r w:rsidRPr="00F00D44">
        <w:rPr>
          <w:b/>
          <w:sz w:val="24"/>
        </w:rPr>
        <w:t>код</w:t>
      </w:r>
      <w:r w:rsidRPr="00F00D44">
        <w:rPr>
          <w:b/>
          <w:spacing w:val="-7"/>
          <w:sz w:val="24"/>
        </w:rPr>
        <w:t xml:space="preserve"> </w:t>
      </w:r>
      <w:r w:rsidRPr="00F00D44">
        <w:rPr>
          <w:b/>
          <w:sz w:val="24"/>
        </w:rPr>
        <w:t>замовника в</w:t>
      </w:r>
      <w:r w:rsidRPr="00F00D44">
        <w:rPr>
          <w:b/>
          <w:spacing w:val="-13"/>
          <w:sz w:val="24"/>
        </w:rPr>
        <w:t xml:space="preserve"> </w:t>
      </w:r>
      <w:r w:rsidRPr="00F00D44">
        <w:rPr>
          <w:b/>
          <w:sz w:val="24"/>
        </w:rPr>
        <w:t xml:space="preserve">Єдиному державному реєстрі юридичних </w:t>
      </w:r>
      <w:r w:rsidRPr="00F00D44">
        <w:rPr>
          <w:sz w:val="24"/>
        </w:rPr>
        <w:t xml:space="preserve">осіб, </w:t>
      </w:r>
      <w:r w:rsidRPr="00F00D44">
        <w:rPr>
          <w:b/>
          <w:sz w:val="24"/>
        </w:rPr>
        <w:t xml:space="preserve">фізичних осіб </w:t>
      </w:r>
      <w:r w:rsidRPr="00F00D44">
        <w:rPr>
          <w:w w:val="90"/>
          <w:sz w:val="24"/>
        </w:rPr>
        <w:t xml:space="preserve">— </w:t>
      </w:r>
      <w:r w:rsidRPr="00F00D44">
        <w:rPr>
          <w:b/>
          <w:sz w:val="24"/>
        </w:rPr>
        <w:t xml:space="preserve">підприємців та громадських формувань: </w:t>
      </w:r>
      <w:r w:rsidRPr="00F00D44">
        <w:rPr>
          <w:sz w:val="24"/>
        </w:rPr>
        <w:t>Департамент економіки Київської обласної державної адміністрації; 01196,</w:t>
      </w:r>
      <w:r w:rsidRPr="00F00D44">
        <w:rPr>
          <w:spacing w:val="-7"/>
          <w:sz w:val="24"/>
        </w:rPr>
        <w:t xml:space="preserve"> </w:t>
      </w:r>
      <w:r w:rsidRPr="00F00D44">
        <w:rPr>
          <w:sz w:val="24"/>
        </w:rPr>
        <w:t>Україна,</w:t>
      </w:r>
      <w:r w:rsidRPr="00F00D44">
        <w:rPr>
          <w:spacing w:val="-10"/>
          <w:sz w:val="24"/>
        </w:rPr>
        <w:t xml:space="preserve"> </w:t>
      </w:r>
      <w:r w:rsidRPr="00F00D44">
        <w:rPr>
          <w:sz w:val="24"/>
        </w:rPr>
        <w:t>площа Лесі</w:t>
      </w:r>
      <w:r w:rsidRPr="00F00D44">
        <w:rPr>
          <w:spacing w:val="-3"/>
          <w:sz w:val="24"/>
        </w:rPr>
        <w:t xml:space="preserve"> </w:t>
      </w:r>
      <w:r w:rsidRPr="00F00D44">
        <w:rPr>
          <w:sz w:val="24"/>
        </w:rPr>
        <w:t>України,</w:t>
      </w:r>
      <w:r w:rsidRPr="00F00D44">
        <w:rPr>
          <w:spacing w:val="-5"/>
          <w:sz w:val="24"/>
        </w:rPr>
        <w:t xml:space="preserve"> </w:t>
      </w:r>
      <w:r w:rsidRPr="00F00D44">
        <w:rPr>
          <w:sz w:val="24"/>
        </w:rPr>
        <w:t>1,</w:t>
      </w:r>
      <w:r w:rsidRPr="00F00D44">
        <w:rPr>
          <w:spacing w:val="-15"/>
          <w:sz w:val="24"/>
        </w:rPr>
        <w:t xml:space="preserve"> </w:t>
      </w:r>
      <w:r w:rsidRPr="00F00D44">
        <w:rPr>
          <w:sz w:val="24"/>
        </w:rPr>
        <w:t>м.</w:t>
      </w:r>
      <w:r w:rsidRPr="00F00D44">
        <w:rPr>
          <w:spacing w:val="-9"/>
          <w:sz w:val="24"/>
        </w:rPr>
        <w:t xml:space="preserve"> </w:t>
      </w:r>
      <w:r w:rsidRPr="00F00D44">
        <w:rPr>
          <w:sz w:val="24"/>
        </w:rPr>
        <w:t>Київ:</w:t>
      </w:r>
      <w:r w:rsidRPr="00F00D44">
        <w:rPr>
          <w:spacing w:val="-10"/>
          <w:sz w:val="24"/>
        </w:rPr>
        <w:t xml:space="preserve"> </w:t>
      </w:r>
      <w:r w:rsidRPr="00F00D44">
        <w:rPr>
          <w:sz w:val="24"/>
        </w:rPr>
        <w:t>код</w:t>
      </w:r>
      <w:r w:rsidRPr="00F00D44">
        <w:rPr>
          <w:spacing w:val="-11"/>
          <w:sz w:val="24"/>
        </w:rPr>
        <w:t xml:space="preserve"> </w:t>
      </w:r>
      <w:r w:rsidRPr="00F00D44">
        <w:rPr>
          <w:sz w:val="24"/>
        </w:rPr>
        <w:t>за</w:t>
      </w:r>
      <w:r w:rsidRPr="00F00D44">
        <w:rPr>
          <w:spacing w:val="-8"/>
          <w:sz w:val="24"/>
        </w:rPr>
        <w:t xml:space="preserve"> </w:t>
      </w:r>
      <w:r w:rsidRPr="00F00D44">
        <w:rPr>
          <w:sz w:val="24"/>
        </w:rPr>
        <w:t xml:space="preserve">ЄДРПОУ </w:t>
      </w:r>
      <w:r w:rsidRPr="00F00D44">
        <w:rPr>
          <w:color w:val="131313"/>
          <w:w w:val="90"/>
          <w:sz w:val="24"/>
        </w:rPr>
        <w:t>—</w:t>
      </w:r>
      <w:r w:rsidRPr="00F00D44">
        <w:rPr>
          <w:color w:val="131313"/>
          <w:spacing w:val="-9"/>
          <w:w w:val="90"/>
          <w:sz w:val="24"/>
        </w:rPr>
        <w:t xml:space="preserve"> </w:t>
      </w:r>
      <w:r w:rsidRPr="00F00D44">
        <w:rPr>
          <w:sz w:val="24"/>
        </w:rPr>
        <w:t>02741485.</w:t>
      </w:r>
    </w:p>
    <w:p w14:paraId="4D8D2494" w14:textId="77777777" w:rsidR="00EC3153" w:rsidRPr="0093639A" w:rsidRDefault="00EC3153" w:rsidP="00EC3153">
      <w:pPr>
        <w:pStyle w:val="a3"/>
        <w:spacing w:before="9"/>
        <w:jc w:val="left"/>
        <w:rPr>
          <w:b/>
          <w:bCs/>
        </w:rPr>
      </w:pPr>
    </w:p>
    <w:p w14:paraId="3AC130BC" w14:textId="68C62C96" w:rsidR="00EC3153" w:rsidRPr="00D56AC3" w:rsidRDefault="00EC3153" w:rsidP="00EC3153">
      <w:pPr>
        <w:pStyle w:val="a5"/>
        <w:tabs>
          <w:tab w:val="left" w:pos="66"/>
        </w:tabs>
        <w:spacing w:line="237" w:lineRule="auto"/>
        <w:ind w:left="0" w:right="120" w:firstLine="0"/>
        <w:rPr>
          <w:bCs/>
          <w:sz w:val="24"/>
        </w:rPr>
      </w:pPr>
      <w:r>
        <w:rPr>
          <w:b/>
          <w:bCs/>
          <w:sz w:val="24"/>
        </w:rPr>
        <w:t xml:space="preserve">2. </w:t>
      </w:r>
      <w:r w:rsidRPr="00E0577E">
        <w:rPr>
          <w:b/>
          <w:bCs/>
          <w:sz w:val="24"/>
        </w:rPr>
        <w:t>Назва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із зазначенням коду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 Єдиним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закупівельним </w:t>
      </w:r>
      <w:r w:rsidRPr="00E0577E">
        <w:rPr>
          <w:b/>
          <w:bCs/>
          <w:color w:val="0C0C0C"/>
          <w:sz w:val="24"/>
        </w:rPr>
        <w:t xml:space="preserve">словником (у </w:t>
      </w:r>
      <w:r w:rsidRPr="00E0577E">
        <w:rPr>
          <w:b/>
          <w:bCs/>
          <w:sz w:val="24"/>
        </w:rPr>
        <w:t xml:space="preserve">разі поділу </w:t>
      </w:r>
      <w:r w:rsidRPr="00E0577E">
        <w:rPr>
          <w:b/>
          <w:bCs/>
          <w:color w:val="0A0A0A"/>
          <w:sz w:val="24"/>
        </w:rPr>
        <w:t xml:space="preserve">на </w:t>
      </w:r>
      <w:r w:rsidRPr="00E0577E">
        <w:rPr>
          <w:b/>
          <w:bCs/>
          <w:sz w:val="24"/>
        </w:rPr>
        <w:t xml:space="preserve">лоти такі відомості повинні зазначатися стосовно кожного лота) </w:t>
      </w:r>
      <w:r w:rsidRPr="00E0577E">
        <w:rPr>
          <w:b/>
          <w:bCs/>
          <w:color w:val="1F1F1F"/>
          <w:sz w:val="24"/>
        </w:rPr>
        <w:t xml:space="preserve">та </w:t>
      </w:r>
      <w:r w:rsidRPr="00E0577E">
        <w:rPr>
          <w:b/>
          <w:bCs/>
          <w:sz w:val="24"/>
        </w:rPr>
        <w:t>назви відповідних класифікаторів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 xml:space="preserve">закупівлі </w:t>
      </w:r>
      <w:r w:rsidRPr="00E0577E">
        <w:rPr>
          <w:b/>
          <w:bCs/>
          <w:color w:val="1D1D1D"/>
          <w:sz w:val="24"/>
        </w:rPr>
        <w:t xml:space="preserve">i </w:t>
      </w:r>
      <w:r w:rsidRPr="00E0577E">
        <w:rPr>
          <w:b/>
          <w:bCs/>
          <w:sz w:val="24"/>
        </w:rPr>
        <w:t>частин предмета</w:t>
      </w:r>
      <w:r w:rsidRPr="00E0577E">
        <w:rPr>
          <w:b/>
          <w:bCs/>
          <w:spacing w:val="40"/>
          <w:sz w:val="24"/>
        </w:rPr>
        <w:t xml:space="preserve"> </w:t>
      </w:r>
      <w:r w:rsidRPr="00E0577E">
        <w:rPr>
          <w:b/>
          <w:bCs/>
          <w:sz w:val="24"/>
        </w:rPr>
        <w:t>закупівлі (лотів) (за</w:t>
      </w:r>
      <w:r w:rsidRPr="00E0577E">
        <w:rPr>
          <w:sz w:val="24"/>
        </w:rPr>
        <w:t xml:space="preserve"> </w:t>
      </w:r>
      <w:r w:rsidRPr="00E0577E">
        <w:rPr>
          <w:b/>
          <w:sz w:val="24"/>
        </w:rPr>
        <w:t>наявності):</w:t>
      </w:r>
      <w:r>
        <w:rPr>
          <w:b/>
          <w:sz w:val="24"/>
        </w:rPr>
        <w:t xml:space="preserve"> </w:t>
      </w:r>
      <w:r w:rsidR="00EC59C8">
        <w:rPr>
          <w:bCs/>
          <w:sz w:val="24"/>
        </w:rPr>
        <w:t xml:space="preserve">Послуги з науково-технічного опрацювання документів;                        </w:t>
      </w:r>
      <w:r>
        <w:rPr>
          <w:b/>
          <w:sz w:val="24"/>
        </w:rPr>
        <w:t xml:space="preserve">код ДК </w:t>
      </w:r>
      <w:r>
        <w:rPr>
          <w:bCs/>
          <w:sz w:val="24"/>
        </w:rPr>
        <w:t>021:2015:925</w:t>
      </w:r>
      <w:r w:rsidR="00D56AC3">
        <w:rPr>
          <w:bCs/>
          <w:sz w:val="24"/>
        </w:rPr>
        <w:t>10000-</w:t>
      </w:r>
      <w:r w:rsidR="00D56AC3" w:rsidRPr="00D56AC3">
        <w:rPr>
          <w:bCs/>
          <w:sz w:val="24"/>
        </w:rPr>
        <w:t>9</w:t>
      </w:r>
      <w:r w:rsidRPr="00D56AC3">
        <w:rPr>
          <w:bCs/>
          <w:sz w:val="24"/>
        </w:rPr>
        <w:t xml:space="preserve">  </w:t>
      </w:r>
      <w:r w:rsidR="00D56AC3" w:rsidRPr="00D56AC3">
        <w:rPr>
          <w:bCs/>
          <w:sz w:val="24"/>
        </w:rPr>
        <w:t>«Надання послуг бібліотек та архівів»</w:t>
      </w:r>
    </w:p>
    <w:p w14:paraId="20777683" w14:textId="77777777" w:rsidR="00EC3153" w:rsidRDefault="00EC3153" w:rsidP="00EC3153">
      <w:pPr>
        <w:pStyle w:val="a5"/>
        <w:tabs>
          <w:tab w:val="left" w:pos="66"/>
        </w:tabs>
        <w:spacing w:line="237" w:lineRule="auto"/>
        <w:ind w:left="0" w:right="120" w:firstLine="0"/>
      </w:pPr>
    </w:p>
    <w:p w14:paraId="220A4DBE" w14:textId="6E64CC1C" w:rsidR="00EC3153" w:rsidRDefault="00EC3153" w:rsidP="00EC3153">
      <w:pPr>
        <w:pStyle w:val="a5"/>
        <w:tabs>
          <w:tab w:val="left" w:pos="934"/>
        </w:tabs>
        <w:spacing w:line="242" w:lineRule="auto"/>
        <w:ind w:left="0" w:right="160" w:firstLine="0"/>
        <w:rPr>
          <w:b/>
          <w:sz w:val="24"/>
        </w:rPr>
      </w:pPr>
      <w:r w:rsidRPr="00EC59C8">
        <w:rPr>
          <w:b/>
          <w:sz w:val="24"/>
        </w:rPr>
        <w:t xml:space="preserve">3. Ідентифікатор </w:t>
      </w:r>
      <w:r w:rsidRPr="00EC59C8">
        <w:rPr>
          <w:b/>
          <w:bCs/>
          <w:color w:val="080808"/>
          <w:sz w:val="24"/>
        </w:rPr>
        <w:t>закупівлі</w:t>
      </w:r>
      <w:r w:rsidRPr="00EC59C8">
        <w:rPr>
          <w:color w:val="080808"/>
          <w:spacing w:val="-5"/>
          <w:sz w:val="24"/>
        </w:rPr>
        <w:t xml:space="preserve"> </w:t>
      </w:r>
      <w:r w:rsidRPr="00EC59C8">
        <w:rPr>
          <w:sz w:val="24"/>
        </w:rPr>
        <w:t>(заповнюється у</w:t>
      </w:r>
      <w:r w:rsidRPr="00EC59C8">
        <w:rPr>
          <w:spacing w:val="-7"/>
          <w:sz w:val="24"/>
        </w:rPr>
        <w:t xml:space="preserve"> </w:t>
      </w:r>
      <w:r w:rsidRPr="00EC59C8">
        <w:rPr>
          <w:sz w:val="24"/>
        </w:rPr>
        <w:t>разі</w:t>
      </w:r>
      <w:r w:rsidRPr="00EC59C8">
        <w:rPr>
          <w:spacing w:val="-4"/>
          <w:sz w:val="24"/>
        </w:rPr>
        <w:t xml:space="preserve"> </w:t>
      </w:r>
      <w:r w:rsidRPr="00EC59C8">
        <w:rPr>
          <w:sz w:val="24"/>
        </w:rPr>
        <w:t>проведення закупівлі</w:t>
      </w:r>
      <w:r w:rsidRPr="00EC59C8">
        <w:rPr>
          <w:spacing w:val="-1"/>
          <w:sz w:val="24"/>
        </w:rPr>
        <w:t xml:space="preserve"> </w:t>
      </w:r>
      <w:r w:rsidRPr="00EC59C8">
        <w:rPr>
          <w:sz w:val="24"/>
        </w:rPr>
        <w:t>за</w:t>
      </w:r>
      <w:r w:rsidRPr="00EC59C8">
        <w:rPr>
          <w:spacing w:val="-15"/>
          <w:sz w:val="24"/>
        </w:rPr>
        <w:t xml:space="preserve"> </w:t>
      </w:r>
      <w:r w:rsidRPr="00EC59C8">
        <w:rPr>
          <w:sz w:val="24"/>
        </w:rPr>
        <w:t>конкурентною a6o переговорною</w:t>
      </w:r>
      <w:r w:rsidRPr="00EC59C8">
        <w:rPr>
          <w:spacing w:val="40"/>
          <w:sz w:val="24"/>
        </w:rPr>
        <w:t xml:space="preserve"> </w:t>
      </w:r>
      <w:r w:rsidRPr="00EC59C8">
        <w:rPr>
          <w:sz w:val="24"/>
        </w:rPr>
        <w:t>процедурою):</w:t>
      </w:r>
      <w:r w:rsidRPr="00EC59C8">
        <w:rPr>
          <w:spacing w:val="40"/>
          <w:sz w:val="24"/>
        </w:rPr>
        <w:t xml:space="preserve"> </w:t>
      </w:r>
      <w:r w:rsidRPr="00EC59C8">
        <w:rPr>
          <w:sz w:val="24"/>
        </w:rPr>
        <w:t>UA-P-</w:t>
      </w:r>
      <w:r w:rsidR="00EC59C8" w:rsidRPr="00EC59C8">
        <w:rPr>
          <w:rFonts w:ascii="Arial" w:hAnsi="Arial" w:cs="Arial"/>
          <w:color w:val="000000"/>
          <w:sz w:val="21"/>
          <w:szCs w:val="21"/>
          <w:shd w:val="clear" w:color="auto" w:fill="FDFEFD"/>
        </w:rPr>
        <w:t>-2024-09-02-006012-a</w:t>
      </w:r>
    </w:p>
    <w:p w14:paraId="005536D0" w14:textId="77777777" w:rsidR="00EC3153" w:rsidRDefault="00EC3153" w:rsidP="00EC3153">
      <w:pPr>
        <w:pStyle w:val="a3"/>
        <w:spacing w:before="2"/>
        <w:jc w:val="left"/>
      </w:pPr>
    </w:p>
    <w:p w14:paraId="6024734C" w14:textId="77777777" w:rsidR="00EC3153" w:rsidRDefault="00EC3153" w:rsidP="00EC3153">
      <w:pPr>
        <w:pStyle w:val="a5"/>
        <w:tabs>
          <w:tab w:val="left" w:pos="0"/>
        </w:tabs>
        <w:spacing w:line="275" w:lineRule="exact"/>
        <w:ind w:left="0" w:firstLine="0"/>
        <w:rPr>
          <w:sz w:val="24"/>
        </w:rPr>
      </w:pPr>
      <w:r>
        <w:rPr>
          <w:b/>
          <w:bCs/>
          <w:sz w:val="24"/>
        </w:rPr>
        <w:t xml:space="preserve">4. </w:t>
      </w:r>
      <w:r w:rsidRPr="00750C64">
        <w:rPr>
          <w:b/>
          <w:bCs/>
          <w:sz w:val="24"/>
        </w:rPr>
        <w:t>Обґрунтування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технічних</w:t>
      </w:r>
      <w:r>
        <w:rPr>
          <w:b/>
          <w:spacing w:val="19"/>
          <w:sz w:val="24"/>
        </w:rPr>
        <w:t xml:space="preserve"> </w:t>
      </w:r>
      <w:r w:rsidRPr="00750C64">
        <w:rPr>
          <w:b/>
          <w:bCs/>
          <w:sz w:val="24"/>
        </w:rPr>
        <w:t>та</w:t>
      </w:r>
      <w:r w:rsidRPr="00750C64">
        <w:rPr>
          <w:b/>
          <w:bCs/>
          <w:spacing w:val="2"/>
          <w:sz w:val="24"/>
        </w:rPr>
        <w:t xml:space="preserve"> </w:t>
      </w:r>
      <w:r w:rsidRPr="00750C64">
        <w:rPr>
          <w:b/>
          <w:bCs/>
          <w:sz w:val="24"/>
        </w:rPr>
        <w:t>якісних</w:t>
      </w:r>
      <w:r w:rsidRPr="00750C64">
        <w:rPr>
          <w:b/>
          <w:bCs/>
          <w:spacing w:val="5"/>
          <w:sz w:val="24"/>
        </w:rPr>
        <w:t xml:space="preserve"> </w:t>
      </w:r>
      <w:r w:rsidRPr="00750C64">
        <w:rPr>
          <w:b/>
          <w:bCs/>
          <w:sz w:val="24"/>
        </w:rPr>
        <w:t>характеристик</w:t>
      </w:r>
      <w:r w:rsidRPr="00750C64">
        <w:rPr>
          <w:b/>
          <w:bCs/>
          <w:spacing w:val="18"/>
          <w:sz w:val="24"/>
        </w:rPr>
        <w:t xml:space="preserve"> </w:t>
      </w:r>
      <w:r w:rsidRPr="00750C64">
        <w:rPr>
          <w:b/>
          <w:bCs/>
          <w:sz w:val="24"/>
        </w:rPr>
        <w:t>предмета</w:t>
      </w:r>
      <w:r w:rsidRPr="00750C64">
        <w:rPr>
          <w:b/>
          <w:bCs/>
          <w:spacing w:val="17"/>
          <w:sz w:val="24"/>
        </w:rPr>
        <w:t xml:space="preserve"> </w:t>
      </w:r>
      <w:r w:rsidRPr="00750C64">
        <w:rPr>
          <w:b/>
          <w:bCs/>
          <w:spacing w:val="-2"/>
          <w:sz w:val="24"/>
        </w:rPr>
        <w:t>закупівлі:</w:t>
      </w:r>
    </w:p>
    <w:p w14:paraId="71680B1E" w14:textId="77777777" w:rsidR="00EC3153" w:rsidRDefault="00EC3153" w:rsidP="00EC3153">
      <w:pPr>
        <w:pStyle w:val="a3"/>
        <w:spacing w:before="3" w:line="235" w:lineRule="auto"/>
        <w:ind w:right="148" w:firstLine="556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5"/>
        </w:rPr>
        <w:t xml:space="preserve"> </w:t>
      </w:r>
      <w:r>
        <w:t>асигнувань</w:t>
      </w:r>
      <w:r>
        <w:rPr>
          <w:spacing w:val="-7"/>
        </w:rPr>
        <w:t xml:space="preserve"> </w:t>
      </w:r>
      <w:r>
        <w:t>передбачений</w:t>
      </w:r>
      <w:r>
        <w:rPr>
          <w:spacing w:val="-14"/>
        </w:rPr>
        <w:t xml:space="preserve"> Департаменту економіки</w:t>
      </w:r>
      <w:r>
        <w:rPr>
          <w:spacing w:val="-12"/>
        </w:rPr>
        <w:t xml:space="preserve"> </w:t>
      </w:r>
      <w:r>
        <w:t>Київської обласної державної адміністрації в державному бюджеті на 2024 рік на підставі Закону України «Про державний бюджет України на</w:t>
      </w:r>
      <w:r>
        <w:rPr>
          <w:spacing w:val="-1"/>
        </w:rPr>
        <w:t xml:space="preserve"> </w:t>
      </w:r>
      <w:r>
        <w:t>2024 рік».</w:t>
      </w:r>
    </w:p>
    <w:p w14:paraId="3F7F6453" w14:textId="77777777" w:rsidR="00EC3153" w:rsidRDefault="00EC3153" w:rsidP="00EC3153">
      <w:pPr>
        <w:pStyle w:val="a3"/>
        <w:spacing w:before="5" w:line="242" w:lineRule="auto"/>
        <w:ind w:right="148" w:firstLine="561"/>
      </w:pPr>
      <w:r>
        <w:t>Місце надання послуг:</w:t>
      </w:r>
      <w:r>
        <w:rPr>
          <w:spacing w:val="-2"/>
        </w:rPr>
        <w:t xml:space="preserve"> </w:t>
      </w:r>
      <w:r>
        <w:t>Департамент економіки Київської обласної державної адміністрації;</w:t>
      </w:r>
      <w:r>
        <w:rPr>
          <w:spacing w:val="-5"/>
        </w:rPr>
        <w:t xml:space="preserve"> </w:t>
      </w:r>
      <w:r>
        <w:t xml:space="preserve">01196, Україна, площа </w:t>
      </w:r>
      <w:proofErr w:type="spellStart"/>
      <w:r>
        <w:t>Лeci</w:t>
      </w:r>
      <w:proofErr w:type="spellEnd"/>
      <w:r>
        <w:t xml:space="preserve"> України, </w:t>
      </w:r>
      <w:r>
        <w:rPr>
          <w:color w:val="0E0E0E"/>
        </w:rPr>
        <w:t xml:space="preserve">1, </w:t>
      </w:r>
      <w:r>
        <w:t>м. Київ.</w:t>
      </w:r>
    </w:p>
    <w:p w14:paraId="1538A9AF" w14:textId="31EAD626" w:rsidR="00EC3153" w:rsidRPr="00AD67E5" w:rsidRDefault="00EC3153" w:rsidP="00EC3153">
      <w:pPr>
        <w:pStyle w:val="a3"/>
        <w:ind w:right="130" w:firstLine="567"/>
        <w:rPr>
          <w:color w:val="000000" w:themeColor="text1"/>
        </w:rPr>
      </w:pPr>
      <w:r>
        <w:t xml:space="preserve">Більш детальні характеристики, вимоги до предмета закупівлі (технічні. якісні та кількісні характеристики) </w:t>
      </w:r>
      <w:r w:rsidRPr="00F01428">
        <w:rPr>
          <w:color w:val="000000" w:themeColor="text1"/>
        </w:rPr>
        <w:t>зазначено в Додатку 1 до Договору №</w:t>
      </w:r>
      <w:r w:rsidR="00D56AC3">
        <w:rPr>
          <w:color w:val="000000" w:themeColor="text1"/>
        </w:rPr>
        <w:t>14</w:t>
      </w:r>
      <w:r>
        <w:rPr>
          <w:color w:val="000000" w:themeColor="text1"/>
        </w:rPr>
        <w:t xml:space="preserve"> від 02.09.2024 року.</w:t>
      </w:r>
      <w:r w:rsidRPr="00F01428">
        <w:rPr>
          <w:color w:val="000000" w:themeColor="text1"/>
          <w:spacing w:val="40"/>
        </w:rPr>
        <w:t xml:space="preserve"> </w:t>
      </w:r>
    </w:p>
    <w:p w14:paraId="39D256C5" w14:textId="03FA17A4" w:rsidR="00EC3153" w:rsidRPr="00AD67E5" w:rsidRDefault="00EC3153" w:rsidP="00EC3153">
      <w:pPr>
        <w:pStyle w:val="a3"/>
        <w:tabs>
          <w:tab w:val="left" w:pos="284"/>
        </w:tabs>
        <w:spacing w:before="271"/>
        <w:jc w:val="left"/>
        <w:rPr>
          <w:b/>
          <w:bCs/>
        </w:rPr>
      </w:pPr>
      <w:r w:rsidRPr="00AD67E5">
        <w:rPr>
          <w:b/>
          <w:bCs/>
          <w:color w:val="111111"/>
          <w:spacing w:val="-5"/>
        </w:rPr>
        <w:t>5.</w:t>
      </w:r>
      <w:r w:rsidRPr="00AD67E5">
        <w:rPr>
          <w:b/>
          <w:bCs/>
          <w:color w:val="111111"/>
        </w:rPr>
        <w:tab/>
      </w:r>
      <w:r w:rsidRPr="00AD67E5">
        <w:rPr>
          <w:b/>
          <w:bCs/>
          <w:color w:val="0A0A0A"/>
        </w:rPr>
        <w:t>Розмір</w:t>
      </w:r>
      <w:r w:rsidRPr="00AD67E5">
        <w:rPr>
          <w:b/>
          <w:bCs/>
          <w:color w:val="0A0A0A"/>
          <w:spacing w:val="26"/>
        </w:rPr>
        <w:t xml:space="preserve"> </w:t>
      </w:r>
      <w:r w:rsidRPr="00AD67E5">
        <w:rPr>
          <w:b/>
          <w:bCs/>
        </w:rPr>
        <w:t>б</w:t>
      </w:r>
      <w:r>
        <w:rPr>
          <w:b/>
          <w:bCs/>
        </w:rPr>
        <w:t>ю</w:t>
      </w:r>
      <w:r w:rsidRPr="00AD67E5">
        <w:rPr>
          <w:b/>
          <w:bCs/>
        </w:rPr>
        <w:t>джетного</w:t>
      </w:r>
      <w:r w:rsidRPr="00AD67E5">
        <w:rPr>
          <w:b/>
          <w:bCs/>
          <w:spacing w:val="55"/>
        </w:rPr>
        <w:t xml:space="preserve"> </w:t>
      </w:r>
      <w:r w:rsidRPr="00AD67E5">
        <w:rPr>
          <w:b/>
          <w:bCs/>
        </w:rPr>
        <w:t>призначення</w:t>
      </w:r>
      <w:r w:rsidRPr="00AD67E5">
        <w:rPr>
          <w:b/>
          <w:bCs/>
          <w:spacing w:val="48"/>
        </w:rPr>
        <w:t xml:space="preserve"> </w:t>
      </w:r>
      <w:r w:rsidRPr="00AD67E5">
        <w:rPr>
          <w:b/>
          <w:bCs/>
        </w:rPr>
        <w:t>погоджений</w:t>
      </w:r>
      <w:r w:rsidRPr="00AD67E5">
        <w:rPr>
          <w:b/>
          <w:bCs/>
          <w:spacing w:val="59"/>
        </w:rPr>
        <w:t xml:space="preserve"> </w:t>
      </w:r>
      <w:r w:rsidRPr="00AD67E5">
        <w:rPr>
          <w:b/>
          <w:bCs/>
        </w:rPr>
        <w:t>на</w:t>
      </w:r>
      <w:r w:rsidRPr="00AD67E5">
        <w:rPr>
          <w:b/>
          <w:bCs/>
          <w:spacing w:val="28"/>
        </w:rPr>
        <w:t xml:space="preserve"> </w:t>
      </w:r>
      <w:r w:rsidRPr="00AD67E5">
        <w:rPr>
          <w:b/>
          <w:bCs/>
          <w:color w:val="080808"/>
        </w:rPr>
        <w:t>2024</w:t>
      </w:r>
      <w:r w:rsidRPr="00AD67E5">
        <w:rPr>
          <w:b/>
          <w:bCs/>
          <w:color w:val="080808"/>
          <w:spacing w:val="31"/>
        </w:rPr>
        <w:t xml:space="preserve"> </w:t>
      </w:r>
      <w:r w:rsidRPr="00AD67E5">
        <w:rPr>
          <w:b/>
          <w:bCs/>
        </w:rPr>
        <w:t>рік:</w:t>
      </w:r>
      <w:r w:rsidRPr="00AD67E5">
        <w:rPr>
          <w:b/>
          <w:bCs/>
          <w:spacing w:val="12"/>
        </w:rPr>
        <w:t xml:space="preserve"> </w:t>
      </w:r>
      <w:bookmarkStart w:id="2" w:name="_Hlk176171728"/>
      <w:r w:rsidR="00D56AC3">
        <w:rPr>
          <w:b/>
          <w:bCs/>
          <w:color w:val="151515"/>
          <w:lang w:val="ru-RU"/>
        </w:rPr>
        <w:t>18</w:t>
      </w:r>
      <w:r w:rsidR="00EC59C8">
        <w:rPr>
          <w:b/>
          <w:bCs/>
          <w:color w:val="151515"/>
          <w:lang w:val="ru-RU"/>
        </w:rPr>
        <w:t xml:space="preserve"> </w:t>
      </w:r>
      <w:r w:rsidR="00D56AC3">
        <w:rPr>
          <w:b/>
          <w:bCs/>
          <w:color w:val="151515"/>
          <w:lang w:val="ru-RU"/>
        </w:rPr>
        <w:t>377</w:t>
      </w:r>
      <w:r w:rsidRPr="00AD67E5">
        <w:rPr>
          <w:b/>
          <w:bCs/>
        </w:rPr>
        <w:t>,0</w:t>
      </w:r>
      <w:r w:rsidR="00D56AC3">
        <w:rPr>
          <w:b/>
          <w:bCs/>
        </w:rPr>
        <w:t>9</w:t>
      </w:r>
      <w:r w:rsidRPr="00AD67E5">
        <w:rPr>
          <w:b/>
          <w:bCs/>
          <w:spacing w:val="44"/>
        </w:rPr>
        <w:t xml:space="preserve"> </w:t>
      </w:r>
      <w:r w:rsidRPr="00AD67E5">
        <w:rPr>
          <w:b/>
          <w:bCs/>
          <w:spacing w:val="-4"/>
        </w:rPr>
        <w:t>грн.</w:t>
      </w:r>
    </w:p>
    <w:bookmarkEnd w:id="2"/>
    <w:p w14:paraId="5557A63F" w14:textId="77777777" w:rsidR="00EC3153" w:rsidRDefault="00EC3153" w:rsidP="00EC3153">
      <w:pPr>
        <w:pStyle w:val="a3"/>
        <w:jc w:val="left"/>
      </w:pPr>
    </w:p>
    <w:p w14:paraId="1E91A132" w14:textId="77777777" w:rsidR="00EC3153" w:rsidRPr="00AD67E5" w:rsidRDefault="00EC3153" w:rsidP="00EC3153">
      <w:pPr>
        <w:pStyle w:val="a5"/>
        <w:tabs>
          <w:tab w:val="left" w:pos="1133"/>
        </w:tabs>
        <w:spacing w:line="275" w:lineRule="exact"/>
        <w:ind w:left="0" w:hanging="1133"/>
        <w:rPr>
          <w:b/>
          <w:bCs/>
          <w:color w:val="0C0C0C"/>
          <w:sz w:val="24"/>
        </w:rPr>
      </w:pPr>
      <w:r>
        <w:rPr>
          <w:b/>
          <w:bCs/>
          <w:sz w:val="24"/>
        </w:rPr>
        <w:t xml:space="preserve">                   6.</w:t>
      </w:r>
      <w:r w:rsidRPr="00AD67E5">
        <w:rPr>
          <w:b/>
          <w:bCs/>
          <w:sz w:val="24"/>
        </w:rPr>
        <w:t>Обгру</w:t>
      </w:r>
      <w:r>
        <w:rPr>
          <w:b/>
          <w:bCs/>
          <w:sz w:val="24"/>
        </w:rPr>
        <w:t>нту</w:t>
      </w:r>
      <w:r w:rsidRPr="00AD67E5">
        <w:rPr>
          <w:b/>
          <w:bCs/>
          <w:sz w:val="24"/>
        </w:rPr>
        <w:t>вання</w:t>
      </w:r>
      <w:r w:rsidRPr="00AD67E5">
        <w:rPr>
          <w:b/>
          <w:bCs/>
          <w:spacing w:val="30"/>
          <w:sz w:val="24"/>
        </w:rPr>
        <w:t xml:space="preserve"> </w:t>
      </w:r>
      <w:r w:rsidRPr="00AD67E5">
        <w:rPr>
          <w:b/>
          <w:bCs/>
          <w:sz w:val="24"/>
        </w:rPr>
        <w:t>роз</w:t>
      </w:r>
      <w:r>
        <w:rPr>
          <w:b/>
          <w:bCs/>
          <w:sz w:val="24"/>
        </w:rPr>
        <w:t>м</w:t>
      </w:r>
      <w:r w:rsidRPr="00AD67E5">
        <w:rPr>
          <w:b/>
          <w:bCs/>
          <w:sz w:val="24"/>
        </w:rPr>
        <w:t>іру</w:t>
      </w:r>
      <w:r w:rsidRPr="00AD67E5">
        <w:rPr>
          <w:b/>
          <w:bCs/>
          <w:spacing w:val="47"/>
          <w:sz w:val="24"/>
        </w:rPr>
        <w:t xml:space="preserve"> </w:t>
      </w:r>
      <w:r w:rsidRPr="00AD67E5">
        <w:rPr>
          <w:b/>
          <w:bCs/>
          <w:sz w:val="24"/>
        </w:rPr>
        <w:t>бюджетного</w:t>
      </w:r>
      <w:r w:rsidRPr="00AD67E5">
        <w:rPr>
          <w:b/>
          <w:bCs/>
          <w:spacing w:val="51"/>
          <w:sz w:val="24"/>
        </w:rPr>
        <w:t xml:space="preserve"> </w:t>
      </w:r>
      <w:r w:rsidRPr="00AD67E5">
        <w:rPr>
          <w:b/>
          <w:bCs/>
          <w:spacing w:val="-2"/>
          <w:sz w:val="24"/>
        </w:rPr>
        <w:t>призначення:</w:t>
      </w:r>
    </w:p>
    <w:p w14:paraId="53E1BAA1" w14:textId="77777777" w:rsidR="00EC3153" w:rsidRDefault="00EC3153" w:rsidP="00EC3153">
      <w:pPr>
        <w:pStyle w:val="a3"/>
        <w:spacing w:line="242" w:lineRule="auto"/>
        <w:ind w:right="141" w:firstLine="570"/>
      </w:pPr>
      <w:r>
        <w:t>Обсяг</w:t>
      </w:r>
      <w:r>
        <w:rPr>
          <w:spacing w:val="-15"/>
        </w:rPr>
        <w:t xml:space="preserve"> </w:t>
      </w:r>
      <w:r>
        <w:t>бюджетних</w:t>
      </w:r>
      <w:r>
        <w:rPr>
          <w:spacing w:val="-14"/>
        </w:rPr>
        <w:t xml:space="preserve"> </w:t>
      </w:r>
      <w:r>
        <w:t>асигнувань</w:t>
      </w:r>
      <w:r>
        <w:rPr>
          <w:spacing w:val="-11"/>
        </w:rPr>
        <w:t xml:space="preserve"> </w:t>
      </w:r>
      <w:r>
        <w:t>передбачений</w:t>
      </w:r>
      <w:r>
        <w:rPr>
          <w:spacing w:val="-8"/>
        </w:rPr>
        <w:t xml:space="preserve"> </w:t>
      </w:r>
      <w:r>
        <w:t xml:space="preserve">Департаменту економіки Київської обласної державної адміністрації </w:t>
      </w:r>
      <w:r>
        <w:rPr>
          <w:color w:val="161616"/>
        </w:rPr>
        <w:t xml:space="preserve">в </w:t>
      </w:r>
      <w:r>
        <w:t>державному бюджеті на 2024 рік на підставі Закону України «Про державний бюджет України на 2024 рік».</w:t>
      </w:r>
    </w:p>
    <w:p w14:paraId="7F2EFEBC" w14:textId="2C69AEA5" w:rsidR="00D56AC3" w:rsidRPr="00AD67E5" w:rsidRDefault="00EC3153" w:rsidP="00D56AC3">
      <w:pPr>
        <w:pStyle w:val="a3"/>
        <w:tabs>
          <w:tab w:val="left" w:pos="284"/>
        </w:tabs>
        <w:spacing w:before="271"/>
        <w:jc w:val="left"/>
        <w:rPr>
          <w:b/>
          <w:bCs/>
        </w:rPr>
      </w:pPr>
      <w:r w:rsidRPr="00D56AC3">
        <w:rPr>
          <w:b/>
          <w:bCs/>
          <w:w w:val="105"/>
        </w:rPr>
        <w:t>Очікувана</w:t>
      </w:r>
      <w:r w:rsidRPr="00D56AC3">
        <w:rPr>
          <w:b/>
          <w:bCs/>
          <w:spacing w:val="24"/>
          <w:w w:val="105"/>
        </w:rPr>
        <w:t xml:space="preserve"> </w:t>
      </w:r>
      <w:r w:rsidRPr="00D56AC3">
        <w:rPr>
          <w:b/>
          <w:bCs/>
          <w:w w:val="105"/>
        </w:rPr>
        <w:t>вартість</w:t>
      </w:r>
      <w:r w:rsidRPr="00D56AC3">
        <w:rPr>
          <w:b/>
          <w:bCs/>
          <w:spacing w:val="18"/>
          <w:w w:val="105"/>
        </w:rPr>
        <w:t xml:space="preserve"> </w:t>
      </w:r>
      <w:r w:rsidRPr="00D56AC3">
        <w:rPr>
          <w:b/>
          <w:bCs/>
          <w:w w:val="105"/>
        </w:rPr>
        <w:t>предмета</w:t>
      </w:r>
      <w:r w:rsidRPr="00D56AC3">
        <w:rPr>
          <w:b/>
          <w:bCs/>
          <w:spacing w:val="33"/>
          <w:w w:val="105"/>
        </w:rPr>
        <w:t xml:space="preserve"> </w:t>
      </w:r>
      <w:r w:rsidRPr="00D56AC3">
        <w:rPr>
          <w:b/>
          <w:bCs/>
          <w:w w:val="105"/>
        </w:rPr>
        <w:t>закупівлі</w:t>
      </w:r>
      <w:r w:rsidRPr="00D56AC3">
        <w:rPr>
          <w:b/>
          <w:bCs/>
          <w:spacing w:val="20"/>
          <w:w w:val="105"/>
        </w:rPr>
        <w:t xml:space="preserve"> </w:t>
      </w:r>
      <w:r w:rsidRPr="00D56AC3">
        <w:rPr>
          <w:b/>
          <w:bCs/>
          <w:w w:val="105"/>
        </w:rPr>
        <w:t>становись:</w:t>
      </w:r>
      <w:r w:rsidRPr="00D56AC3">
        <w:rPr>
          <w:b/>
          <w:bCs/>
          <w:spacing w:val="16"/>
          <w:w w:val="105"/>
        </w:rPr>
        <w:t xml:space="preserve"> </w:t>
      </w:r>
      <w:r w:rsidR="00D56AC3">
        <w:rPr>
          <w:b/>
          <w:bCs/>
          <w:color w:val="151515"/>
          <w:lang w:val="ru-RU"/>
        </w:rPr>
        <w:t>18</w:t>
      </w:r>
      <w:r w:rsidR="00EC59C8">
        <w:rPr>
          <w:b/>
          <w:bCs/>
          <w:color w:val="151515"/>
          <w:lang w:val="ru-RU"/>
        </w:rPr>
        <w:t xml:space="preserve"> </w:t>
      </w:r>
      <w:r w:rsidR="00D56AC3">
        <w:rPr>
          <w:b/>
          <w:bCs/>
          <w:color w:val="151515"/>
          <w:lang w:val="ru-RU"/>
        </w:rPr>
        <w:t>377</w:t>
      </w:r>
      <w:r w:rsidR="00D56AC3" w:rsidRPr="00AD67E5">
        <w:rPr>
          <w:b/>
          <w:bCs/>
        </w:rPr>
        <w:t>,0</w:t>
      </w:r>
      <w:r w:rsidR="00D56AC3">
        <w:rPr>
          <w:b/>
          <w:bCs/>
        </w:rPr>
        <w:t>9</w:t>
      </w:r>
      <w:r w:rsidR="00D56AC3" w:rsidRPr="00AD67E5">
        <w:rPr>
          <w:b/>
          <w:bCs/>
          <w:spacing w:val="44"/>
        </w:rPr>
        <w:t xml:space="preserve"> </w:t>
      </w:r>
      <w:r w:rsidR="00D56AC3" w:rsidRPr="00AD67E5">
        <w:rPr>
          <w:b/>
          <w:bCs/>
          <w:spacing w:val="-4"/>
        </w:rPr>
        <w:t>грн.</w:t>
      </w:r>
    </w:p>
    <w:p w14:paraId="3C53EE25" w14:textId="48EF67DC" w:rsidR="00EC3153" w:rsidRPr="00D56AC3" w:rsidRDefault="00EC3153" w:rsidP="00EC3153">
      <w:pPr>
        <w:pStyle w:val="a5"/>
        <w:numPr>
          <w:ilvl w:val="0"/>
          <w:numId w:val="8"/>
        </w:numPr>
        <w:tabs>
          <w:tab w:val="left" w:pos="1142"/>
        </w:tabs>
        <w:spacing w:before="262"/>
        <w:ind w:left="0" w:hanging="437"/>
        <w:rPr>
          <w:b/>
          <w:bCs/>
          <w:color w:val="0C0C0C"/>
          <w:sz w:val="24"/>
        </w:rPr>
      </w:pPr>
      <w:r w:rsidRPr="00D56AC3">
        <w:rPr>
          <w:b/>
          <w:bCs/>
          <w:w w:val="105"/>
          <w:sz w:val="24"/>
        </w:rPr>
        <w:t>Обґрунтування</w:t>
      </w:r>
      <w:r w:rsidRPr="00D56AC3">
        <w:rPr>
          <w:b/>
          <w:bCs/>
          <w:spacing w:val="21"/>
          <w:w w:val="105"/>
          <w:sz w:val="24"/>
        </w:rPr>
        <w:t xml:space="preserve"> </w:t>
      </w:r>
      <w:r w:rsidRPr="00D56AC3">
        <w:rPr>
          <w:b/>
          <w:bCs/>
          <w:w w:val="105"/>
          <w:sz w:val="24"/>
        </w:rPr>
        <w:t>розміру</w:t>
      </w:r>
      <w:r w:rsidRPr="00D56AC3">
        <w:rPr>
          <w:b/>
          <w:bCs/>
          <w:spacing w:val="15"/>
          <w:w w:val="105"/>
          <w:sz w:val="24"/>
        </w:rPr>
        <w:t xml:space="preserve"> </w:t>
      </w:r>
      <w:r w:rsidRPr="00D56AC3">
        <w:rPr>
          <w:b/>
          <w:bCs/>
          <w:w w:val="105"/>
          <w:sz w:val="24"/>
        </w:rPr>
        <w:t>очікуваної</w:t>
      </w:r>
      <w:r w:rsidRPr="00D56AC3">
        <w:rPr>
          <w:b/>
          <w:bCs/>
          <w:spacing w:val="5"/>
          <w:w w:val="105"/>
          <w:sz w:val="24"/>
        </w:rPr>
        <w:t xml:space="preserve"> </w:t>
      </w:r>
      <w:r w:rsidRPr="00D56AC3">
        <w:rPr>
          <w:b/>
          <w:bCs/>
          <w:w w:val="105"/>
          <w:sz w:val="24"/>
        </w:rPr>
        <w:t>вартості</w:t>
      </w:r>
      <w:r w:rsidRPr="00D56AC3">
        <w:rPr>
          <w:b/>
          <w:bCs/>
          <w:spacing w:val="19"/>
          <w:w w:val="105"/>
          <w:sz w:val="24"/>
        </w:rPr>
        <w:t xml:space="preserve"> </w:t>
      </w:r>
      <w:r w:rsidRPr="00D56AC3">
        <w:rPr>
          <w:b/>
          <w:bCs/>
          <w:w w:val="105"/>
          <w:sz w:val="24"/>
        </w:rPr>
        <w:t>предмета</w:t>
      </w:r>
      <w:r w:rsidRPr="00D56AC3">
        <w:rPr>
          <w:b/>
          <w:bCs/>
          <w:spacing w:val="17"/>
          <w:w w:val="105"/>
          <w:sz w:val="24"/>
        </w:rPr>
        <w:t xml:space="preserve"> </w:t>
      </w:r>
      <w:r w:rsidRPr="00D56AC3">
        <w:rPr>
          <w:b/>
          <w:bCs/>
          <w:spacing w:val="-2"/>
          <w:w w:val="105"/>
          <w:sz w:val="24"/>
        </w:rPr>
        <w:t>закупівлі:</w:t>
      </w:r>
    </w:p>
    <w:p w14:paraId="7AE3E53E" w14:textId="158E0BBD" w:rsidR="00EC3153" w:rsidRDefault="00EC3153" w:rsidP="00EC3153">
      <w:pPr>
        <w:pStyle w:val="a3"/>
        <w:spacing w:before="2"/>
        <w:ind w:right="111" w:firstLine="576"/>
      </w:pPr>
      <w:r>
        <w:t xml:space="preserve">Очікувана вартість предмета закупівлі сформована згідно загальних критеріїв вказаних в Додатку 1 до Договору N </w:t>
      </w:r>
      <w:r w:rsidR="00D56AC3">
        <w:t>14</w:t>
      </w:r>
      <w:r>
        <w:t xml:space="preserve"> від </w:t>
      </w:r>
      <w:r w:rsidR="00D56AC3">
        <w:t>02 вересня</w:t>
      </w:r>
      <w:r>
        <w:rPr>
          <w:spacing w:val="40"/>
        </w:rPr>
        <w:t xml:space="preserve"> </w:t>
      </w:r>
      <w:r>
        <w:t>2024 року та відповідно до наказу Мінекономіки від 18.02.2020 р. N‹ 275 «Про затвердження примірної методики визначення очікуваної</w:t>
      </w:r>
      <w:r>
        <w:rPr>
          <w:spacing w:val="-14"/>
        </w:rPr>
        <w:t xml:space="preserve"> </w:t>
      </w:r>
      <w:r>
        <w:t>вартості предмета</w:t>
      </w:r>
      <w:r>
        <w:rPr>
          <w:spacing w:val="-9"/>
        </w:rPr>
        <w:t xml:space="preserve"> </w:t>
      </w:r>
      <w:r>
        <w:t>закупівлі»</w:t>
      </w:r>
      <w:r>
        <w:rPr>
          <w:spacing w:val="-4"/>
        </w:rPr>
        <w:t xml:space="preserve"> .</w:t>
      </w:r>
    </w:p>
    <w:p w14:paraId="13DE79A1" w14:textId="77777777" w:rsidR="00EC3153" w:rsidRDefault="00EC3153" w:rsidP="00EC3153">
      <w:pPr>
        <w:pStyle w:val="a3"/>
        <w:spacing w:before="272"/>
        <w:jc w:val="left"/>
      </w:pPr>
    </w:p>
    <w:p w14:paraId="58ECE3F0" w14:textId="77777777" w:rsidR="00EC3153" w:rsidRPr="006C4758" w:rsidRDefault="00EC3153" w:rsidP="00EC3153">
      <w:pPr>
        <w:tabs>
          <w:tab w:val="left" w:pos="8023"/>
        </w:tabs>
        <w:rPr>
          <w:b/>
          <w:bCs/>
          <w:sz w:val="23"/>
        </w:rPr>
      </w:pPr>
      <w:r w:rsidRPr="006C4758">
        <w:rPr>
          <w:b/>
          <w:bCs/>
          <w:w w:val="105"/>
          <w:sz w:val="24"/>
        </w:rPr>
        <w:t>Уповноважена</w:t>
      </w:r>
      <w:r w:rsidRPr="006C4758">
        <w:rPr>
          <w:b/>
          <w:bCs/>
          <w:spacing w:val="9"/>
          <w:w w:val="105"/>
          <w:sz w:val="24"/>
        </w:rPr>
        <w:t xml:space="preserve"> </w:t>
      </w:r>
      <w:r w:rsidRPr="006C4758">
        <w:rPr>
          <w:b/>
          <w:bCs/>
          <w:spacing w:val="-4"/>
          <w:w w:val="105"/>
          <w:sz w:val="24"/>
        </w:rPr>
        <w:t xml:space="preserve">особа                                                                                </w:t>
      </w:r>
      <w:r w:rsidRPr="006C4758">
        <w:rPr>
          <w:b/>
          <w:bCs/>
          <w:w w:val="105"/>
          <w:sz w:val="23"/>
        </w:rPr>
        <w:t>Вікторія СУЧЕНКО</w:t>
      </w:r>
    </w:p>
    <w:p w14:paraId="12F14ED9" w14:textId="77777777" w:rsidR="00EC3153" w:rsidRDefault="00EC3153" w:rsidP="00EC3153">
      <w:pPr>
        <w:tabs>
          <w:tab w:val="left" w:pos="8023"/>
        </w:tabs>
        <w:rPr>
          <w:b/>
          <w:bCs/>
          <w:sz w:val="23"/>
        </w:rPr>
      </w:pPr>
    </w:p>
    <w:p w14:paraId="4E6A9A72" w14:textId="77777777" w:rsidR="00EC3153" w:rsidRPr="006C4758" w:rsidRDefault="00EC3153" w:rsidP="00EC3153">
      <w:pPr>
        <w:tabs>
          <w:tab w:val="left" w:pos="8023"/>
        </w:tabs>
        <w:rPr>
          <w:b/>
          <w:bCs/>
          <w:sz w:val="23"/>
        </w:rPr>
      </w:pPr>
    </w:p>
    <w:p w14:paraId="6AB3E96B" w14:textId="77777777" w:rsidR="00EC3153" w:rsidRDefault="00EC3153" w:rsidP="00EC3153">
      <w:pPr>
        <w:tabs>
          <w:tab w:val="left" w:pos="8023"/>
        </w:tabs>
        <w:rPr>
          <w:b/>
          <w:bCs/>
          <w:sz w:val="23"/>
        </w:rPr>
      </w:pPr>
    </w:p>
    <w:p w14:paraId="130E9E31" w14:textId="77777777" w:rsidR="00EC3153" w:rsidRDefault="00EC3153" w:rsidP="00EC3153">
      <w:pPr>
        <w:tabs>
          <w:tab w:val="left" w:pos="8023"/>
        </w:tabs>
        <w:rPr>
          <w:b/>
          <w:bCs/>
          <w:sz w:val="23"/>
        </w:rPr>
      </w:pPr>
    </w:p>
    <w:p w14:paraId="22E6801B" w14:textId="77777777" w:rsidR="00EC3153" w:rsidRDefault="00EC3153" w:rsidP="006B66CD">
      <w:pPr>
        <w:tabs>
          <w:tab w:val="left" w:pos="8023"/>
        </w:tabs>
        <w:rPr>
          <w:b/>
          <w:bCs/>
          <w:sz w:val="23"/>
        </w:rPr>
      </w:pPr>
    </w:p>
    <w:p w14:paraId="7CA32FEB" w14:textId="1B724C99" w:rsidR="00EA6C92" w:rsidRDefault="00EA6C92" w:rsidP="006B66CD">
      <w:pPr>
        <w:tabs>
          <w:tab w:val="left" w:pos="8023"/>
        </w:tabs>
        <w:rPr>
          <w:b/>
          <w:bCs/>
          <w:sz w:val="23"/>
        </w:rPr>
      </w:pPr>
    </w:p>
    <w:p w14:paraId="44D86A75" w14:textId="77777777" w:rsidR="00EC3153" w:rsidRDefault="00EC3153" w:rsidP="006B66CD">
      <w:pPr>
        <w:pStyle w:val="a3"/>
        <w:spacing w:before="70" w:line="249" w:lineRule="auto"/>
        <w:ind w:right="571" w:hanging="816"/>
        <w:jc w:val="center"/>
        <w:rPr>
          <w:b/>
          <w:w w:val="105"/>
        </w:rPr>
      </w:pPr>
    </w:p>
    <w:p w14:paraId="19F37CFD" w14:textId="77777777" w:rsidR="00610B74" w:rsidRPr="006C4758" w:rsidRDefault="00610B74" w:rsidP="006B66CD">
      <w:pPr>
        <w:tabs>
          <w:tab w:val="left" w:pos="8023"/>
        </w:tabs>
        <w:rPr>
          <w:b/>
          <w:bCs/>
          <w:sz w:val="23"/>
        </w:rPr>
      </w:pPr>
    </w:p>
    <w:sectPr w:rsidR="00610B74" w:rsidRPr="006C4758" w:rsidSect="00692945">
      <w:type w:val="continuous"/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F77"/>
    <w:multiLevelType w:val="hybridMultilevel"/>
    <w:tmpl w:val="65AE1F78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1DE87BA1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" w15:restartNumberingAfterBreak="0">
    <w:nsid w:val="1ED34D5C"/>
    <w:multiLevelType w:val="hybridMultilevel"/>
    <w:tmpl w:val="5BEE4F12"/>
    <w:lvl w:ilvl="0" w:tplc="AC5843E0">
      <w:start w:val="7"/>
      <w:numFmt w:val="decimal"/>
      <w:lvlText w:val="%1."/>
      <w:lvlJc w:val="left"/>
      <w:pPr>
        <w:ind w:left="27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992" w:hanging="360"/>
      </w:pPr>
    </w:lvl>
    <w:lvl w:ilvl="2" w:tplc="0422001B" w:tentative="1">
      <w:start w:val="1"/>
      <w:numFmt w:val="lowerRoman"/>
      <w:lvlText w:val="%3."/>
      <w:lvlJc w:val="right"/>
      <w:pPr>
        <w:ind w:left="1712" w:hanging="180"/>
      </w:pPr>
    </w:lvl>
    <w:lvl w:ilvl="3" w:tplc="0422000F" w:tentative="1">
      <w:start w:val="1"/>
      <w:numFmt w:val="decimal"/>
      <w:lvlText w:val="%4."/>
      <w:lvlJc w:val="left"/>
      <w:pPr>
        <w:ind w:left="2432" w:hanging="360"/>
      </w:pPr>
    </w:lvl>
    <w:lvl w:ilvl="4" w:tplc="04220019" w:tentative="1">
      <w:start w:val="1"/>
      <w:numFmt w:val="lowerLetter"/>
      <w:lvlText w:val="%5."/>
      <w:lvlJc w:val="left"/>
      <w:pPr>
        <w:ind w:left="3152" w:hanging="360"/>
      </w:pPr>
    </w:lvl>
    <w:lvl w:ilvl="5" w:tplc="0422001B" w:tentative="1">
      <w:start w:val="1"/>
      <w:numFmt w:val="lowerRoman"/>
      <w:lvlText w:val="%6."/>
      <w:lvlJc w:val="right"/>
      <w:pPr>
        <w:ind w:left="3872" w:hanging="180"/>
      </w:pPr>
    </w:lvl>
    <w:lvl w:ilvl="6" w:tplc="0422000F" w:tentative="1">
      <w:start w:val="1"/>
      <w:numFmt w:val="decimal"/>
      <w:lvlText w:val="%7."/>
      <w:lvlJc w:val="left"/>
      <w:pPr>
        <w:ind w:left="4592" w:hanging="360"/>
      </w:pPr>
    </w:lvl>
    <w:lvl w:ilvl="7" w:tplc="04220019" w:tentative="1">
      <w:start w:val="1"/>
      <w:numFmt w:val="lowerLetter"/>
      <w:lvlText w:val="%8."/>
      <w:lvlJc w:val="left"/>
      <w:pPr>
        <w:ind w:left="5312" w:hanging="360"/>
      </w:pPr>
    </w:lvl>
    <w:lvl w:ilvl="8" w:tplc="042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3" w15:restartNumberingAfterBreak="0">
    <w:nsid w:val="3D00702D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454B129B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49977727"/>
    <w:multiLevelType w:val="hybridMultilevel"/>
    <w:tmpl w:val="7422D346"/>
    <w:lvl w:ilvl="0" w:tplc="7B76DFEA">
      <w:start w:val="1"/>
      <w:numFmt w:val="decimal"/>
      <w:lvlText w:val="%1."/>
      <w:lvlJc w:val="left"/>
      <w:pPr>
        <w:ind w:left="272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992" w:hanging="360"/>
      </w:pPr>
    </w:lvl>
    <w:lvl w:ilvl="2" w:tplc="0422001B" w:tentative="1">
      <w:start w:val="1"/>
      <w:numFmt w:val="lowerRoman"/>
      <w:lvlText w:val="%3."/>
      <w:lvlJc w:val="right"/>
      <w:pPr>
        <w:ind w:left="1712" w:hanging="180"/>
      </w:pPr>
    </w:lvl>
    <w:lvl w:ilvl="3" w:tplc="0422000F" w:tentative="1">
      <w:start w:val="1"/>
      <w:numFmt w:val="decimal"/>
      <w:lvlText w:val="%4."/>
      <w:lvlJc w:val="left"/>
      <w:pPr>
        <w:ind w:left="2432" w:hanging="360"/>
      </w:pPr>
    </w:lvl>
    <w:lvl w:ilvl="4" w:tplc="04220019" w:tentative="1">
      <w:start w:val="1"/>
      <w:numFmt w:val="lowerLetter"/>
      <w:lvlText w:val="%5."/>
      <w:lvlJc w:val="left"/>
      <w:pPr>
        <w:ind w:left="3152" w:hanging="360"/>
      </w:pPr>
    </w:lvl>
    <w:lvl w:ilvl="5" w:tplc="0422001B" w:tentative="1">
      <w:start w:val="1"/>
      <w:numFmt w:val="lowerRoman"/>
      <w:lvlText w:val="%6."/>
      <w:lvlJc w:val="right"/>
      <w:pPr>
        <w:ind w:left="3872" w:hanging="180"/>
      </w:pPr>
    </w:lvl>
    <w:lvl w:ilvl="6" w:tplc="0422000F" w:tentative="1">
      <w:start w:val="1"/>
      <w:numFmt w:val="decimal"/>
      <w:lvlText w:val="%7."/>
      <w:lvlJc w:val="left"/>
      <w:pPr>
        <w:ind w:left="4592" w:hanging="360"/>
      </w:pPr>
    </w:lvl>
    <w:lvl w:ilvl="7" w:tplc="04220019" w:tentative="1">
      <w:start w:val="1"/>
      <w:numFmt w:val="lowerLetter"/>
      <w:lvlText w:val="%8."/>
      <w:lvlJc w:val="left"/>
      <w:pPr>
        <w:ind w:left="5312" w:hanging="360"/>
      </w:pPr>
    </w:lvl>
    <w:lvl w:ilvl="8" w:tplc="042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 w15:restartNumberingAfterBreak="0">
    <w:nsid w:val="51E20BAC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5E871CA5"/>
    <w:multiLevelType w:val="hybridMultilevel"/>
    <w:tmpl w:val="2D129228"/>
    <w:lvl w:ilvl="0" w:tplc="99B8C40E">
      <w:start w:val="1"/>
      <w:numFmt w:val="decimal"/>
      <w:lvlText w:val="%1."/>
      <w:lvlJc w:val="left"/>
      <w:pPr>
        <w:ind w:left="134" w:hanging="222"/>
      </w:pPr>
      <w:rPr>
        <w:rFonts w:hint="default"/>
        <w:spacing w:val="0"/>
        <w:w w:val="92"/>
        <w:lang w:val="uk-UA" w:eastAsia="en-US" w:bidi="ar-SA"/>
      </w:rPr>
    </w:lvl>
    <w:lvl w:ilvl="1" w:tplc="CB061D7E">
      <w:numFmt w:val="bullet"/>
      <w:lvlText w:val="•"/>
      <w:lvlJc w:val="left"/>
      <w:pPr>
        <w:ind w:left="1118" w:hanging="222"/>
      </w:pPr>
      <w:rPr>
        <w:rFonts w:hint="default"/>
        <w:lang w:val="uk-UA" w:eastAsia="en-US" w:bidi="ar-SA"/>
      </w:rPr>
    </w:lvl>
    <w:lvl w:ilvl="2" w:tplc="BB72B3B4">
      <w:numFmt w:val="bullet"/>
      <w:lvlText w:val="•"/>
      <w:lvlJc w:val="left"/>
      <w:pPr>
        <w:ind w:left="2096" w:hanging="222"/>
      </w:pPr>
      <w:rPr>
        <w:rFonts w:hint="default"/>
        <w:lang w:val="uk-UA" w:eastAsia="en-US" w:bidi="ar-SA"/>
      </w:rPr>
    </w:lvl>
    <w:lvl w:ilvl="3" w:tplc="986CE208">
      <w:numFmt w:val="bullet"/>
      <w:lvlText w:val="•"/>
      <w:lvlJc w:val="left"/>
      <w:pPr>
        <w:ind w:left="3074" w:hanging="222"/>
      </w:pPr>
      <w:rPr>
        <w:rFonts w:hint="default"/>
        <w:lang w:val="uk-UA" w:eastAsia="en-US" w:bidi="ar-SA"/>
      </w:rPr>
    </w:lvl>
    <w:lvl w:ilvl="4" w:tplc="CD20D276">
      <w:numFmt w:val="bullet"/>
      <w:lvlText w:val="•"/>
      <w:lvlJc w:val="left"/>
      <w:pPr>
        <w:ind w:left="4052" w:hanging="222"/>
      </w:pPr>
      <w:rPr>
        <w:rFonts w:hint="default"/>
        <w:lang w:val="uk-UA" w:eastAsia="en-US" w:bidi="ar-SA"/>
      </w:rPr>
    </w:lvl>
    <w:lvl w:ilvl="5" w:tplc="850819DA">
      <w:numFmt w:val="bullet"/>
      <w:lvlText w:val="•"/>
      <w:lvlJc w:val="left"/>
      <w:pPr>
        <w:ind w:left="5030" w:hanging="222"/>
      </w:pPr>
      <w:rPr>
        <w:rFonts w:hint="default"/>
        <w:lang w:val="uk-UA" w:eastAsia="en-US" w:bidi="ar-SA"/>
      </w:rPr>
    </w:lvl>
    <w:lvl w:ilvl="6" w:tplc="445847D6">
      <w:numFmt w:val="bullet"/>
      <w:lvlText w:val="•"/>
      <w:lvlJc w:val="left"/>
      <w:pPr>
        <w:ind w:left="6008" w:hanging="222"/>
      </w:pPr>
      <w:rPr>
        <w:rFonts w:hint="default"/>
        <w:lang w:val="uk-UA" w:eastAsia="en-US" w:bidi="ar-SA"/>
      </w:rPr>
    </w:lvl>
    <w:lvl w:ilvl="7" w:tplc="4D8AFCD4">
      <w:numFmt w:val="bullet"/>
      <w:lvlText w:val="•"/>
      <w:lvlJc w:val="left"/>
      <w:pPr>
        <w:ind w:left="6986" w:hanging="222"/>
      </w:pPr>
      <w:rPr>
        <w:rFonts w:hint="default"/>
        <w:lang w:val="uk-UA" w:eastAsia="en-US" w:bidi="ar-SA"/>
      </w:rPr>
    </w:lvl>
    <w:lvl w:ilvl="8" w:tplc="DD5CBB6A">
      <w:numFmt w:val="bullet"/>
      <w:lvlText w:val="•"/>
      <w:lvlJc w:val="left"/>
      <w:pPr>
        <w:ind w:left="7964" w:hanging="222"/>
      </w:pPr>
      <w:rPr>
        <w:rFonts w:hint="default"/>
        <w:lang w:val="uk-UA" w:eastAsia="en-US" w:bidi="ar-SA"/>
      </w:rPr>
    </w:lvl>
  </w:abstractNum>
  <w:abstractNum w:abstractNumId="8" w15:restartNumberingAfterBreak="0">
    <w:nsid w:val="60A146F2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 w15:restartNumberingAfterBreak="0">
    <w:nsid w:val="6C747E2A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 w15:restartNumberingAfterBreak="0">
    <w:nsid w:val="6EFB627B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1" w15:restartNumberingAfterBreak="0">
    <w:nsid w:val="76FF790C"/>
    <w:multiLevelType w:val="hybridMultilevel"/>
    <w:tmpl w:val="85FA578C"/>
    <w:lvl w:ilvl="0" w:tplc="95486DCC">
      <w:start w:val="7"/>
      <w:numFmt w:val="decimal"/>
      <w:lvlText w:val="%1."/>
      <w:lvlJc w:val="left"/>
      <w:pPr>
        <w:ind w:left="632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352" w:hanging="360"/>
      </w:pPr>
    </w:lvl>
    <w:lvl w:ilvl="2" w:tplc="0422001B" w:tentative="1">
      <w:start w:val="1"/>
      <w:numFmt w:val="lowerRoman"/>
      <w:lvlText w:val="%3."/>
      <w:lvlJc w:val="right"/>
      <w:pPr>
        <w:ind w:left="2072" w:hanging="180"/>
      </w:pPr>
    </w:lvl>
    <w:lvl w:ilvl="3" w:tplc="0422000F" w:tentative="1">
      <w:start w:val="1"/>
      <w:numFmt w:val="decimal"/>
      <w:lvlText w:val="%4."/>
      <w:lvlJc w:val="left"/>
      <w:pPr>
        <w:ind w:left="2792" w:hanging="360"/>
      </w:pPr>
    </w:lvl>
    <w:lvl w:ilvl="4" w:tplc="04220019" w:tentative="1">
      <w:start w:val="1"/>
      <w:numFmt w:val="lowerLetter"/>
      <w:lvlText w:val="%5."/>
      <w:lvlJc w:val="left"/>
      <w:pPr>
        <w:ind w:left="3512" w:hanging="360"/>
      </w:pPr>
    </w:lvl>
    <w:lvl w:ilvl="5" w:tplc="0422001B" w:tentative="1">
      <w:start w:val="1"/>
      <w:numFmt w:val="lowerRoman"/>
      <w:lvlText w:val="%6."/>
      <w:lvlJc w:val="right"/>
      <w:pPr>
        <w:ind w:left="4232" w:hanging="180"/>
      </w:pPr>
    </w:lvl>
    <w:lvl w:ilvl="6" w:tplc="0422000F" w:tentative="1">
      <w:start w:val="1"/>
      <w:numFmt w:val="decimal"/>
      <w:lvlText w:val="%7."/>
      <w:lvlJc w:val="left"/>
      <w:pPr>
        <w:ind w:left="4952" w:hanging="360"/>
      </w:pPr>
    </w:lvl>
    <w:lvl w:ilvl="7" w:tplc="04220019" w:tentative="1">
      <w:start w:val="1"/>
      <w:numFmt w:val="lowerLetter"/>
      <w:lvlText w:val="%8."/>
      <w:lvlJc w:val="left"/>
      <w:pPr>
        <w:ind w:left="5672" w:hanging="360"/>
      </w:pPr>
    </w:lvl>
    <w:lvl w:ilvl="8" w:tplc="0422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 w15:restartNumberingAfterBreak="0">
    <w:nsid w:val="7DF61FF6"/>
    <w:multiLevelType w:val="hybridMultilevel"/>
    <w:tmpl w:val="AA82F30E"/>
    <w:lvl w:ilvl="0" w:tplc="E366527A">
      <w:start w:val="6"/>
      <w:numFmt w:val="decimal"/>
      <w:lvlText w:val="%1."/>
      <w:lvlJc w:val="left"/>
      <w:pPr>
        <w:ind w:left="1134" w:hanging="425"/>
      </w:pPr>
      <w:rPr>
        <w:rFonts w:hint="default"/>
        <w:spacing w:val="0"/>
        <w:w w:val="99"/>
        <w:lang w:val="uk-UA" w:eastAsia="en-US" w:bidi="ar-SA"/>
      </w:rPr>
    </w:lvl>
    <w:lvl w:ilvl="1" w:tplc="AA32EF3C">
      <w:numFmt w:val="bullet"/>
      <w:lvlText w:val="•"/>
      <w:lvlJc w:val="left"/>
      <w:pPr>
        <w:ind w:left="2018" w:hanging="425"/>
      </w:pPr>
      <w:rPr>
        <w:rFonts w:hint="default"/>
        <w:lang w:val="uk-UA" w:eastAsia="en-US" w:bidi="ar-SA"/>
      </w:rPr>
    </w:lvl>
    <w:lvl w:ilvl="2" w:tplc="91C26CB0">
      <w:numFmt w:val="bullet"/>
      <w:lvlText w:val="•"/>
      <w:lvlJc w:val="left"/>
      <w:pPr>
        <w:ind w:left="2896" w:hanging="425"/>
      </w:pPr>
      <w:rPr>
        <w:rFonts w:hint="default"/>
        <w:lang w:val="uk-UA" w:eastAsia="en-US" w:bidi="ar-SA"/>
      </w:rPr>
    </w:lvl>
    <w:lvl w:ilvl="3" w:tplc="FF863F7C">
      <w:numFmt w:val="bullet"/>
      <w:lvlText w:val="•"/>
      <w:lvlJc w:val="left"/>
      <w:pPr>
        <w:ind w:left="3774" w:hanging="425"/>
      </w:pPr>
      <w:rPr>
        <w:rFonts w:hint="default"/>
        <w:lang w:val="uk-UA" w:eastAsia="en-US" w:bidi="ar-SA"/>
      </w:rPr>
    </w:lvl>
    <w:lvl w:ilvl="4" w:tplc="E0666738">
      <w:numFmt w:val="bullet"/>
      <w:lvlText w:val="•"/>
      <w:lvlJc w:val="left"/>
      <w:pPr>
        <w:ind w:left="4652" w:hanging="425"/>
      </w:pPr>
      <w:rPr>
        <w:rFonts w:hint="default"/>
        <w:lang w:val="uk-UA" w:eastAsia="en-US" w:bidi="ar-SA"/>
      </w:rPr>
    </w:lvl>
    <w:lvl w:ilvl="5" w:tplc="6184600C">
      <w:numFmt w:val="bullet"/>
      <w:lvlText w:val="•"/>
      <w:lvlJc w:val="left"/>
      <w:pPr>
        <w:ind w:left="5530" w:hanging="425"/>
      </w:pPr>
      <w:rPr>
        <w:rFonts w:hint="default"/>
        <w:lang w:val="uk-UA" w:eastAsia="en-US" w:bidi="ar-SA"/>
      </w:rPr>
    </w:lvl>
    <w:lvl w:ilvl="6" w:tplc="297C00E0">
      <w:numFmt w:val="bullet"/>
      <w:lvlText w:val="•"/>
      <w:lvlJc w:val="left"/>
      <w:pPr>
        <w:ind w:left="6408" w:hanging="425"/>
      </w:pPr>
      <w:rPr>
        <w:rFonts w:hint="default"/>
        <w:lang w:val="uk-UA" w:eastAsia="en-US" w:bidi="ar-SA"/>
      </w:rPr>
    </w:lvl>
    <w:lvl w:ilvl="7" w:tplc="EFA06CB6">
      <w:numFmt w:val="bullet"/>
      <w:lvlText w:val="•"/>
      <w:lvlJc w:val="left"/>
      <w:pPr>
        <w:ind w:left="7286" w:hanging="425"/>
      </w:pPr>
      <w:rPr>
        <w:rFonts w:hint="default"/>
        <w:lang w:val="uk-UA" w:eastAsia="en-US" w:bidi="ar-SA"/>
      </w:rPr>
    </w:lvl>
    <w:lvl w:ilvl="8" w:tplc="F96A217A">
      <w:numFmt w:val="bullet"/>
      <w:lvlText w:val="•"/>
      <w:lvlJc w:val="left"/>
      <w:pPr>
        <w:ind w:left="8164" w:hanging="425"/>
      </w:pPr>
      <w:rPr>
        <w:rFonts w:hint="default"/>
        <w:lang w:val="uk-UA" w:eastAsia="en-US" w:bidi="ar-SA"/>
      </w:rPr>
    </w:lvl>
  </w:abstractNum>
  <w:num w:numId="1" w16cid:durableId="1545022153">
    <w:abstractNumId w:val="12"/>
  </w:num>
  <w:num w:numId="2" w16cid:durableId="1790926683">
    <w:abstractNumId w:val="7"/>
  </w:num>
  <w:num w:numId="3" w16cid:durableId="1942446941">
    <w:abstractNumId w:val="5"/>
  </w:num>
  <w:num w:numId="4" w16cid:durableId="930166883">
    <w:abstractNumId w:val="2"/>
  </w:num>
  <w:num w:numId="5" w16cid:durableId="1817070005">
    <w:abstractNumId w:val="6"/>
  </w:num>
  <w:num w:numId="6" w16cid:durableId="1922175942">
    <w:abstractNumId w:val="4"/>
  </w:num>
  <w:num w:numId="7" w16cid:durableId="361053488">
    <w:abstractNumId w:val="8"/>
  </w:num>
  <w:num w:numId="8" w16cid:durableId="391006123">
    <w:abstractNumId w:val="0"/>
  </w:num>
  <w:num w:numId="9" w16cid:durableId="1538470753">
    <w:abstractNumId w:val="10"/>
  </w:num>
  <w:num w:numId="10" w16cid:durableId="823739924">
    <w:abstractNumId w:val="3"/>
  </w:num>
  <w:num w:numId="11" w16cid:durableId="1985963409">
    <w:abstractNumId w:val="9"/>
  </w:num>
  <w:num w:numId="12" w16cid:durableId="1972050680">
    <w:abstractNumId w:val="11"/>
  </w:num>
  <w:num w:numId="13" w16cid:durableId="80327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4A"/>
    <w:rsid w:val="00124F8B"/>
    <w:rsid w:val="003D5196"/>
    <w:rsid w:val="0043674E"/>
    <w:rsid w:val="00454FFF"/>
    <w:rsid w:val="0048426E"/>
    <w:rsid w:val="00556448"/>
    <w:rsid w:val="005B4FE8"/>
    <w:rsid w:val="00610B74"/>
    <w:rsid w:val="006137A6"/>
    <w:rsid w:val="00692945"/>
    <w:rsid w:val="006B66CD"/>
    <w:rsid w:val="006C4758"/>
    <w:rsid w:val="006F3A48"/>
    <w:rsid w:val="00730126"/>
    <w:rsid w:val="00750C64"/>
    <w:rsid w:val="00765514"/>
    <w:rsid w:val="007F6A88"/>
    <w:rsid w:val="00803FA1"/>
    <w:rsid w:val="0081276A"/>
    <w:rsid w:val="008D7070"/>
    <w:rsid w:val="0092284A"/>
    <w:rsid w:val="0093639A"/>
    <w:rsid w:val="00A60AFB"/>
    <w:rsid w:val="00AD67E5"/>
    <w:rsid w:val="00AE0D77"/>
    <w:rsid w:val="00AE3339"/>
    <w:rsid w:val="00BC2904"/>
    <w:rsid w:val="00C9013D"/>
    <w:rsid w:val="00CA7A5B"/>
    <w:rsid w:val="00D369D5"/>
    <w:rsid w:val="00D44981"/>
    <w:rsid w:val="00D56AC3"/>
    <w:rsid w:val="00DD2072"/>
    <w:rsid w:val="00DE099B"/>
    <w:rsid w:val="00E0577E"/>
    <w:rsid w:val="00EA6C92"/>
    <w:rsid w:val="00EC3153"/>
    <w:rsid w:val="00EC59C8"/>
    <w:rsid w:val="00F00D44"/>
    <w:rsid w:val="00F01428"/>
    <w:rsid w:val="00FA463E"/>
    <w:rsid w:val="00FD362C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9785"/>
  <w15:docId w15:val="{423A67C5-E17E-4F5C-86A1-5F13405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42" w:hanging="43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1276A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A78A-1841-4EC6-A51D-09EECFA5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 Suchenko</dc:creator>
  <cp:lastModifiedBy>Віталій Волошко</cp:lastModifiedBy>
  <cp:revision>2</cp:revision>
  <cp:lastPrinted>2024-08-13T10:43:00Z</cp:lastPrinted>
  <dcterms:created xsi:type="dcterms:W3CDTF">2024-09-02T12:14:00Z</dcterms:created>
  <dcterms:modified xsi:type="dcterms:W3CDTF">2024-09-02T12:14:00Z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2024-08-13T00:00:00Z</vt:filetime>
  </property>
  <property fmtid="{D5CDD505-2E9C-101B-9397-08002B2CF9AE}" pid="3" name="Producer">
    <vt:lpwstr>3-Heights(TM) PDF Security Shell 4.8.25.2 (http://www.pdf-tools.com)</vt:lpwstr>
  </property>
</Properties>
</file>