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EE" w:rsidRDefault="006624EE" w:rsidP="006624EE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4EE" w:rsidRPr="00A96924" w:rsidRDefault="006624EE" w:rsidP="006624EE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</w:p>
    <w:p w:rsidR="006624EE" w:rsidRPr="00FE69ED" w:rsidRDefault="006624EE" w:rsidP="006624EE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  <w:r w:rsidRPr="00FE69ED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КИЇВСЬКА ОБЛАСНА ДЕРЖАВНА АДМІНІСТРАЦІЯ</w:t>
      </w:r>
    </w:p>
    <w:p w:rsidR="006624EE" w:rsidRPr="00A96924" w:rsidRDefault="006624EE" w:rsidP="006624EE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6624EE" w:rsidRPr="00A96924" w:rsidRDefault="006624EE" w:rsidP="006624EE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6624EE" w:rsidRDefault="006624EE" w:rsidP="006624EE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A96924" w:rsidRPr="008361EE" w:rsidRDefault="006624EE" w:rsidP="006624EE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Pr="008361EE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F7B03" w:rsidRPr="00C10434" w:rsidRDefault="00BF7B03" w:rsidP="00BF7B03">
      <w:pPr>
        <w:tabs>
          <w:tab w:val="left" w:pos="3828"/>
          <w:tab w:val="left" w:pos="4253"/>
          <w:tab w:val="left" w:pos="4536"/>
          <w:tab w:val="left" w:pos="4678"/>
          <w:tab w:val="left" w:pos="4820"/>
        </w:tabs>
        <w:rPr>
          <w:szCs w:val="28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28 серпня</w:t>
      </w:r>
      <w:r w:rsidRPr="00FB4E6E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202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3 року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</w:t>
      </w:r>
      <w:r w:rsidRPr="00FB4E6E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иїв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</w:t>
      </w:r>
      <w:r w:rsidRPr="00FB4E6E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</w:t>
      </w:r>
      <w:r w:rsidRPr="00FB4E6E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№</w:t>
      </w:r>
      <w:r w:rsidRPr="00FB4E6E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847</w:t>
      </w:r>
    </w:p>
    <w:p w:rsidR="00137F4F" w:rsidRPr="008361EE" w:rsidRDefault="00137F4F" w:rsidP="00BF7B0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59CB" w:rsidRPr="00D34FEC" w:rsidRDefault="005059CB" w:rsidP="005059CB">
      <w:pPr>
        <w:pStyle w:val="rvps6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 w:rsidRPr="00D34FEC">
        <w:rPr>
          <w:b/>
          <w:sz w:val="28"/>
          <w:szCs w:val="28"/>
          <w:lang w:eastAsia="ru-RU"/>
        </w:rPr>
        <w:t xml:space="preserve">Про </w:t>
      </w:r>
      <w:r w:rsidRPr="00D34FEC">
        <w:rPr>
          <w:rFonts w:eastAsia="Calibri"/>
          <w:b/>
          <w:sz w:val="28"/>
          <w:szCs w:val="28"/>
          <w:lang w:eastAsia="en-US"/>
        </w:rPr>
        <w:t xml:space="preserve">внесення змін до </w:t>
      </w:r>
    </w:p>
    <w:p w:rsidR="005059CB" w:rsidRPr="00D34FEC" w:rsidRDefault="005059CB" w:rsidP="00505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4FEC">
        <w:rPr>
          <w:rFonts w:ascii="Times New Roman" w:eastAsia="Calibri" w:hAnsi="Times New Roman" w:cs="Times New Roman"/>
          <w:b/>
          <w:sz w:val="28"/>
          <w:szCs w:val="28"/>
        </w:rPr>
        <w:t xml:space="preserve">розпорядження голови Київської </w:t>
      </w:r>
    </w:p>
    <w:p w:rsidR="005059CB" w:rsidRPr="00D34FEC" w:rsidRDefault="005059CB" w:rsidP="005059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4FEC">
        <w:rPr>
          <w:rFonts w:ascii="Times New Roman" w:eastAsia="Calibri" w:hAnsi="Times New Roman" w:cs="Times New Roman"/>
          <w:b/>
          <w:sz w:val="28"/>
          <w:szCs w:val="28"/>
        </w:rPr>
        <w:t xml:space="preserve">обласної державної адміністрації </w:t>
      </w:r>
    </w:p>
    <w:p w:rsidR="005059CB" w:rsidRPr="00D34FEC" w:rsidRDefault="005059CB" w:rsidP="005059CB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FEC">
        <w:rPr>
          <w:rFonts w:ascii="Times New Roman" w:eastAsia="Calibri" w:hAnsi="Times New Roman" w:cs="Times New Roman"/>
          <w:b/>
          <w:sz w:val="28"/>
          <w:szCs w:val="28"/>
          <w:lang w:val="hr-HR"/>
        </w:rPr>
        <w:t>від</w:t>
      </w:r>
      <w:r w:rsidRPr="00D34FEC">
        <w:rPr>
          <w:rFonts w:ascii="Times New Roman" w:eastAsia="Calibri" w:hAnsi="Times New Roman" w:cs="Times New Roman"/>
          <w:b/>
          <w:sz w:val="28"/>
          <w:szCs w:val="28"/>
        </w:rPr>
        <w:t xml:space="preserve"> 03 жовтня 2018 року № 555</w:t>
      </w:r>
    </w:p>
    <w:p w:rsidR="005059CB" w:rsidRPr="00D34FEC" w:rsidRDefault="005059CB" w:rsidP="005059CB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59CB" w:rsidRPr="00D34FEC" w:rsidRDefault="005059CB" w:rsidP="0050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FEC">
        <w:rPr>
          <w:rFonts w:ascii="Times New Roman" w:hAnsi="Times New Roman" w:cs="Times New Roman"/>
          <w:sz w:val="28"/>
          <w:szCs w:val="28"/>
        </w:rPr>
        <w:t xml:space="preserve">Відповідно до статей 6, 41 Закону України «Про місцеві державні </w:t>
      </w:r>
      <w:r w:rsidRPr="00BF7B03">
        <w:rPr>
          <w:rFonts w:ascii="Times New Roman" w:hAnsi="Times New Roman" w:cs="Times New Roman"/>
          <w:spacing w:val="-2"/>
          <w:sz w:val="28"/>
          <w:szCs w:val="28"/>
        </w:rPr>
        <w:t>адміністрації», законів України «Про автомобільний транспорт», «Про</w:t>
      </w:r>
      <w:r w:rsidRPr="00D34FEC">
        <w:rPr>
          <w:rFonts w:ascii="Times New Roman" w:hAnsi="Times New Roman" w:cs="Times New Roman"/>
          <w:sz w:val="28"/>
          <w:szCs w:val="28"/>
        </w:rPr>
        <w:t xml:space="preserve"> правовий режим воєнного стану», указів Президента України від 24 лютого 2022 року № 64/2022 «Про введення воєнного стану в Україні», від 24 лютого 2022 року </w:t>
      </w:r>
      <w:r w:rsidR="00137F4F">
        <w:rPr>
          <w:rFonts w:ascii="Times New Roman" w:hAnsi="Times New Roman" w:cs="Times New Roman"/>
          <w:sz w:val="28"/>
          <w:szCs w:val="28"/>
        </w:rPr>
        <w:br/>
      </w:r>
      <w:r w:rsidRPr="00D34FEC">
        <w:rPr>
          <w:rFonts w:ascii="Times New Roman" w:hAnsi="Times New Roman" w:cs="Times New Roman"/>
          <w:sz w:val="28"/>
          <w:szCs w:val="28"/>
        </w:rPr>
        <w:t xml:space="preserve">№ 68/2022 «Про утворення військових адміністрацій», постанов Кабінету Міністрів України від 18 лютого 1997 року № 176 </w:t>
      </w:r>
      <w:bookmarkStart w:id="0" w:name="o3"/>
      <w:bookmarkEnd w:id="0"/>
      <w:r w:rsidRPr="00D34FEC">
        <w:rPr>
          <w:rFonts w:ascii="Times New Roman" w:hAnsi="Times New Roman" w:cs="Times New Roman"/>
          <w:sz w:val="28"/>
          <w:szCs w:val="28"/>
        </w:rPr>
        <w:t xml:space="preserve">«Про затвердження Правил надання послуг пасажирського автомобільного транспорту», від 03 грудня </w:t>
      </w:r>
      <w:r w:rsidR="00137F4F">
        <w:rPr>
          <w:rFonts w:ascii="Times New Roman" w:hAnsi="Times New Roman" w:cs="Times New Roman"/>
          <w:sz w:val="28"/>
          <w:szCs w:val="28"/>
        </w:rPr>
        <w:br/>
      </w:r>
      <w:r w:rsidRPr="00D34FEC">
        <w:rPr>
          <w:rFonts w:ascii="Times New Roman" w:hAnsi="Times New Roman" w:cs="Times New Roman"/>
          <w:sz w:val="28"/>
          <w:szCs w:val="28"/>
        </w:rPr>
        <w:t>2008 року № 1081</w:t>
      </w:r>
      <w:bookmarkStart w:id="1" w:name="n3"/>
      <w:bookmarkEnd w:id="1"/>
      <w:r w:rsidRPr="00D34FEC">
        <w:rPr>
          <w:rFonts w:ascii="Times New Roman" w:hAnsi="Times New Roman" w:cs="Times New Roman"/>
          <w:sz w:val="28"/>
          <w:szCs w:val="28"/>
        </w:rPr>
        <w:t xml:space="preserve"> «Про затвердження Порядку проведення конкурсу з перевезення пасажирів на автобусному маршруті загального користування», </w:t>
      </w:r>
      <w:r w:rsidRPr="00BF7B03">
        <w:rPr>
          <w:rFonts w:ascii="Times New Roman" w:hAnsi="Times New Roman" w:cs="Times New Roman"/>
          <w:spacing w:val="-4"/>
          <w:sz w:val="28"/>
          <w:szCs w:val="28"/>
        </w:rPr>
        <w:t>наказу Міністерства транспорту та зв’язку України від 12 квітня 2007 року №</w:t>
      </w:r>
      <w:r w:rsidRPr="00D34FEC">
        <w:rPr>
          <w:rFonts w:ascii="Times New Roman" w:hAnsi="Times New Roman" w:cs="Times New Roman"/>
          <w:sz w:val="28"/>
          <w:szCs w:val="28"/>
        </w:rPr>
        <w:t xml:space="preserve"> 285 </w:t>
      </w:r>
      <w:bookmarkStart w:id="2" w:name="o4"/>
      <w:bookmarkStart w:id="3" w:name="o5"/>
      <w:bookmarkEnd w:id="2"/>
      <w:bookmarkEnd w:id="3"/>
      <w:r w:rsidR="00137F4F">
        <w:rPr>
          <w:rFonts w:ascii="Times New Roman" w:hAnsi="Times New Roman" w:cs="Times New Roman"/>
          <w:sz w:val="28"/>
          <w:szCs w:val="28"/>
        </w:rPr>
        <w:br/>
      </w:r>
      <w:r w:rsidRPr="00D34FEC">
        <w:rPr>
          <w:rFonts w:ascii="Times New Roman" w:hAnsi="Times New Roman" w:cs="Times New Roman"/>
          <w:sz w:val="28"/>
          <w:szCs w:val="28"/>
        </w:rPr>
        <w:t xml:space="preserve">«Про затвердження Порядку визначення класу комфортності автобусів, сфери </w:t>
      </w:r>
      <w:r w:rsidRPr="00BF7B03">
        <w:rPr>
          <w:rFonts w:ascii="Times New Roman" w:hAnsi="Times New Roman" w:cs="Times New Roman"/>
          <w:spacing w:val="-2"/>
          <w:sz w:val="28"/>
          <w:szCs w:val="28"/>
        </w:rPr>
        <w:t>їхнього використання за видами сполучень та режимами руху»,</w:t>
      </w:r>
      <w:r w:rsidRPr="00D34FEC">
        <w:rPr>
          <w:rFonts w:ascii="Times New Roman" w:hAnsi="Times New Roman" w:cs="Times New Roman"/>
          <w:sz w:val="28"/>
          <w:szCs w:val="28"/>
        </w:rPr>
        <w:t xml:space="preserve"> зареєстрованого в Міністерстві юстиції України 14 травня 2007 року за № 499/13766, </w:t>
      </w:r>
      <w:r w:rsidRPr="00D34FEC">
        <w:rPr>
          <w:rFonts w:ascii="Times New Roman" w:eastAsia="Times New Roman" w:hAnsi="Times New Roman" w:cs="Times New Roman"/>
          <w:position w:val="-1"/>
          <w:sz w:val="28"/>
          <w:szCs w:val="28"/>
          <w:lang w:val="hr-HR" w:eastAsia="ru-RU"/>
        </w:rPr>
        <w:t>та з метою подальшого вдосконалення</w:t>
      </w:r>
      <w:r w:rsidRPr="00D34FEC">
        <w:rPr>
          <w:rFonts w:ascii="Times New Roman" w:hAnsi="Times New Roman" w:cs="Times New Roman"/>
          <w:sz w:val="28"/>
          <w:szCs w:val="28"/>
        </w:rPr>
        <w:t xml:space="preserve"> роботи з організації проведення  конкурсів з перевезення пасажирів на міжміських та приміських (</w:t>
      </w:r>
      <w:proofErr w:type="spellStart"/>
      <w:r w:rsidRPr="00D34FEC">
        <w:rPr>
          <w:rFonts w:ascii="Times New Roman" w:hAnsi="Times New Roman" w:cs="Times New Roman"/>
          <w:sz w:val="28"/>
          <w:szCs w:val="28"/>
        </w:rPr>
        <w:t>внутрішньообласних</w:t>
      </w:r>
      <w:proofErr w:type="spellEnd"/>
      <w:r w:rsidRPr="00D34FEC">
        <w:rPr>
          <w:rFonts w:ascii="Times New Roman" w:hAnsi="Times New Roman" w:cs="Times New Roman"/>
          <w:sz w:val="28"/>
          <w:szCs w:val="28"/>
        </w:rPr>
        <w:t>) автобусних маршрутах загального користування, що не виходять за межі території Київської області</w:t>
      </w:r>
    </w:p>
    <w:p w:rsidR="005059CB" w:rsidRPr="00D34FEC" w:rsidRDefault="005059CB" w:rsidP="005059C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</w:pPr>
    </w:p>
    <w:p w:rsidR="005059CB" w:rsidRPr="00D34FEC" w:rsidRDefault="005059CB" w:rsidP="005059CB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</w:pPr>
      <w:r w:rsidRPr="00D34FE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  <w:t>ЗОБОВ’ЯЗУЮ:</w:t>
      </w:r>
    </w:p>
    <w:p w:rsidR="005059CB" w:rsidRPr="00D34FEC" w:rsidRDefault="005059CB" w:rsidP="00505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7F4F" w:rsidRDefault="005059CB" w:rsidP="00137F4F">
      <w:pPr>
        <w:pStyle w:val="ac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FEC">
        <w:rPr>
          <w:rFonts w:ascii="Times New Roman" w:hAnsi="Times New Roman" w:cs="Times New Roman"/>
          <w:sz w:val="28"/>
          <w:szCs w:val="28"/>
        </w:rPr>
        <w:t xml:space="preserve">Внести зміни до розпорядження голови Київської обласної державної адміністрації від 03 жовтня 2018 року № 555 «Про деякі питання організації та проведення конкурсів з перевезення пасажирів на автобусних маршрутах загального користування, віднесених до компетенції Київської обласної державної адміністрації», зареєстрованого в Головному територіальному </w:t>
      </w:r>
      <w:r w:rsidRPr="00D34FEC">
        <w:rPr>
          <w:rFonts w:ascii="Times New Roman" w:hAnsi="Times New Roman" w:cs="Times New Roman"/>
          <w:sz w:val="28"/>
          <w:szCs w:val="28"/>
        </w:rPr>
        <w:lastRenderedPageBreak/>
        <w:t xml:space="preserve">управлінні юстиції у Київській області 09 жовтня 2018 року за № 124/1151, </w:t>
      </w:r>
      <w:r w:rsidRPr="00BF7B03">
        <w:rPr>
          <w:rFonts w:ascii="Times New Roman" w:hAnsi="Times New Roman" w:cs="Times New Roman"/>
          <w:spacing w:val="-4"/>
          <w:sz w:val="28"/>
          <w:szCs w:val="28"/>
        </w:rPr>
        <w:t>замінивши у пункті 3 цифри та слова «5000,00 (п’ять тисяч)» цифрами та словами</w:t>
      </w:r>
      <w:r w:rsidRPr="00D34FEC">
        <w:rPr>
          <w:rFonts w:ascii="Times New Roman" w:hAnsi="Times New Roman" w:cs="Times New Roman"/>
          <w:sz w:val="28"/>
          <w:szCs w:val="28"/>
        </w:rPr>
        <w:t xml:space="preserve"> «5100,00 (п’ять тисяч сто)».</w:t>
      </w:r>
    </w:p>
    <w:p w:rsidR="005059CB" w:rsidRPr="00137F4F" w:rsidRDefault="005059CB" w:rsidP="0013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CB" w:rsidRPr="00D34FEC" w:rsidRDefault="005059CB" w:rsidP="005059CB">
      <w:pPr>
        <w:pStyle w:val="ac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D34FEC">
        <w:rPr>
          <w:rFonts w:ascii="Times New Roman" w:hAnsi="Times New Roman" w:cs="Times New Roman"/>
          <w:sz w:val="28"/>
          <w:szCs w:val="28"/>
        </w:rPr>
        <w:t>Умови конкурсу з перевезення пасажирів на міжміських та приміських (</w:t>
      </w:r>
      <w:proofErr w:type="spellStart"/>
      <w:r w:rsidRPr="00D34FEC">
        <w:rPr>
          <w:rFonts w:ascii="Times New Roman" w:hAnsi="Times New Roman" w:cs="Times New Roman"/>
          <w:sz w:val="28"/>
          <w:szCs w:val="28"/>
        </w:rPr>
        <w:t>внутрішньообласних</w:t>
      </w:r>
      <w:proofErr w:type="spellEnd"/>
      <w:r w:rsidRPr="00D34FEC">
        <w:rPr>
          <w:rFonts w:ascii="Times New Roman" w:hAnsi="Times New Roman" w:cs="Times New Roman"/>
          <w:sz w:val="28"/>
          <w:szCs w:val="28"/>
        </w:rPr>
        <w:t xml:space="preserve">) автобусних маршрутах загального користування, що не виходять за межі території Київської області, затверджені розпорядженням голови Київської обласної державної адміністрації від 03 жовтня 2018 року </w:t>
      </w:r>
      <w:r w:rsidR="00137F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555, зареєстровані</w:t>
      </w:r>
      <w:r w:rsidRPr="00D34FEC">
        <w:rPr>
          <w:rFonts w:ascii="Times New Roman" w:hAnsi="Times New Roman" w:cs="Times New Roman"/>
          <w:sz w:val="28"/>
          <w:szCs w:val="28"/>
        </w:rPr>
        <w:t xml:space="preserve"> в Головному територіальному управлінні юстиції у Київській області 09 жовтня 2018 року за № 124/1151,</w:t>
      </w:r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редакції, що додається.</w:t>
      </w:r>
    </w:p>
    <w:p w:rsidR="005059CB" w:rsidRPr="00D34FEC" w:rsidRDefault="005059CB" w:rsidP="005059CB">
      <w:pPr>
        <w:pStyle w:val="ac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</w:p>
    <w:p w:rsidR="005059CB" w:rsidRPr="00D34FEC" w:rsidRDefault="005059CB" w:rsidP="005059CB">
      <w:pPr>
        <w:pStyle w:val="ac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 витрат, пов’язаних з підготовкою та проведенням конкурсу з перевезення пасажирів на міжміських та приміських (</w:t>
      </w:r>
      <w:proofErr w:type="spellStart"/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внутрішньообласних</w:t>
      </w:r>
      <w:proofErr w:type="spellEnd"/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автобусних маршрутах загального користування, що не виходять за межі території Київської області, </w:t>
      </w:r>
      <w:r w:rsidRPr="00D34FEC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голови Київської </w:t>
      </w:r>
      <w:r w:rsidRPr="00BF7B03">
        <w:rPr>
          <w:rFonts w:ascii="Times New Roman" w:hAnsi="Times New Roman" w:cs="Times New Roman"/>
          <w:spacing w:val="-2"/>
          <w:sz w:val="28"/>
          <w:szCs w:val="28"/>
        </w:rPr>
        <w:t>обласної державної адміністрації від 03 жовтня 2018 року № 555,</w:t>
      </w:r>
      <w:r>
        <w:rPr>
          <w:rFonts w:ascii="Times New Roman" w:hAnsi="Times New Roman" w:cs="Times New Roman"/>
          <w:sz w:val="28"/>
          <w:szCs w:val="28"/>
        </w:rPr>
        <w:t xml:space="preserve"> зареєстрований</w:t>
      </w:r>
      <w:r w:rsidRPr="00D34FEC">
        <w:rPr>
          <w:rFonts w:ascii="Times New Roman" w:hAnsi="Times New Roman" w:cs="Times New Roman"/>
          <w:sz w:val="28"/>
          <w:szCs w:val="28"/>
        </w:rPr>
        <w:t xml:space="preserve"> в Головному територіальному управлінні юстиції у Київській області 09 жовтня 2018 року за № 125/1152,</w:t>
      </w:r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редакції, що додається.</w:t>
      </w:r>
      <w:r w:rsidRPr="00D34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9CB" w:rsidRPr="00BF7B03" w:rsidRDefault="005059CB" w:rsidP="00505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059CB" w:rsidRPr="00D34FEC" w:rsidRDefault="005059CB" w:rsidP="005059CB">
      <w:pPr>
        <w:pStyle w:val="ac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7B03">
        <w:rPr>
          <w:rFonts w:ascii="Times New Roman" w:hAnsi="Times New Roman"/>
          <w:spacing w:val="-2"/>
          <w:sz w:val="28"/>
          <w:szCs w:val="28"/>
        </w:rPr>
        <w:t>Це розпорядження набирає чинності з дня його оприлюднення</w:t>
      </w:r>
      <w:r w:rsidRPr="00D34FEC">
        <w:rPr>
          <w:rFonts w:ascii="Times New Roman" w:hAnsi="Times New Roman"/>
          <w:sz w:val="28"/>
          <w:szCs w:val="28"/>
        </w:rPr>
        <w:t xml:space="preserve"> відповідно до законодавства.</w:t>
      </w:r>
    </w:p>
    <w:p w:rsidR="005059CB" w:rsidRPr="00D34FEC" w:rsidRDefault="005059CB" w:rsidP="00505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9CB" w:rsidRPr="00D34FEC" w:rsidRDefault="005059CB" w:rsidP="005059CB">
      <w:pPr>
        <w:pStyle w:val="ac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</w:t>
      </w:r>
      <w:r w:rsidRPr="00D34FE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D34F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Pr="00D34FE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виконанням цього розпорядження покласти на заступника голови Київської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Сергія БІЛЕЦЬКОГО</w:t>
      </w:r>
      <w:r w:rsidRPr="00D34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9CB" w:rsidRPr="00D34FEC" w:rsidRDefault="005059CB" w:rsidP="005059C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7D39DA" w:rsidRPr="00D34FEC" w:rsidRDefault="007D39DA" w:rsidP="007D39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7D39DA" w:rsidRDefault="007D39DA" w:rsidP="007D39D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9E13C3" w:rsidRDefault="009E13C3" w:rsidP="009E13C3">
      <w:pPr>
        <w:spacing w:line="300" w:lineRule="exact"/>
        <w:ind w:firstLine="709"/>
        <w:jc w:val="both"/>
        <w:rPr>
          <w:rFonts w:ascii="Times New Roman" w:hAnsi="Times New Roman"/>
          <w:szCs w:val="28"/>
        </w:rPr>
      </w:pPr>
    </w:p>
    <w:p w:rsidR="00FB5E2B" w:rsidRPr="008361EE" w:rsidRDefault="00CA714A" w:rsidP="00CA714A">
      <w:pPr>
        <w:pStyle w:val="aa"/>
        <w:jc w:val="both"/>
        <w:rPr>
          <w:rFonts w:cs="Times New Roman"/>
          <w:b/>
          <w:sz w:val="28"/>
          <w:lang w:val="uk-UA"/>
        </w:rPr>
      </w:pPr>
      <w:r w:rsidRPr="00CA714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Начальник</w:t>
      </w:r>
      <w:r w:rsidRPr="00CA714A">
        <w:rPr>
          <w:rFonts w:ascii="Times New Roman" w:eastAsia="Times New Roman" w:hAnsi="Times New Roman" w:cs="Times New Roman"/>
          <w:b/>
          <w:sz w:val="28"/>
          <w:szCs w:val="20"/>
          <w:lang w:val="hr-HR" w:eastAsia="ru-RU"/>
        </w:rPr>
        <w:t xml:space="preserve">                           </w:t>
      </w:r>
      <w:r w:rsidR="00BF7B0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(підпис)</w:t>
      </w:r>
      <w:r w:rsidRPr="00CA714A">
        <w:rPr>
          <w:rFonts w:ascii="Times New Roman" w:eastAsia="Times New Roman" w:hAnsi="Times New Roman" w:cs="Times New Roman"/>
          <w:b/>
          <w:sz w:val="28"/>
          <w:szCs w:val="20"/>
          <w:lang w:val="hr-HR" w:eastAsia="ru-RU"/>
        </w:rPr>
        <w:t xml:space="preserve">                     </w:t>
      </w:r>
      <w:r w:rsidRPr="00CA714A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</w:t>
      </w:r>
      <w:r w:rsidRPr="00CA714A">
        <w:rPr>
          <w:rFonts w:ascii="Times New Roman" w:eastAsia="Times New Roman" w:hAnsi="Times New Roman" w:cs="Times New Roman"/>
          <w:b/>
          <w:sz w:val="28"/>
          <w:szCs w:val="20"/>
          <w:lang w:val="hr-HR" w:eastAsia="ru-RU"/>
        </w:rPr>
        <w:t>Руслан КРАВЧЕНКО</w:t>
      </w:r>
    </w:p>
    <w:p w:rsidR="005B0B78" w:rsidRPr="008361EE" w:rsidRDefault="005B0B78" w:rsidP="00AE4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EF" w:rsidRPr="008361EE" w:rsidRDefault="00D03DEF" w:rsidP="00FB5E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2549" w:rsidRPr="008361EE" w:rsidRDefault="00312549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49" w:rsidRPr="008361EE" w:rsidRDefault="00312549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49" w:rsidRPr="008361EE" w:rsidRDefault="00312549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49" w:rsidRPr="008361EE" w:rsidRDefault="00312549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49" w:rsidRPr="008361EE" w:rsidRDefault="00312549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549" w:rsidRPr="008361EE" w:rsidRDefault="00312549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2DB2" w:rsidRPr="008361EE" w:rsidRDefault="00032DB2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0745" w:rsidRPr="008361EE" w:rsidRDefault="00FE0745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0745" w:rsidRDefault="00FE0745" w:rsidP="00CD38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GoBack"/>
      <w:bookmarkEnd w:id="4"/>
    </w:p>
    <w:sectPr w:rsidR="00FE0745" w:rsidSect="00137F4F">
      <w:headerReference w:type="default" r:id="rId9"/>
      <w:headerReference w:type="first" r:id="rId10"/>
      <w:pgSz w:w="11906" w:h="16838"/>
      <w:pgMar w:top="1134" w:right="567" w:bottom="1701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AA" w:rsidRDefault="00392AAA" w:rsidP="00A96924">
      <w:pPr>
        <w:spacing w:after="0" w:line="240" w:lineRule="auto"/>
      </w:pPr>
      <w:r>
        <w:separator/>
      </w:r>
    </w:p>
  </w:endnote>
  <w:endnote w:type="continuationSeparator" w:id="0">
    <w:p w:rsidR="00392AAA" w:rsidRDefault="00392AAA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AA" w:rsidRDefault="00392AAA" w:rsidP="00A96924">
      <w:pPr>
        <w:spacing w:after="0" w:line="240" w:lineRule="auto"/>
      </w:pPr>
      <w:r>
        <w:separator/>
      </w:r>
    </w:p>
  </w:footnote>
  <w:footnote w:type="continuationSeparator" w:id="0">
    <w:p w:rsidR="00392AAA" w:rsidRDefault="00392AAA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4E" w:rsidRDefault="00BF7B03">
    <w:pPr>
      <w:pStyle w:val="a4"/>
      <w:jc w:val="center"/>
    </w:pPr>
    <w:r>
      <w:t>2</w:t>
    </w:r>
  </w:p>
  <w:p w:rsidR="005B765C" w:rsidRDefault="005B76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6E" w:rsidRDefault="00FB4E6E" w:rsidP="00FB4E6E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Зареєстроване  Центральним Міжрегіональним управлінням Міністерства юстиції (м. Київ)</w:t>
    </w:r>
  </w:p>
  <w:p w:rsidR="00FB4E6E" w:rsidRPr="00FB4E6E" w:rsidRDefault="00FB4E6E" w:rsidP="00FB4E6E">
    <w:pPr>
      <w:spacing w:after="0" w:line="240" w:lineRule="auto"/>
      <w:ind w:left="5529"/>
      <w:jc w:val="both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</w:rPr>
      <w:t>01 вересня</w:t>
    </w:r>
    <w:r>
      <w:rPr>
        <w:rFonts w:ascii="Times New Roman" w:hAnsi="Times New Roman" w:cs="Times New Roman"/>
        <w:sz w:val="20"/>
        <w:szCs w:val="20"/>
        <w:lang w:val="ru-RU"/>
      </w:rPr>
      <w:t xml:space="preserve"> </w:t>
    </w:r>
    <w:r>
      <w:rPr>
        <w:rFonts w:ascii="Times New Roman" w:hAnsi="Times New Roman" w:cs="Times New Roman"/>
        <w:sz w:val="20"/>
        <w:szCs w:val="20"/>
      </w:rPr>
      <w:t>202</w:t>
    </w:r>
    <w:r>
      <w:rPr>
        <w:rFonts w:ascii="Times New Roman" w:hAnsi="Times New Roman" w:cs="Times New Roman"/>
        <w:sz w:val="20"/>
        <w:szCs w:val="20"/>
        <w:lang w:val="ru-RU"/>
      </w:rPr>
      <w:t>3</w:t>
    </w:r>
    <w:r>
      <w:rPr>
        <w:rFonts w:ascii="Times New Roman" w:hAnsi="Times New Roman" w:cs="Times New Roman"/>
        <w:sz w:val="20"/>
        <w:szCs w:val="20"/>
      </w:rPr>
      <w:t xml:space="preserve"> року за № </w:t>
    </w:r>
    <w:r>
      <w:rPr>
        <w:rFonts w:ascii="Times New Roman" w:hAnsi="Times New Roman" w:cs="Times New Roman"/>
        <w:sz w:val="20"/>
        <w:szCs w:val="20"/>
        <w:lang w:val="ru-RU"/>
      </w:rPr>
      <w:t>173/1031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30E63"/>
    <w:multiLevelType w:val="hybridMultilevel"/>
    <w:tmpl w:val="8AFC6B9E"/>
    <w:lvl w:ilvl="0" w:tplc="9FAA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A0387C"/>
    <w:multiLevelType w:val="hybridMultilevel"/>
    <w:tmpl w:val="84D0BA78"/>
    <w:lvl w:ilvl="0" w:tplc="A29CD5DA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63452C98"/>
    <w:multiLevelType w:val="hybridMultilevel"/>
    <w:tmpl w:val="E73473A6"/>
    <w:lvl w:ilvl="0" w:tplc="07C21E9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6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F8B"/>
    <w:rsid w:val="00022A31"/>
    <w:rsid w:val="00026AC0"/>
    <w:rsid w:val="0003186E"/>
    <w:rsid w:val="00032DB2"/>
    <w:rsid w:val="00052976"/>
    <w:rsid w:val="00066200"/>
    <w:rsid w:val="00080A0F"/>
    <w:rsid w:val="00096120"/>
    <w:rsid w:val="000963DE"/>
    <w:rsid w:val="000A02EC"/>
    <w:rsid w:val="000B03C0"/>
    <w:rsid w:val="000B5A03"/>
    <w:rsid w:val="000D31D3"/>
    <w:rsid w:val="000D3D5C"/>
    <w:rsid w:val="000E663F"/>
    <w:rsid w:val="000F46DE"/>
    <w:rsid w:val="0010416B"/>
    <w:rsid w:val="00126BB0"/>
    <w:rsid w:val="001350B9"/>
    <w:rsid w:val="00137F4F"/>
    <w:rsid w:val="0014381A"/>
    <w:rsid w:val="00172833"/>
    <w:rsid w:val="00185F48"/>
    <w:rsid w:val="0018713E"/>
    <w:rsid w:val="001A1C0A"/>
    <w:rsid w:val="001A4A89"/>
    <w:rsid w:val="001A54FF"/>
    <w:rsid w:val="001B36E8"/>
    <w:rsid w:val="001B44C5"/>
    <w:rsid w:val="001C5730"/>
    <w:rsid w:val="001E07E3"/>
    <w:rsid w:val="001E46A3"/>
    <w:rsid w:val="001F26F0"/>
    <w:rsid w:val="001F34B6"/>
    <w:rsid w:val="001F4736"/>
    <w:rsid w:val="001F764A"/>
    <w:rsid w:val="002222ED"/>
    <w:rsid w:val="00240C59"/>
    <w:rsid w:val="0026226D"/>
    <w:rsid w:val="002816EE"/>
    <w:rsid w:val="00285957"/>
    <w:rsid w:val="002A6DEB"/>
    <w:rsid w:val="002B1472"/>
    <w:rsid w:val="002C2A1E"/>
    <w:rsid w:val="002D70AD"/>
    <w:rsid w:val="002E5C7A"/>
    <w:rsid w:val="002E6177"/>
    <w:rsid w:val="002F7F7E"/>
    <w:rsid w:val="00307398"/>
    <w:rsid w:val="00311700"/>
    <w:rsid w:val="00312549"/>
    <w:rsid w:val="00316647"/>
    <w:rsid w:val="0033281F"/>
    <w:rsid w:val="00340C56"/>
    <w:rsid w:val="00341BE9"/>
    <w:rsid w:val="00343475"/>
    <w:rsid w:val="00374BAA"/>
    <w:rsid w:val="00382FA3"/>
    <w:rsid w:val="00386761"/>
    <w:rsid w:val="00392AAA"/>
    <w:rsid w:val="00392B59"/>
    <w:rsid w:val="003A348C"/>
    <w:rsid w:val="003E467A"/>
    <w:rsid w:val="004036C5"/>
    <w:rsid w:val="00413B5F"/>
    <w:rsid w:val="004245BB"/>
    <w:rsid w:val="004310A0"/>
    <w:rsid w:val="00445A2A"/>
    <w:rsid w:val="004511DF"/>
    <w:rsid w:val="00453900"/>
    <w:rsid w:val="00464ABE"/>
    <w:rsid w:val="00467508"/>
    <w:rsid w:val="00482453"/>
    <w:rsid w:val="00485279"/>
    <w:rsid w:val="00485B95"/>
    <w:rsid w:val="004A3188"/>
    <w:rsid w:val="004A3362"/>
    <w:rsid w:val="004A6543"/>
    <w:rsid w:val="004F02EE"/>
    <w:rsid w:val="0050003D"/>
    <w:rsid w:val="005059CB"/>
    <w:rsid w:val="00522B27"/>
    <w:rsid w:val="0056226B"/>
    <w:rsid w:val="005950B4"/>
    <w:rsid w:val="00597544"/>
    <w:rsid w:val="005B0B78"/>
    <w:rsid w:val="005B765C"/>
    <w:rsid w:val="005F445D"/>
    <w:rsid w:val="00612485"/>
    <w:rsid w:val="00613740"/>
    <w:rsid w:val="00615617"/>
    <w:rsid w:val="006237ED"/>
    <w:rsid w:val="00633466"/>
    <w:rsid w:val="0063694C"/>
    <w:rsid w:val="00644D0A"/>
    <w:rsid w:val="00646832"/>
    <w:rsid w:val="006624EE"/>
    <w:rsid w:val="006752B3"/>
    <w:rsid w:val="00681065"/>
    <w:rsid w:val="00683B29"/>
    <w:rsid w:val="006921FE"/>
    <w:rsid w:val="006928C8"/>
    <w:rsid w:val="006938A7"/>
    <w:rsid w:val="00694237"/>
    <w:rsid w:val="006A4A71"/>
    <w:rsid w:val="006C4782"/>
    <w:rsid w:val="006C5532"/>
    <w:rsid w:val="006E3B50"/>
    <w:rsid w:val="006F1070"/>
    <w:rsid w:val="0070161E"/>
    <w:rsid w:val="00703916"/>
    <w:rsid w:val="0071604C"/>
    <w:rsid w:val="00723B64"/>
    <w:rsid w:val="00726330"/>
    <w:rsid w:val="00761308"/>
    <w:rsid w:val="007A7F88"/>
    <w:rsid w:val="007B786E"/>
    <w:rsid w:val="007C766F"/>
    <w:rsid w:val="007D39DA"/>
    <w:rsid w:val="007E56E7"/>
    <w:rsid w:val="007E7515"/>
    <w:rsid w:val="007F045F"/>
    <w:rsid w:val="00823A72"/>
    <w:rsid w:val="008361EE"/>
    <w:rsid w:val="00851089"/>
    <w:rsid w:val="00854726"/>
    <w:rsid w:val="00870286"/>
    <w:rsid w:val="008737BA"/>
    <w:rsid w:val="00881679"/>
    <w:rsid w:val="00887D2C"/>
    <w:rsid w:val="008959D1"/>
    <w:rsid w:val="008A5D87"/>
    <w:rsid w:val="008A6908"/>
    <w:rsid w:val="008A76F6"/>
    <w:rsid w:val="008C5494"/>
    <w:rsid w:val="008C6269"/>
    <w:rsid w:val="008D2C92"/>
    <w:rsid w:val="008D467B"/>
    <w:rsid w:val="008E3021"/>
    <w:rsid w:val="008E73F1"/>
    <w:rsid w:val="008F4485"/>
    <w:rsid w:val="008F591B"/>
    <w:rsid w:val="00901F40"/>
    <w:rsid w:val="009047A9"/>
    <w:rsid w:val="009047FA"/>
    <w:rsid w:val="009049C2"/>
    <w:rsid w:val="00905FE5"/>
    <w:rsid w:val="009203D3"/>
    <w:rsid w:val="00934FD3"/>
    <w:rsid w:val="009356BA"/>
    <w:rsid w:val="0093746E"/>
    <w:rsid w:val="009616A1"/>
    <w:rsid w:val="00966332"/>
    <w:rsid w:val="00977726"/>
    <w:rsid w:val="00987A5D"/>
    <w:rsid w:val="009A192C"/>
    <w:rsid w:val="009A4C4C"/>
    <w:rsid w:val="009A62F0"/>
    <w:rsid w:val="009A76C1"/>
    <w:rsid w:val="009C4230"/>
    <w:rsid w:val="009D2E1E"/>
    <w:rsid w:val="009D396F"/>
    <w:rsid w:val="009E13C3"/>
    <w:rsid w:val="009E1EED"/>
    <w:rsid w:val="009F62AD"/>
    <w:rsid w:val="00A3113C"/>
    <w:rsid w:val="00A320B4"/>
    <w:rsid w:val="00A33D71"/>
    <w:rsid w:val="00A52336"/>
    <w:rsid w:val="00A83721"/>
    <w:rsid w:val="00A86F62"/>
    <w:rsid w:val="00A94901"/>
    <w:rsid w:val="00A96924"/>
    <w:rsid w:val="00AA5EA5"/>
    <w:rsid w:val="00AB11D9"/>
    <w:rsid w:val="00AE420B"/>
    <w:rsid w:val="00B045A7"/>
    <w:rsid w:val="00B15889"/>
    <w:rsid w:val="00B17E6E"/>
    <w:rsid w:val="00B20B30"/>
    <w:rsid w:val="00B31351"/>
    <w:rsid w:val="00B424C6"/>
    <w:rsid w:val="00B47E85"/>
    <w:rsid w:val="00B566D8"/>
    <w:rsid w:val="00B57AF3"/>
    <w:rsid w:val="00B67DF0"/>
    <w:rsid w:val="00B95D01"/>
    <w:rsid w:val="00BA32A0"/>
    <w:rsid w:val="00BA6A46"/>
    <w:rsid w:val="00BB7236"/>
    <w:rsid w:val="00BC2B26"/>
    <w:rsid w:val="00BD0B51"/>
    <w:rsid w:val="00BE03D0"/>
    <w:rsid w:val="00BF255A"/>
    <w:rsid w:val="00BF7B03"/>
    <w:rsid w:val="00C21BF4"/>
    <w:rsid w:val="00C26792"/>
    <w:rsid w:val="00C31E47"/>
    <w:rsid w:val="00C478D8"/>
    <w:rsid w:val="00C606EC"/>
    <w:rsid w:val="00C71FA7"/>
    <w:rsid w:val="00C979EF"/>
    <w:rsid w:val="00CA63C7"/>
    <w:rsid w:val="00CA714A"/>
    <w:rsid w:val="00CC746C"/>
    <w:rsid w:val="00CD34C3"/>
    <w:rsid w:val="00CD38CB"/>
    <w:rsid w:val="00CD51D5"/>
    <w:rsid w:val="00CF751C"/>
    <w:rsid w:val="00D0114E"/>
    <w:rsid w:val="00D03DEF"/>
    <w:rsid w:val="00D06F71"/>
    <w:rsid w:val="00D1191B"/>
    <w:rsid w:val="00D154DB"/>
    <w:rsid w:val="00D21514"/>
    <w:rsid w:val="00D368DF"/>
    <w:rsid w:val="00D37B88"/>
    <w:rsid w:val="00D45DA9"/>
    <w:rsid w:val="00D56B2B"/>
    <w:rsid w:val="00D71BB4"/>
    <w:rsid w:val="00D76D20"/>
    <w:rsid w:val="00D839D8"/>
    <w:rsid w:val="00DA42D8"/>
    <w:rsid w:val="00DB1AE5"/>
    <w:rsid w:val="00DB3207"/>
    <w:rsid w:val="00DC1D23"/>
    <w:rsid w:val="00DC27CD"/>
    <w:rsid w:val="00DC31A3"/>
    <w:rsid w:val="00DD4DE7"/>
    <w:rsid w:val="00E009D8"/>
    <w:rsid w:val="00E135B6"/>
    <w:rsid w:val="00E33628"/>
    <w:rsid w:val="00E42DB2"/>
    <w:rsid w:val="00E4767C"/>
    <w:rsid w:val="00E51987"/>
    <w:rsid w:val="00E5607D"/>
    <w:rsid w:val="00EA4444"/>
    <w:rsid w:val="00EC3F8B"/>
    <w:rsid w:val="00EC475C"/>
    <w:rsid w:val="00EC5C35"/>
    <w:rsid w:val="00ED6D07"/>
    <w:rsid w:val="00EF087D"/>
    <w:rsid w:val="00EF5625"/>
    <w:rsid w:val="00F02C7D"/>
    <w:rsid w:val="00F10EC7"/>
    <w:rsid w:val="00F15234"/>
    <w:rsid w:val="00F20735"/>
    <w:rsid w:val="00F24297"/>
    <w:rsid w:val="00F321B9"/>
    <w:rsid w:val="00F33BC8"/>
    <w:rsid w:val="00F375E5"/>
    <w:rsid w:val="00F46A7A"/>
    <w:rsid w:val="00F66154"/>
    <w:rsid w:val="00F85410"/>
    <w:rsid w:val="00FA551A"/>
    <w:rsid w:val="00FA7330"/>
    <w:rsid w:val="00FB43B1"/>
    <w:rsid w:val="00FB4E6E"/>
    <w:rsid w:val="00FB5E2B"/>
    <w:rsid w:val="00FC05DD"/>
    <w:rsid w:val="00FC23A3"/>
    <w:rsid w:val="00FC3312"/>
    <w:rsid w:val="00FE0745"/>
    <w:rsid w:val="00FE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1086DE62-9EF2-4100-A48F-E129931E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character" w:styleId="ad">
    <w:name w:val="Strong"/>
    <w:basedOn w:val="a0"/>
    <w:uiPriority w:val="22"/>
    <w:qFormat/>
    <w:rsid w:val="001F4736"/>
    <w:rPr>
      <w:b/>
      <w:bCs/>
    </w:rPr>
  </w:style>
  <w:style w:type="character" w:customStyle="1" w:styleId="rvts82">
    <w:name w:val="rvts82"/>
    <w:rsid w:val="009D2E1E"/>
  </w:style>
  <w:style w:type="character" w:customStyle="1" w:styleId="FontStyle13">
    <w:name w:val="Font Style13"/>
    <w:rsid w:val="00CA714A"/>
    <w:rPr>
      <w:rFonts w:ascii="Times New Roman" w:hAnsi="Times New Roman" w:cs="Times New Roman"/>
      <w:b/>
      <w:bCs/>
      <w:sz w:val="24"/>
      <w:szCs w:val="24"/>
    </w:rPr>
  </w:style>
  <w:style w:type="paragraph" w:customStyle="1" w:styleId="rvps6">
    <w:name w:val="rvps6"/>
    <w:basedOn w:val="a"/>
    <w:rsid w:val="007D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43B5-210F-4A8D-89F2-82794050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Пользователь Windows</cp:lastModifiedBy>
  <cp:revision>4</cp:revision>
  <cp:lastPrinted>2023-08-10T12:21:00Z</cp:lastPrinted>
  <dcterms:created xsi:type="dcterms:W3CDTF">2023-08-28T12:21:00Z</dcterms:created>
  <dcterms:modified xsi:type="dcterms:W3CDTF">2023-09-06T11:22:00Z</dcterms:modified>
</cp:coreProperties>
</file>