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5DA2C" w14:textId="77777777" w:rsidR="00A96924" w:rsidRPr="00D34FEC" w:rsidRDefault="00A96924" w:rsidP="00A52336">
      <w:pPr>
        <w:spacing w:after="0" w:line="240" w:lineRule="auto"/>
        <w:rPr>
          <w:rFonts w:ascii="Times New Roman" w:eastAsia="Calibri" w:hAnsi="Times New Roman" w:cs="Times New Roman"/>
          <w:sz w:val="10"/>
          <w:szCs w:val="10"/>
        </w:rPr>
      </w:pPr>
    </w:p>
    <w:p w14:paraId="42CFBF53" w14:textId="77777777" w:rsidR="00397E11" w:rsidRPr="00D34FEC" w:rsidRDefault="00397E11" w:rsidP="00A52336">
      <w:pPr>
        <w:spacing w:after="0" w:line="240" w:lineRule="auto"/>
        <w:rPr>
          <w:rFonts w:ascii="Times New Roman" w:eastAsia="Calibri" w:hAnsi="Times New Roman" w:cs="Times New Roman"/>
          <w:sz w:val="10"/>
          <w:szCs w:val="10"/>
        </w:rPr>
      </w:pPr>
    </w:p>
    <w:p w14:paraId="36EBA367" w14:textId="77777777" w:rsidR="00397E11" w:rsidRPr="00D34FEC" w:rsidRDefault="00397E11" w:rsidP="00A52336">
      <w:pPr>
        <w:spacing w:after="0" w:line="240" w:lineRule="auto"/>
        <w:rPr>
          <w:rFonts w:ascii="Times New Roman" w:eastAsia="Calibri" w:hAnsi="Times New Roman" w:cs="Times New Roman"/>
          <w:sz w:val="10"/>
          <w:szCs w:val="10"/>
        </w:rPr>
      </w:pPr>
    </w:p>
    <w:p w14:paraId="08E86E81" w14:textId="77777777" w:rsidR="00397E11" w:rsidRPr="00D34FEC" w:rsidRDefault="00397E11" w:rsidP="00A52336">
      <w:pPr>
        <w:spacing w:after="0" w:line="240" w:lineRule="auto"/>
        <w:rPr>
          <w:rFonts w:ascii="Times New Roman" w:eastAsia="Calibri" w:hAnsi="Times New Roman" w:cs="Times New Roman"/>
          <w:sz w:val="10"/>
          <w:szCs w:val="10"/>
        </w:rPr>
      </w:pPr>
    </w:p>
    <w:p w14:paraId="57E3F44C" w14:textId="77777777" w:rsidR="00397E11" w:rsidRPr="00D34FEC" w:rsidRDefault="00397E11" w:rsidP="00A52336">
      <w:pPr>
        <w:spacing w:after="0" w:line="240" w:lineRule="auto"/>
        <w:rPr>
          <w:rFonts w:ascii="Times New Roman" w:eastAsia="Calibri" w:hAnsi="Times New Roman" w:cs="Times New Roman"/>
          <w:sz w:val="10"/>
          <w:szCs w:val="10"/>
        </w:rPr>
      </w:pPr>
    </w:p>
    <w:p w14:paraId="5F1FF29B" w14:textId="77777777" w:rsidR="00397E11" w:rsidRPr="00D34FEC" w:rsidRDefault="00397E11" w:rsidP="00A52336">
      <w:pPr>
        <w:spacing w:after="0" w:line="240" w:lineRule="auto"/>
        <w:rPr>
          <w:rFonts w:ascii="Times New Roman" w:eastAsia="Calibri" w:hAnsi="Times New Roman" w:cs="Times New Roman"/>
          <w:sz w:val="10"/>
          <w:szCs w:val="10"/>
        </w:rPr>
      </w:pPr>
    </w:p>
    <w:p w14:paraId="67AB0CD5" w14:textId="77777777" w:rsidR="00397E11" w:rsidRPr="00D34FEC" w:rsidRDefault="00397E11" w:rsidP="00A52336">
      <w:pPr>
        <w:spacing w:after="0" w:line="240" w:lineRule="auto"/>
        <w:rPr>
          <w:rFonts w:ascii="Times New Roman" w:eastAsia="Calibri" w:hAnsi="Times New Roman" w:cs="Times New Roman"/>
          <w:sz w:val="10"/>
          <w:szCs w:val="10"/>
        </w:rPr>
      </w:pPr>
    </w:p>
    <w:p w14:paraId="28183021" w14:textId="77777777" w:rsidR="00397E11" w:rsidRPr="00D34FEC" w:rsidRDefault="00397E11" w:rsidP="00A52336">
      <w:pPr>
        <w:spacing w:after="0" w:line="240" w:lineRule="auto"/>
        <w:rPr>
          <w:rFonts w:ascii="Times New Roman" w:eastAsia="Calibri" w:hAnsi="Times New Roman" w:cs="Times New Roman"/>
          <w:sz w:val="10"/>
          <w:szCs w:val="10"/>
        </w:rPr>
      </w:pPr>
    </w:p>
    <w:p w14:paraId="42FB3948" w14:textId="77777777" w:rsidR="00397E11" w:rsidRPr="00D34FEC" w:rsidRDefault="00397E11" w:rsidP="00A52336">
      <w:pPr>
        <w:spacing w:after="0" w:line="240" w:lineRule="auto"/>
        <w:rPr>
          <w:rFonts w:ascii="Times New Roman" w:eastAsia="Calibri" w:hAnsi="Times New Roman" w:cs="Times New Roman"/>
          <w:sz w:val="10"/>
          <w:szCs w:val="10"/>
        </w:rPr>
      </w:pPr>
    </w:p>
    <w:p w14:paraId="3AD14A16" w14:textId="77777777" w:rsidR="00397E11" w:rsidRPr="00D34FEC" w:rsidRDefault="00397E11" w:rsidP="00A52336">
      <w:pPr>
        <w:spacing w:after="0" w:line="240" w:lineRule="auto"/>
        <w:rPr>
          <w:rFonts w:ascii="Times New Roman" w:eastAsia="Calibri" w:hAnsi="Times New Roman" w:cs="Times New Roman"/>
          <w:sz w:val="10"/>
          <w:szCs w:val="10"/>
        </w:rPr>
      </w:pPr>
    </w:p>
    <w:p w14:paraId="0A13FA0C" w14:textId="77777777" w:rsidR="00397E11" w:rsidRPr="00D34FEC" w:rsidRDefault="00397E11" w:rsidP="00A52336">
      <w:pPr>
        <w:spacing w:after="0" w:line="240" w:lineRule="auto"/>
        <w:rPr>
          <w:rFonts w:ascii="Times New Roman" w:eastAsia="Calibri" w:hAnsi="Times New Roman" w:cs="Times New Roman"/>
          <w:sz w:val="10"/>
          <w:szCs w:val="10"/>
        </w:rPr>
      </w:pPr>
    </w:p>
    <w:p w14:paraId="3B6C5FD9" w14:textId="77777777" w:rsidR="00397E11" w:rsidRPr="00D34FEC" w:rsidRDefault="00397E11" w:rsidP="00A52336">
      <w:pPr>
        <w:spacing w:after="0" w:line="240" w:lineRule="auto"/>
        <w:rPr>
          <w:rFonts w:ascii="Times New Roman" w:eastAsia="Calibri" w:hAnsi="Times New Roman" w:cs="Times New Roman"/>
          <w:sz w:val="10"/>
          <w:szCs w:val="10"/>
        </w:rPr>
      </w:pPr>
    </w:p>
    <w:p w14:paraId="47A5D83B" w14:textId="77777777" w:rsidR="00397E11" w:rsidRPr="00D34FEC" w:rsidRDefault="00397E11" w:rsidP="00A52336">
      <w:pPr>
        <w:spacing w:after="0" w:line="240" w:lineRule="auto"/>
        <w:rPr>
          <w:rFonts w:ascii="Times New Roman" w:eastAsia="Calibri" w:hAnsi="Times New Roman" w:cs="Times New Roman"/>
          <w:sz w:val="10"/>
          <w:szCs w:val="10"/>
        </w:rPr>
      </w:pPr>
    </w:p>
    <w:p w14:paraId="40652574" w14:textId="77777777" w:rsidR="00397E11" w:rsidRPr="00D34FEC" w:rsidRDefault="00397E11" w:rsidP="00A52336">
      <w:pPr>
        <w:spacing w:after="0" w:line="240" w:lineRule="auto"/>
        <w:rPr>
          <w:rFonts w:ascii="Times New Roman" w:eastAsia="Calibri" w:hAnsi="Times New Roman" w:cs="Times New Roman"/>
          <w:sz w:val="10"/>
          <w:szCs w:val="10"/>
        </w:rPr>
      </w:pPr>
    </w:p>
    <w:p w14:paraId="035A9AB4" w14:textId="77777777" w:rsidR="00397E11" w:rsidRPr="00D34FEC" w:rsidRDefault="00397E11" w:rsidP="00A52336">
      <w:pPr>
        <w:spacing w:after="0" w:line="240" w:lineRule="auto"/>
        <w:rPr>
          <w:rFonts w:ascii="Times New Roman" w:eastAsia="Calibri" w:hAnsi="Times New Roman" w:cs="Times New Roman"/>
          <w:sz w:val="10"/>
          <w:szCs w:val="10"/>
        </w:rPr>
      </w:pPr>
    </w:p>
    <w:p w14:paraId="45ED8A69" w14:textId="77777777" w:rsidR="00397E11" w:rsidRPr="00D34FEC" w:rsidRDefault="00397E11" w:rsidP="00A52336">
      <w:pPr>
        <w:spacing w:after="0" w:line="240" w:lineRule="auto"/>
        <w:rPr>
          <w:rFonts w:ascii="Times New Roman" w:eastAsia="Calibri" w:hAnsi="Times New Roman" w:cs="Times New Roman"/>
          <w:sz w:val="10"/>
          <w:szCs w:val="10"/>
        </w:rPr>
      </w:pPr>
    </w:p>
    <w:p w14:paraId="44E3BFA0" w14:textId="77777777" w:rsidR="00397E11" w:rsidRPr="00D34FEC" w:rsidRDefault="00397E11" w:rsidP="00A52336">
      <w:pPr>
        <w:spacing w:after="0" w:line="240" w:lineRule="auto"/>
        <w:rPr>
          <w:rFonts w:ascii="Times New Roman" w:eastAsia="Calibri" w:hAnsi="Times New Roman" w:cs="Times New Roman"/>
          <w:sz w:val="10"/>
          <w:szCs w:val="10"/>
        </w:rPr>
      </w:pPr>
    </w:p>
    <w:p w14:paraId="703B4306" w14:textId="77777777" w:rsidR="00397E11" w:rsidRPr="00D34FEC" w:rsidRDefault="00397E11" w:rsidP="00A52336">
      <w:pPr>
        <w:spacing w:after="0" w:line="240" w:lineRule="auto"/>
        <w:rPr>
          <w:rFonts w:ascii="Times New Roman" w:eastAsia="Calibri" w:hAnsi="Times New Roman" w:cs="Times New Roman"/>
          <w:sz w:val="10"/>
          <w:szCs w:val="10"/>
        </w:rPr>
      </w:pPr>
    </w:p>
    <w:p w14:paraId="2C873E95" w14:textId="77777777" w:rsidR="00397E11" w:rsidRPr="00D34FEC" w:rsidRDefault="00397E11" w:rsidP="00A52336">
      <w:pPr>
        <w:spacing w:after="0" w:line="240" w:lineRule="auto"/>
        <w:rPr>
          <w:rFonts w:ascii="Times New Roman" w:eastAsia="Calibri" w:hAnsi="Times New Roman" w:cs="Times New Roman"/>
          <w:sz w:val="10"/>
          <w:szCs w:val="10"/>
        </w:rPr>
      </w:pPr>
    </w:p>
    <w:p w14:paraId="5B78A847" w14:textId="77777777" w:rsidR="00397E11" w:rsidRPr="00D34FEC" w:rsidRDefault="00397E11" w:rsidP="00A52336">
      <w:pPr>
        <w:spacing w:after="0" w:line="240" w:lineRule="auto"/>
        <w:rPr>
          <w:rFonts w:ascii="Times New Roman" w:eastAsia="Calibri" w:hAnsi="Times New Roman" w:cs="Times New Roman"/>
          <w:sz w:val="10"/>
          <w:szCs w:val="10"/>
        </w:rPr>
      </w:pPr>
    </w:p>
    <w:p w14:paraId="3EDC96F1" w14:textId="77777777" w:rsidR="00397E11" w:rsidRPr="00D34FEC" w:rsidRDefault="00397E11" w:rsidP="00A52336">
      <w:pPr>
        <w:spacing w:after="0" w:line="240" w:lineRule="auto"/>
        <w:rPr>
          <w:rFonts w:ascii="Times New Roman" w:eastAsia="Calibri" w:hAnsi="Times New Roman" w:cs="Times New Roman"/>
          <w:sz w:val="10"/>
          <w:szCs w:val="10"/>
        </w:rPr>
      </w:pPr>
    </w:p>
    <w:p w14:paraId="2F976BA7" w14:textId="77777777" w:rsidR="00397E11" w:rsidRPr="00D34FEC" w:rsidRDefault="00397E11" w:rsidP="00A52336">
      <w:pPr>
        <w:spacing w:after="0" w:line="240" w:lineRule="auto"/>
        <w:rPr>
          <w:rFonts w:ascii="Times New Roman" w:eastAsia="Calibri" w:hAnsi="Times New Roman" w:cs="Times New Roman"/>
          <w:sz w:val="10"/>
          <w:szCs w:val="10"/>
        </w:rPr>
      </w:pPr>
    </w:p>
    <w:p w14:paraId="5F099FD0" w14:textId="77777777" w:rsidR="00397E11" w:rsidRPr="00D34FEC" w:rsidRDefault="00397E11" w:rsidP="00A52336">
      <w:pPr>
        <w:spacing w:after="0" w:line="240" w:lineRule="auto"/>
        <w:rPr>
          <w:rFonts w:ascii="Times New Roman" w:eastAsia="Calibri" w:hAnsi="Times New Roman" w:cs="Times New Roman"/>
          <w:sz w:val="10"/>
          <w:szCs w:val="10"/>
        </w:rPr>
      </w:pPr>
    </w:p>
    <w:p w14:paraId="0F44C69B" w14:textId="77777777" w:rsidR="00397E11" w:rsidRPr="00D34FEC" w:rsidRDefault="00397E11" w:rsidP="00A52336">
      <w:pPr>
        <w:spacing w:after="0" w:line="240" w:lineRule="auto"/>
        <w:rPr>
          <w:rFonts w:ascii="Times New Roman" w:eastAsia="Calibri" w:hAnsi="Times New Roman" w:cs="Times New Roman"/>
          <w:sz w:val="10"/>
          <w:szCs w:val="10"/>
        </w:rPr>
      </w:pPr>
    </w:p>
    <w:p w14:paraId="5C83EC31" w14:textId="77777777" w:rsidR="00397E11" w:rsidRPr="00D34FEC" w:rsidRDefault="00397E11" w:rsidP="00A52336">
      <w:pPr>
        <w:spacing w:after="0" w:line="240" w:lineRule="auto"/>
        <w:rPr>
          <w:rFonts w:ascii="Times New Roman" w:eastAsia="Calibri" w:hAnsi="Times New Roman" w:cs="Times New Roman"/>
          <w:sz w:val="10"/>
          <w:szCs w:val="10"/>
        </w:rPr>
      </w:pPr>
    </w:p>
    <w:p w14:paraId="4C09035E" w14:textId="77777777" w:rsidR="00397E11" w:rsidRPr="00D34FEC" w:rsidRDefault="00397E11" w:rsidP="00A52336">
      <w:pPr>
        <w:spacing w:after="0" w:line="240" w:lineRule="auto"/>
        <w:rPr>
          <w:rFonts w:ascii="Times New Roman" w:eastAsia="Calibri" w:hAnsi="Times New Roman" w:cs="Times New Roman"/>
          <w:sz w:val="10"/>
          <w:szCs w:val="10"/>
        </w:rPr>
      </w:pPr>
    </w:p>
    <w:p w14:paraId="10D318C0" w14:textId="77777777" w:rsidR="00397E11" w:rsidRPr="00D34FEC" w:rsidRDefault="00397E11" w:rsidP="00A52336">
      <w:pPr>
        <w:spacing w:after="0" w:line="240" w:lineRule="auto"/>
        <w:rPr>
          <w:rFonts w:ascii="Times New Roman" w:eastAsia="Calibri" w:hAnsi="Times New Roman" w:cs="Times New Roman"/>
          <w:sz w:val="10"/>
          <w:szCs w:val="10"/>
        </w:rPr>
      </w:pPr>
    </w:p>
    <w:p w14:paraId="0D692AEF" w14:textId="77777777" w:rsidR="001350B9" w:rsidRPr="00D34FEC" w:rsidRDefault="001350B9" w:rsidP="00A52336">
      <w:pPr>
        <w:spacing w:after="0" w:line="240" w:lineRule="auto"/>
        <w:jc w:val="both"/>
        <w:rPr>
          <w:rFonts w:ascii="Times New Roman" w:hAnsi="Times New Roman" w:cs="Times New Roman"/>
          <w:b/>
          <w:bCs/>
          <w:sz w:val="28"/>
          <w:szCs w:val="28"/>
        </w:rPr>
      </w:pPr>
    </w:p>
    <w:p w14:paraId="16A0DA9C" w14:textId="77777777" w:rsidR="002A6A89" w:rsidRPr="00D34FEC" w:rsidRDefault="002A6A89" w:rsidP="00A52336">
      <w:pPr>
        <w:spacing w:after="0" w:line="240" w:lineRule="auto"/>
        <w:jc w:val="both"/>
        <w:rPr>
          <w:rFonts w:ascii="Times New Roman" w:hAnsi="Times New Roman" w:cs="Times New Roman"/>
          <w:b/>
          <w:bCs/>
          <w:sz w:val="28"/>
          <w:szCs w:val="28"/>
        </w:rPr>
      </w:pPr>
    </w:p>
    <w:p w14:paraId="33EF4699" w14:textId="77777777" w:rsidR="00775F7B" w:rsidRPr="00D34FEC" w:rsidRDefault="00470475" w:rsidP="00775F7B">
      <w:pPr>
        <w:pStyle w:val="rvps6"/>
        <w:spacing w:before="0" w:beforeAutospacing="0" w:after="0" w:afterAutospacing="0"/>
        <w:jc w:val="both"/>
        <w:rPr>
          <w:rFonts w:eastAsia="Calibri"/>
          <w:b/>
          <w:sz w:val="28"/>
          <w:szCs w:val="28"/>
          <w:lang w:eastAsia="en-US"/>
        </w:rPr>
      </w:pPr>
      <w:r w:rsidRPr="00D34FEC">
        <w:rPr>
          <w:b/>
          <w:sz w:val="28"/>
          <w:szCs w:val="28"/>
          <w:lang w:eastAsia="ru-RU"/>
        </w:rPr>
        <w:t xml:space="preserve">Про </w:t>
      </w:r>
      <w:r w:rsidR="00775F7B" w:rsidRPr="00D34FEC">
        <w:rPr>
          <w:rFonts w:eastAsia="Calibri"/>
          <w:b/>
          <w:sz w:val="28"/>
          <w:szCs w:val="28"/>
          <w:lang w:eastAsia="en-US"/>
        </w:rPr>
        <w:t xml:space="preserve">внесення змін до </w:t>
      </w:r>
    </w:p>
    <w:p w14:paraId="7D7430B2" w14:textId="77777777" w:rsidR="00775F7B" w:rsidRPr="00D34FEC" w:rsidRDefault="00775F7B" w:rsidP="00775F7B">
      <w:pPr>
        <w:spacing w:after="0" w:line="240" w:lineRule="auto"/>
        <w:jc w:val="both"/>
        <w:rPr>
          <w:rFonts w:ascii="Times New Roman" w:eastAsia="Calibri" w:hAnsi="Times New Roman" w:cs="Times New Roman"/>
          <w:b/>
          <w:sz w:val="28"/>
          <w:szCs w:val="28"/>
        </w:rPr>
      </w:pPr>
      <w:r w:rsidRPr="00D34FEC">
        <w:rPr>
          <w:rFonts w:ascii="Times New Roman" w:eastAsia="Calibri" w:hAnsi="Times New Roman" w:cs="Times New Roman"/>
          <w:b/>
          <w:sz w:val="28"/>
          <w:szCs w:val="28"/>
        </w:rPr>
        <w:t xml:space="preserve">розпорядження </w:t>
      </w:r>
      <w:r w:rsidR="00942524" w:rsidRPr="00D34FEC">
        <w:rPr>
          <w:rFonts w:ascii="Times New Roman" w:eastAsia="Calibri" w:hAnsi="Times New Roman" w:cs="Times New Roman"/>
          <w:b/>
          <w:sz w:val="28"/>
          <w:szCs w:val="28"/>
        </w:rPr>
        <w:t xml:space="preserve">голови </w:t>
      </w:r>
      <w:r w:rsidRPr="00D34FEC">
        <w:rPr>
          <w:rFonts w:ascii="Times New Roman" w:eastAsia="Calibri" w:hAnsi="Times New Roman" w:cs="Times New Roman"/>
          <w:b/>
          <w:sz w:val="28"/>
          <w:szCs w:val="28"/>
        </w:rPr>
        <w:t xml:space="preserve">Київської </w:t>
      </w:r>
    </w:p>
    <w:p w14:paraId="6D7D2A0D" w14:textId="77777777" w:rsidR="00775F7B" w:rsidRPr="00D34FEC" w:rsidRDefault="00775F7B" w:rsidP="00775F7B">
      <w:pPr>
        <w:spacing w:after="0" w:line="240" w:lineRule="auto"/>
        <w:jc w:val="both"/>
        <w:rPr>
          <w:rFonts w:ascii="Times New Roman" w:eastAsia="Calibri" w:hAnsi="Times New Roman" w:cs="Times New Roman"/>
          <w:b/>
          <w:sz w:val="28"/>
          <w:szCs w:val="28"/>
        </w:rPr>
      </w:pPr>
      <w:r w:rsidRPr="00D34FEC">
        <w:rPr>
          <w:rFonts w:ascii="Times New Roman" w:eastAsia="Calibri" w:hAnsi="Times New Roman" w:cs="Times New Roman"/>
          <w:b/>
          <w:sz w:val="28"/>
          <w:szCs w:val="28"/>
        </w:rPr>
        <w:t xml:space="preserve">обласної державної адміністрації </w:t>
      </w:r>
    </w:p>
    <w:p w14:paraId="75C32BA2" w14:textId="77777777" w:rsidR="002A6A89" w:rsidRPr="00D34FEC" w:rsidRDefault="00775F7B" w:rsidP="00775F7B">
      <w:pPr>
        <w:spacing w:after="0" w:line="240" w:lineRule="auto"/>
        <w:ind w:right="4251"/>
        <w:jc w:val="both"/>
        <w:rPr>
          <w:rFonts w:ascii="Times New Roman" w:eastAsia="Times New Roman" w:hAnsi="Times New Roman" w:cs="Times New Roman"/>
          <w:b/>
          <w:sz w:val="28"/>
          <w:szCs w:val="28"/>
          <w:lang w:eastAsia="ru-RU"/>
        </w:rPr>
      </w:pPr>
      <w:r w:rsidRPr="00D34FEC">
        <w:rPr>
          <w:rFonts w:ascii="Times New Roman" w:eastAsia="Calibri" w:hAnsi="Times New Roman" w:cs="Times New Roman"/>
          <w:b/>
          <w:sz w:val="28"/>
          <w:szCs w:val="28"/>
          <w:lang w:val="hr-HR"/>
        </w:rPr>
        <w:t>від</w:t>
      </w:r>
      <w:r w:rsidRPr="00D34FEC">
        <w:rPr>
          <w:rFonts w:ascii="Times New Roman" w:eastAsia="Calibri" w:hAnsi="Times New Roman" w:cs="Times New Roman"/>
          <w:b/>
          <w:sz w:val="28"/>
          <w:szCs w:val="28"/>
        </w:rPr>
        <w:t xml:space="preserve"> 03 жовтня 2018 року № 555</w:t>
      </w:r>
    </w:p>
    <w:p w14:paraId="5B6DC9E1" w14:textId="77777777" w:rsidR="002A6A89" w:rsidRPr="00D34FEC" w:rsidRDefault="002A6A89" w:rsidP="00E17DFA">
      <w:pPr>
        <w:pStyle w:val="aa"/>
        <w:rPr>
          <w:rFonts w:ascii="Times New Roman" w:hAnsi="Times New Roman" w:cs="Times New Roman"/>
          <w:b/>
          <w:sz w:val="28"/>
          <w:szCs w:val="28"/>
          <w:lang w:val="uk-UA"/>
        </w:rPr>
      </w:pPr>
    </w:p>
    <w:p w14:paraId="1DE6A976" w14:textId="77777777" w:rsidR="002B0749" w:rsidRPr="00D34FEC" w:rsidRDefault="00AB7AC1" w:rsidP="002B0749">
      <w:pPr>
        <w:spacing w:after="0" w:line="240" w:lineRule="auto"/>
        <w:ind w:firstLine="567"/>
        <w:jc w:val="both"/>
        <w:rPr>
          <w:rFonts w:ascii="Times New Roman" w:hAnsi="Times New Roman" w:cs="Times New Roman"/>
          <w:sz w:val="28"/>
          <w:szCs w:val="28"/>
        </w:rPr>
      </w:pPr>
      <w:r w:rsidRPr="00D34FEC">
        <w:rPr>
          <w:rFonts w:ascii="Times New Roman" w:hAnsi="Times New Roman" w:cs="Times New Roman"/>
          <w:sz w:val="28"/>
          <w:szCs w:val="28"/>
        </w:rPr>
        <w:t xml:space="preserve">Відповідно до статей 6, 41 Закону України «Про місцеві державні адміністрації», </w:t>
      </w:r>
      <w:r w:rsidR="008244B8" w:rsidRPr="00D34FEC">
        <w:rPr>
          <w:rFonts w:ascii="Times New Roman" w:hAnsi="Times New Roman" w:cs="Times New Roman"/>
          <w:sz w:val="28"/>
          <w:szCs w:val="28"/>
        </w:rPr>
        <w:t>законів</w:t>
      </w:r>
      <w:r w:rsidRPr="00D34FEC">
        <w:rPr>
          <w:rFonts w:ascii="Times New Roman" w:hAnsi="Times New Roman" w:cs="Times New Roman"/>
          <w:sz w:val="28"/>
          <w:szCs w:val="28"/>
        </w:rPr>
        <w:t xml:space="preserve"> України </w:t>
      </w:r>
      <w:r w:rsidR="008244B8" w:rsidRPr="00D34FEC">
        <w:rPr>
          <w:rFonts w:ascii="Times New Roman" w:hAnsi="Times New Roman" w:cs="Times New Roman"/>
          <w:sz w:val="28"/>
          <w:szCs w:val="28"/>
        </w:rPr>
        <w:t xml:space="preserve">«Про автомобільний транспорт», </w:t>
      </w:r>
      <w:r w:rsidRPr="00D34FEC">
        <w:rPr>
          <w:rFonts w:ascii="Times New Roman" w:hAnsi="Times New Roman" w:cs="Times New Roman"/>
          <w:sz w:val="28"/>
          <w:szCs w:val="28"/>
        </w:rPr>
        <w:t>«Про п</w:t>
      </w:r>
      <w:r w:rsidR="002B0749" w:rsidRPr="00D34FEC">
        <w:rPr>
          <w:rFonts w:ascii="Times New Roman" w:hAnsi="Times New Roman" w:cs="Times New Roman"/>
          <w:sz w:val="28"/>
          <w:szCs w:val="28"/>
        </w:rPr>
        <w:t>равовий режим воєнного стану», у</w:t>
      </w:r>
      <w:r w:rsidRPr="00D34FEC">
        <w:rPr>
          <w:rFonts w:ascii="Times New Roman" w:hAnsi="Times New Roman" w:cs="Times New Roman"/>
          <w:sz w:val="28"/>
          <w:szCs w:val="28"/>
        </w:rPr>
        <w:t xml:space="preserve">казів Президента України від 24 лютого 2022 року № 64/2022 «Про введення воєнного стану в Україні», від 24 лютого 2022 року № 68/2022 «Про утворення військових адміністрацій», </w:t>
      </w:r>
      <w:r w:rsidR="00071349" w:rsidRPr="00D34FEC">
        <w:rPr>
          <w:rFonts w:ascii="Times New Roman" w:hAnsi="Times New Roman" w:cs="Times New Roman"/>
          <w:sz w:val="28"/>
          <w:szCs w:val="28"/>
        </w:rPr>
        <w:t xml:space="preserve">постанов Кабінету Міністрів України від 18 лютого 1997 року № 176 </w:t>
      </w:r>
      <w:bookmarkStart w:id="0" w:name="o3"/>
      <w:bookmarkEnd w:id="0"/>
      <w:r w:rsidR="00071349" w:rsidRPr="00D34FEC">
        <w:rPr>
          <w:rFonts w:ascii="Times New Roman" w:hAnsi="Times New Roman" w:cs="Times New Roman"/>
          <w:sz w:val="28"/>
          <w:szCs w:val="28"/>
        </w:rPr>
        <w:t>«Про затвердження Правил надання послуг пасажирсько</w:t>
      </w:r>
      <w:r w:rsidR="002B0749" w:rsidRPr="00D34FEC">
        <w:rPr>
          <w:rFonts w:ascii="Times New Roman" w:hAnsi="Times New Roman" w:cs="Times New Roman"/>
          <w:sz w:val="28"/>
          <w:szCs w:val="28"/>
        </w:rPr>
        <w:t xml:space="preserve">го автомобільного транспорту», </w:t>
      </w:r>
      <w:r w:rsidR="00071349" w:rsidRPr="00D34FEC">
        <w:rPr>
          <w:rFonts w:ascii="Times New Roman" w:hAnsi="Times New Roman" w:cs="Times New Roman"/>
          <w:sz w:val="28"/>
          <w:szCs w:val="28"/>
        </w:rPr>
        <w:t xml:space="preserve">від </w:t>
      </w:r>
      <w:r w:rsidR="00AD1F21" w:rsidRPr="00D34FEC">
        <w:rPr>
          <w:rFonts w:ascii="Times New Roman" w:hAnsi="Times New Roman" w:cs="Times New Roman"/>
          <w:sz w:val="28"/>
          <w:szCs w:val="28"/>
        </w:rPr>
        <w:t xml:space="preserve">        </w:t>
      </w:r>
      <w:r w:rsidR="002B0749" w:rsidRPr="00D34FEC">
        <w:rPr>
          <w:rFonts w:ascii="Times New Roman" w:hAnsi="Times New Roman" w:cs="Times New Roman"/>
          <w:sz w:val="28"/>
          <w:szCs w:val="28"/>
        </w:rPr>
        <w:t xml:space="preserve"> </w:t>
      </w:r>
      <w:r w:rsidR="00071349" w:rsidRPr="00D34FEC">
        <w:rPr>
          <w:rFonts w:ascii="Times New Roman" w:hAnsi="Times New Roman" w:cs="Times New Roman"/>
          <w:sz w:val="28"/>
          <w:szCs w:val="28"/>
        </w:rPr>
        <w:t>03 грудня 2008 року № 1081</w:t>
      </w:r>
      <w:bookmarkStart w:id="1" w:name="n3"/>
      <w:bookmarkEnd w:id="1"/>
      <w:r w:rsidR="00071349" w:rsidRPr="00D34FEC">
        <w:rPr>
          <w:rFonts w:ascii="Times New Roman" w:hAnsi="Times New Roman" w:cs="Times New Roman"/>
          <w:sz w:val="28"/>
          <w:szCs w:val="28"/>
        </w:rPr>
        <w:t xml:space="preserve"> «Про затвердження Порядку проведення конкурсу з перевезення пасажирів на автобусному маршруті загального користування», наказу Міністерства транспорту та зв’язку України від 12 квітня 2007 року </w:t>
      </w:r>
      <w:r w:rsidR="002F0F62" w:rsidRPr="00D34FEC">
        <w:rPr>
          <w:rFonts w:ascii="Times New Roman" w:hAnsi="Times New Roman" w:cs="Times New Roman"/>
          <w:sz w:val="28"/>
          <w:szCs w:val="28"/>
        </w:rPr>
        <w:t xml:space="preserve">      </w:t>
      </w:r>
      <w:r w:rsidR="00071349" w:rsidRPr="00D34FEC">
        <w:rPr>
          <w:rFonts w:ascii="Times New Roman" w:hAnsi="Times New Roman" w:cs="Times New Roman"/>
          <w:sz w:val="28"/>
          <w:szCs w:val="28"/>
        </w:rPr>
        <w:t xml:space="preserve">№ 285 </w:t>
      </w:r>
      <w:bookmarkStart w:id="2" w:name="o4"/>
      <w:bookmarkStart w:id="3" w:name="o5"/>
      <w:bookmarkEnd w:id="2"/>
      <w:bookmarkEnd w:id="3"/>
      <w:r w:rsidR="00071349" w:rsidRPr="00D34FEC">
        <w:rPr>
          <w:rFonts w:ascii="Times New Roman" w:hAnsi="Times New Roman" w:cs="Times New Roman"/>
          <w:sz w:val="28"/>
          <w:szCs w:val="28"/>
        </w:rPr>
        <w:t>«Про затвердження Порядку визначення класу комфортності автобусів, сфери їхнього використання за видами сполучень та режимами руху</w:t>
      </w:r>
      <w:r w:rsidR="00266644" w:rsidRPr="00D34FEC">
        <w:rPr>
          <w:rFonts w:ascii="Times New Roman" w:hAnsi="Times New Roman" w:cs="Times New Roman"/>
          <w:sz w:val="28"/>
          <w:szCs w:val="28"/>
        </w:rPr>
        <w:t>»</w:t>
      </w:r>
      <w:r w:rsidR="00071349" w:rsidRPr="00D34FEC">
        <w:rPr>
          <w:rFonts w:ascii="Times New Roman" w:hAnsi="Times New Roman" w:cs="Times New Roman"/>
          <w:sz w:val="28"/>
          <w:szCs w:val="28"/>
        </w:rPr>
        <w:t xml:space="preserve">, зареєстрованого в Міністерстві юстиції України 14 травня 2007 року за </w:t>
      </w:r>
      <w:r w:rsidR="002F0F62" w:rsidRPr="00D34FEC">
        <w:rPr>
          <w:rFonts w:ascii="Times New Roman" w:hAnsi="Times New Roman" w:cs="Times New Roman"/>
          <w:sz w:val="28"/>
          <w:szCs w:val="28"/>
        </w:rPr>
        <w:t xml:space="preserve">           </w:t>
      </w:r>
      <w:r w:rsidR="00071349" w:rsidRPr="00D34FEC">
        <w:rPr>
          <w:rFonts w:ascii="Times New Roman" w:hAnsi="Times New Roman" w:cs="Times New Roman"/>
          <w:sz w:val="28"/>
          <w:szCs w:val="28"/>
        </w:rPr>
        <w:t xml:space="preserve">№ 499/13766, </w:t>
      </w:r>
      <w:r w:rsidR="00071349" w:rsidRPr="00D34FEC">
        <w:rPr>
          <w:rFonts w:ascii="Times New Roman" w:eastAsia="Times New Roman" w:hAnsi="Times New Roman" w:cs="Times New Roman"/>
          <w:position w:val="-1"/>
          <w:sz w:val="28"/>
          <w:szCs w:val="28"/>
          <w:lang w:val="hr-HR" w:eastAsia="ru-RU"/>
        </w:rPr>
        <w:t>та з метою подальшого вдосконалення</w:t>
      </w:r>
      <w:r w:rsidR="00071349" w:rsidRPr="00D34FEC">
        <w:rPr>
          <w:rFonts w:ascii="Times New Roman" w:hAnsi="Times New Roman" w:cs="Times New Roman"/>
          <w:sz w:val="28"/>
          <w:szCs w:val="28"/>
        </w:rPr>
        <w:t xml:space="preserve"> </w:t>
      </w:r>
      <w:r w:rsidR="001D2068" w:rsidRPr="00D34FEC">
        <w:rPr>
          <w:rFonts w:ascii="Times New Roman" w:hAnsi="Times New Roman" w:cs="Times New Roman"/>
          <w:sz w:val="28"/>
          <w:szCs w:val="28"/>
        </w:rPr>
        <w:t xml:space="preserve">роботи </w:t>
      </w:r>
      <w:r w:rsidR="00071349" w:rsidRPr="00D34FEC">
        <w:rPr>
          <w:rFonts w:ascii="Times New Roman" w:hAnsi="Times New Roman" w:cs="Times New Roman"/>
          <w:sz w:val="28"/>
          <w:szCs w:val="28"/>
        </w:rPr>
        <w:t xml:space="preserve">з організації проведення  конкурсів з перевезення пасажирів </w:t>
      </w:r>
      <w:r w:rsidR="002B0749" w:rsidRPr="00D34FEC">
        <w:rPr>
          <w:rFonts w:ascii="Times New Roman" w:hAnsi="Times New Roman" w:cs="Times New Roman"/>
          <w:sz w:val="28"/>
          <w:szCs w:val="28"/>
        </w:rPr>
        <w:t>на міжміських та приміських (</w:t>
      </w:r>
      <w:proofErr w:type="spellStart"/>
      <w:r w:rsidR="002B0749" w:rsidRPr="00D34FEC">
        <w:rPr>
          <w:rFonts w:ascii="Times New Roman" w:hAnsi="Times New Roman" w:cs="Times New Roman"/>
          <w:sz w:val="28"/>
          <w:szCs w:val="28"/>
        </w:rPr>
        <w:t>внутрішньообласних</w:t>
      </w:r>
      <w:proofErr w:type="spellEnd"/>
      <w:r w:rsidR="002B0749" w:rsidRPr="00D34FEC">
        <w:rPr>
          <w:rFonts w:ascii="Times New Roman" w:hAnsi="Times New Roman" w:cs="Times New Roman"/>
          <w:sz w:val="28"/>
          <w:szCs w:val="28"/>
        </w:rPr>
        <w:t>) автобусних маршрутах загального користування, що не виходять за межі території Київської області</w:t>
      </w:r>
    </w:p>
    <w:p w14:paraId="34FFDCD9" w14:textId="77777777" w:rsidR="002F0F62" w:rsidRPr="00D34FEC" w:rsidRDefault="002F0F62" w:rsidP="00B85321">
      <w:pPr>
        <w:tabs>
          <w:tab w:val="left" w:pos="851"/>
        </w:tabs>
        <w:overflowPunct w:val="0"/>
        <w:autoSpaceDE w:val="0"/>
        <w:autoSpaceDN w:val="0"/>
        <w:adjustRightInd w:val="0"/>
        <w:spacing w:after="0" w:line="240" w:lineRule="auto"/>
        <w:jc w:val="both"/>
        <w:rPr>
          <w:rFonts w:ascii="Times New Roman" w:eastAsia="Times New Roman" w:hAnsi="Times New Roman" w:cs="Times New Roman"/>
          <w:b/>
          <w:position w:val="-1"/>
          <w:sz w:val="28"/>
          <w:szCs w:val="28"/>
          <w:lang w:val="hr-HR" w:eastAsia="ru-RU"/>
        </w:rPr>
      </w:pPr>
    </w:p>
    <w:p w14:paraId="56C84786" w14:textId="77777777" w:rsidR="006D3EC9" w:rsidRPr="00D34FEC" w:rsidRDefault="006D3EC9" w:rsidP="00B85321">
      <w:pPr>
        <w:tabs>
          <w:tab w:val="left" w:pos="851"/>
        </w:tabs>
        <w:overflowPunct w:val="0"/>
        <w:autoSpaceDE w:val="0"/>
        <w:autoSpaceDN w:val="0"/>
        <w:adjustRightInd w:val="0"/>
        <w:spacing w:after="0" w:line="240" w:lineRule="auto"/>
        <w:jc w:val="both"/>
        <w:rPr>
          <w:rFonts w:ascii="Times New Roman" w:eastAsia="Times New Roman" w:hAnsi="Times New Roman" w:cs="Times New Roman"/>
          <w:b/>
          <w:position w:val="-1"/>
          <w:sz w:val="28"/>
          <w:szCs w:val="28"/>
          <w:lang w:val="hr-HR" w:eastAsia="ru-RU"/>
        </w:rPr>
      </w:pPr>
      <w:r w:rsidRPr="00D34FEC">
        <w:rPr>
          <w:rFonts w:ascii="Times New Roman" w:eastAsia="Times New Roman" w:hAnsi="Times New Roman" w:cs="Times New Roman"/>
          <w:b/>
          <w:position w:val="-1"/>
          <w:sz w:val="28"/>
          <w:szCs w:val="28"/>
          <w:lang w:val="hr-HR" w:eastAsia="ru-RU"/>
        </w:rPr>
        <w:t>ЗОБОВ’ЯЗУЮ:</w:t>
      </w:r>
    </w:p>
    <w:p w14:paraId="5C6CBF96" w14:textId="77777777" w:rsidR="00F500A5" w:rsidRPr="00D34FEC" w:rsidRDefault="00F500A5" w:rsidP="00B85321">
      <w:pPr>
        <w:tabs>
          <w:tab w:val="left" w:pos="851"/>
        </w:tabs>
        <w:spacing w:after="0" w:line="240" w:lineRule="auto"/>
        <w:ind w:firstLine="567"/>
        <w:jc w:val="both"/>
        <w:rPr>
          <w:rFonts w:ascii="Times New Roman" w:hAnsi="Times New Roman" w:cs="Times New Roman"/>
          <w:sz w:val="28"/>
          <w:szCs w:val="28"/>
        </w:rPr>
      </w:pPr>
    </w:p>
    <w:p w14:paraId="52FECA83" w14:textId="77777777" w:rsidR="00290B72" w:rsidRPr="00D34FEC" w:rsidRDefault="00F500A5" w:rsidP="003664EA">
      <w:pPr>
        <w:pStyle w:val="ac"/>
        <w:numPr>
          <w:ilvl w:val="0"/>
          <w:numId w:val="11"/>
        </w:numPr>
        <w:tabs>
          <w:tab w:val="left" w:pos="851"/>
        </w:tabs>
        <w:spacing w:after="0" w:line="240" w:lineRule="auto"/>
        <w:ind w:left="0" w:firstLine="567"/>
        <w:jc w:val="both"/>
        <w:rPr>
          <w:rFonts w:ascii="Times New Roman" w:hAnsi="Times New Roman" w:cs="Times New Roman"/>
          <w:sz w:val="28"/>
          <w:szCs w:val="28"/>
        </w:rPr>
      </w:pPr>
      <w:r w:rsidRPr="00D34FEC">
        <w:rPr>
          <w:rFonts w:ascii="Times New Roman" w:hAnsi="Times New Roman" w:cs="Times New Roman"/>
          <w:sz w:val="28"/>
          <w:szCs w:val="28"/>
        </w:rPr>
        <w:t xml:space="preserve">Внести </w:t>
      </w:r>
      <w:r w:rsidR="00EB56F2" w:rsidRPr="00D34FEC">
        <w:rPr>
          <w:rFonts w:ascii="Times New Roman" w:hAnsi="Times New Roman" w:cs="Times New Roman"/>
          <w:sz w:val="28"/>
          <w:szCs w:val="28"/>
        </w:rPr>
        <w:t xml:space="preserve">зміни </w:t>
      </w:r>
      <w:r w:rsidR="003A2E5B" w:rsidRPr="00D34FEC">
        <w:rPr>
          <w:rFonts w:ascii="Times New Roman" w:hAnsi="Times New Roman" w:cs="Times New Roman"/>
          <w:sz w:val="28"/>
          <w:szCs w:val="28"/>
        </w:rPr>
        <w:t xml:space="preserve">до </w:t>
      </w:r>
      <w:r w:rsidRPr="00D34FEC">
        <w:rPr>
          <w:rFonts w:ascii="Times New Roman" w:hAnsi="Times New Roman" w:cs="Times New Roman"/>
          <w:sz w:val="28"/>
          <w:szCs w:val="28"/>
        </w:rPr>
        <w:t xml:space="preserve">розпорядження </w:t>
      </w:r>
      <w:r w:rsidR="00571B23" w:rsidRPr="00D34FEC">
        <w:rPr>
          <w:rFonts w:ascii="Times New Roman" w:hAnsi="Times New Roman" w:cs="Times New Roman"/>
          <w:sz w:val="28"/>
          <w:szCs w:val="28"/>
        </w:rPr>
        <w:t xml:space="preserve">голови </w:t>
      </w:r>
      <w:r w:rsidRPr="00D34FEC">
        <w:rPr>
          <w:rFonts w:ascii="Times New Roman" w:hAnsi="Times New Roman" w:cs="Times New Roman"/>
          <w:sz w:val="28"/>
          <w:szCs w:val="28"/>
        </w:rPr>
        <w:t>Київської обласної державної адміністрації від 03 жовтня 2018 року № 555 «Про деякі питання організації та проведення конкурсів з перевезення пасажирів на автобусних маршрутах загального користування, віднесених до компетенції Київської обласної державної адміністрації», зареєстрованого в Головному територіальному управлінні юстиції у Київській області 09 жовтн</w:t>
      </w:r>
      <w:r w:rsidR="00D65559" w:rsidRPr="00D34FEC">
        <w:rPr>
          <w:rFonts w:ascii="Times New Roman" w:hAnsi="Times New Roman" w:cs="Times New Roman"/>
          <w:sz w:val="28"/>
          <w:szCs w:val="28"/>
        </w:rPr>
        <w:t>я 2018 року за № 124/1151</w:t>
      </w:r>
      <w:r w:rsidR="009640BD" w:rsidRPr="00D34FEC">
        <w:rPr>
          <w:rFonts w:ascii="Times New Roman" w:hAnsi="Times New Roman" w:cs="Times New Roman"/>
          <w:sz w:val="28"/>
          <w:szCs w:val="28"/>
        </w:rPr>
        <w:t xml:space="preserve">, </w:t>
      </w:r>
      <w:r w:rsidR="001C6D44" w:rsidRPr="00D34FEC">
        <w:rPr>
          <w:rFonts w:ascii="Times New Roman" w:hAnsi="Times New Roman" w:cs="Times New Roman"/>
          <w:sz w:val="28"/>
          <w:szCs w:val="28"/>
        </w:rPr>
        <w:t xml:space="preserve">замінивши у пункті </w:t>
      </w:r>
      <w:r w:rsidR="00EB56F2" w:rsidRPr="00D34FEC">
        <w:rPr>
          <w:rFonts w:ascii="Times New Roman" w:hAnsi="Times New Roman" w:cs="Times New Roman"/>
          <w:sz w:val="28"/>
          <w:szCs w:val="28"/>
        </w:rPr>
        <w:t>3</w:t>
      </w:r>
      <w:r w:rsidR="001C6D44" w:rsidRPr="00D34FEC">
        <w:rPr>
          <w:rFonts w:ascii="Times New Roman" w:hAnsi="Times New Roman" w:cs="Times New Roman"/>
          <w:sz w:val="28"/>
          <w:szCs w:val="28"/>
        </w:rPr>
        <w:t xml:space="preserve"> цифри та слова «5000,00 (п’ять тисяч)» цифрами та словами «5100,00 (п’ять тисяч сто)»</w:t>
      </w:r>
      <w:r w:rsidR="003664EA" w:rsidRPr="00D34FEC">
        <w:rPr>
          <w:rFonts w:ascii="Times New Roman" w:hAnsi="Times New Roman" w:cs="Times New Roman"/>
          <w:sz w:val="28"/>
          <w:szCs w:val="28"/>
        </w:rPr>
        <w:t>.</w:t>
      </w:r>
      <w:r w:rsidR="00EB56F2" w:rsidRPr="00D34FEC">
        <w:rPr>
          <w:rFonts w:ascii="Times New Roman" w:hAnsi="Times New Roman" w:cs="Times New Roman"/>
          <w:sz w:val="28"/>
          <w:szCs w:val="28"/>
        </w:rPr>
        <w:t xml:space="preserve"> </w:t>
      </w:r>
    </w:p>
    <w:p w14:paraId="13ABE872" w14:textId="77777777" w:rsidR="00EB3763" w:rsidRPr="00D34FEC" w:rsidRDefault="00290B72" w:rsidP="00610F83">
      <w:pPr>
        <w:pStyle w:val="ac"/>
        <w:numPr>
          <w:ilvl w:val="0"/>
          <w:numId w:val="11"/>
        </w:numPr>
        <w:tabs>
          <w:tab w:val="left" w:pos="567"/>
          <w:tab w:val="left" w:pos="851"/>
        </w:tabs>
        <w:spacing w:after="0" w:line="240" w:lineRule="auto"/>
        <w:ind w:left="0" w:firstLine="567"/>
        <w:jc w:val="both"/>
        <w:rPr>
          <w:rFonts w:ascii="Times New Roman" w:eastAsia="Times New Roman" w:hAnsi="Times New Roman" w:cs="Times New Roman"/>
          <w:sz w:val="28"/>
          <w:szCs w:val="28"/>
          <w:lang w:val="hr-HR" w:eastAsia="ru-RU"/>
        </w:rPr>
      </w:pPr>
      <w:r w:rsidRPr="00D34FEC">
        <w:rPr>
          <w:rFonts w:ascii="Times New Roman" w:hAnsi="Times New Roman" w:cs="Times New Roman"/>
          <w:sz w:val="28"/>
          <w:szCs w:val="28"/>
        </w:rPr>
        <w:lastRenderedPageBreak/>
        <w:t>Умови конкурсу з перевезення пасажирів на міжміських та приміських (</w:t>
      </w:r>
      <w:proofErr w:type="spellStart"/>
      <w:r w:rsidRPr="00D34FEC">
        <w:rPr>
          <w:rFonts w:ascii="Times New Roman" w:hAnsi="Times New Roman" w:cs="Times New Roman"/>
          <w:sz w:val="28"/>
          <w:szCs w:val="28"/>
        </w:rPr>
        <w:t>внутрішньообласних</w:t>
      </w:r>
      <w:proofErr w:type="spellEnd"/>
      <w:r w:rsidRPr="00D34FEC">
        <w:rPr>
          <w:rFonts w:ascii="Times New Roman" w:hAnsi="Times New Roman" w:cs="Times New Roman"/>
          <w:sz w:val="28"/>
          <w:szCs w:val="28"/>
        </w:rPr>
        <w:t xml:space="preserve">) автобусних маршрутах загального користування, що не виходять за межі території Київської області, </w:t>
      </w:r>
      <w:r w:rsidR="00EB3763" w:rsidRPr="00D34FEC">
        <w:rPr>
          <w:rFonts w:ascii="Times New Roman" w:hAnsi="Times New Roman" w:cs="Times New Roman"/>
          <w:sz w:val="28"/>
          <w:szCs w:val="28"/>
        </w:rPr>
        <w:t xml:space="preserve">затверджені розпорядженням </w:t>
      </w:r>
      <w:r w:rsidR="003747ED" w:rsidRPr="00D34FEC">
        <w:rPr>
          <w:rFonts w:ascii="Times New Roman" w:hAnsi="Times New Roman" w:cs="Times New Roman"/>
          <w:sz w:val="28"/>
          <w:szCs w:val="28"/>
        </w:rPr>
        <w:t xml:space="preserve">голови </w:t>
      </w:r>
      <w:r w:rsidR="00EB3763" w:rsidRPr="00D34FEC">
        <w:rPr>
          <w:rFonts w:ascii="Times New Roman" w:hAnsi="Times New Roman" w:cs="Times New Roman"/>
          <w:sz w:val="28"/>
          <w:szCs w:val="28"/>
        </w:rPr>
        <w:t>Київської обласної державної адмініс</w:t>
      </w:r>
      <w:r w:rsidR="00E96B6F" w:rsidRPr="00D34FEC">
        <w:rPr>
          <w:rFonts w:ascii="Times New Roman" w:hAnsi="Times New Roman" w:cs="Times New Roman"/>
          <w:sz w:val="28"/>
          <w:szCs w:val="28"/>
        </w:rPr>
        <w:t xml:space="preserve">трації від 03 жовтня 2018 року </w:t>
      </w:r>
      <w:r w:rsidR="00860B6B" w:rsidRPr="00D34FEC">
        <w:rPr>
          <w:rFonts w:ascii="Times New Roman" w:hAnsi="Times New Roman" w:cs="Times New Roman"/>
          <w:sz w:val="28"/>
          <w:szCs w:val="28"/>
        </w:rPr>
        <w:t xml:space="preserve">    </w:t>
      </w:r>
      <w:r w:rsidR="00B75EC2">
        <w:rPr>
          <w:rFonts w:ascii="Times New Roman" w:hAnsi="Times New Roman" w:cs="Times New Roman"/>
          <w:sz w:val="28"/>
          <w:szCs w:val="28"/>
        </w:rPr>
        <w:t>№ 555, зареєстровані</w:t>
      </w:r>
      <w:r w:rsidR="00EB3763" w:rsidRPr="00D34FEC">
        <w:rPr>
          <w:rFonts w:ascii="Times New Roman" w:hAnsi="Times New Roman" w:cs="Times New Roman"/>
          <w:sz w:val="28"/>
          <w:szCs w:val="28"/>
        </w:rPr>
        <w:t xml:space="preserve"> в Головному територіальному управлінні юстиції у Київській області 09 жовтня 2018 року за № 124/1151,</w:t>
      </w:r>
      <w:r w:rsidR="00EB3763" w:rsidRPr="00D34FEC">
        <w:rPr>
          <w:rFonts w:ascii="Times New Roman" w:eastAsia="Times New Roman" w:hAnsi="Times New Roman" w:cs="Times New Roman"/>
          <w:sz w:val="28"/>
          <w:szCs w:val="28"/>
          <w:lang w:eastAsia="ru-RU"/>
        </w:rPr>
        <w:t xml:space="preserve"> ви</w:t>
      </w:r>
      <w:r w:rsidR="00447442" w:rsidRPr="00D34FEC">
        <w:rPr>
          <w:rFonts w:ascii="Times New Roman" w:eastAsia="Times New Roman" w:hAnsi="Times New Roman" w:cs="Times New Roman"/>
          <w:sz w:val="28"/>
          <w:szCs w:val="28"/>
          <w:lang w:eastAsia="ru-RU"/>
        </w:rPr>
        <w:t>класти в редакції, що додається.</w:t>
      </w:r>
    </w:p>
    <w:p w14:paraId="4501239F" w14:textId="77777777" w:rsidR="00EB3763" w:rsidRPr="00D34FEC" w:rsidRDefault="00EB3763" w:rsidP="00610F83">
      <w:pPr>
        <w:pStyle w:val="ac"/>
        <w:tabs>
          <w:tab w:val="left" w:pos="851"/>
        </w:tabs>
        <w:spacing w:after="0" w:line="240" w:lineRule="auto"/>
        <w:ind w:left="0" w:firstLine="567"/>
        <w:rPr>
          <w:rFonts w:ascii="Times New Roman" w:eastAsia="Times New Roman" w:hAnsi="Times New Roman" w:cs="Times New Roman"/>
          <w:sz w:val="28"/>
          <w:szCs w:val="28"/>
          <w:lang w:val="hr-HR" w:eastAsia="ru-RU"/>
        </w:rPr>
      </w:pPr>
    </w:p>
    <w:p w14:paraId="57C06C2B" w14:textId="77777777" w:rsidR="00290B72" w:rsidRPr="00D34FEC" w:rsidRDefault="00EB3763" w:rsidP="007957A9">
      <w:pPr>
        <w:pStyle w:val="ac"/>
        <w:numPr>
          <w:ilvl w:val="0"/>
          <w:numId w:val="11"/>
        </w:numPr>
        <w:tabs>
          <w:tab w:val="left" w:pos="567"/>
          <w:tab w:val="left" w:pos="851"/>
        </w:tabs>
        <w:spacing w:after="0" w:line="240" w:lineRule="auto"/>
        <w:ind w:left="0" w:firstLine="567"/>
        <w:jc w:val="both"/>
        <w:rPr>
          <w:rFonts w:ascii="Times New Roman" w:eastAsia="Times New Roman" w:hAnsi="Times New Roman" w:cs="Times New Roman"/>
          <w:sz w:val="28"/>
          <w:szCs w:val="28"/>
          <w:lang w:val="hr-HR" w:eastAsia="ru-RU"/>
        </w:rPr>
      </w:pPr>
      <w:r w:rsidRPr="00D34FEC">
        <w:rPr>
          <w:rFonts w:ascii="Times New Roman" w:eastAsia="Times New Roman" w:hAnsi="Times New Roman" w:cs="Times New Roman"/>
          <w:sz w:val="28"/>
          <w:szCs w:val="28"/>
          <w:lang w:eastAsia="ru-RU"/>
        </w:rPr>
        <w:t>Кошторис витрат, пов’язаних з підготовкою та проведенням конкурсу з перевезення пасажирів на міжміських та приміських (</w:t>
      </w:r>
      <w:proofErr w:type="spellStart"/>
      <w:r w:rsidRPr="00D34FEC">
        <w:rPr>
          <w:rFonts w:ascii="Times New Roman" w:eastAsia="Times New Roman" w:hAnsi="Times New Roman" w:cs="Times New Roman"/>
          <w:sz w:val="28"/>
          <w:szCs w:val="28"/>
          <w:lang w:eastAsia="ru-RU"/>
        </w:rPr>
        <w:t>внутрішньообласних</w:t>
      </w:r>
      <w:proofErr w:type="spellEnd"/>
      <w:r w:rsidRPr="00D34FEC">
        <w:rPr>
          <w:rFonts w:ascii="Times New Roman" w:eastAsia="Times New Roman" w:hAnsi="Times New Roman" w:cs="Times New Roman"/>
          <w:sz w:val="28"/>
          <w:szCs w:val="28"/>
          <w:lang w:eastAsia="ru-RU"/>
        </w:rPr>
        <w:t xml:space="preserve">) автобусних маршрутах загального користування, що не виходять за межі території Київської області, </w:t>
      </w:r>
      <w:r w:rsidRPr="00D34FEC">
        <w:rPr>
          <w:rFonts w:ascii="Times New Roman" w:hAnsi="Times New Roman" w:cs="Times New Roman"/>
          <w:sz w:val="28"/>
          <w:szCs w:val="28"/>
        </w:rPr>
        <w:t xml:space="preserve">затверджений розпорядженням </w:t>
      </w:r>
      <w:r w:rsidR="00DC2318" w:rsidRPr="00D34FEC">
        <w:rPr>
          <w:rFonts w:ascii="Times New Roman" w:hAnsi="Times New Roman" w:cs="Times New Roman"/>
          <w:sz w:val="28"/>
          <w:szCs w:val="28"/>
        </w:rPr>
        <w:t xml:space="preserve">голови </w:t>
      </w:r>
      <w:r w:rsidRPr="00D34FEC">
        <w:rPr>
          <w:rFonts w:ascii="Times New Roman" w:hAnsi="Times New Roman" w:cs="Times New Roman"/>
          <w:sz w:val="28"/>
          <w:szCs w:val="28"/>
        </w:rPr>
        <w:t>Київської обласної державної адміністрації від 03 жовтня</w:t>
      </w:r>
      <w:r w:rsidR="004C1D2E">
        <w:rPr>
          <w:rFonts w:ascii="Times New Roman" w:hAnsi="Times New Roman" w:cs="Times New Roman"/>
          <w:sz w:val="28"/>
          <w:szCs w:val="28"/>
        </w:rPr>
        <w:t xml:space="preserve"> 2018 року № 555, зареєстрований</w:t>
      </w:r>
      <w:r w:rsidRPr="00D34FEC">
        <w:rPr>
          <w:rFonts w:ascii="Times New Roman" w:hAnsi="Times New Roman" w:cs="Times New Roman"/>
          <w:sz w:val="28"/>
          <w:szCs w:val="28"/>
        </w:rPr>
        <w:t xml:space="preserve"> в Головному територіальному управлінні юстиції у Київській області 09 жовтня 2018 року за № 125/1152,</w:t>
      </w:r>
      <w:r w:rsidRPr="00D34FEC">
        <w:rPr>
          <w:rFonts w:ascii="Times New Roman" w:eastAsia="Times New Roman" w:hAnsi="Times New Roman" w:cs="Times New Roman"/>
          <w:sz w:val="28"/>
          <w:szCs w:val="28"/>
          <w:lang w:eastAsia="ru-RU"/>
        </w:rPr>
        <w:t xml:space="preserve"> викласти в редакції, що додається</w:t>
      </w:r>
      <w:r w:rsidR="004E4D34" w:rsidRPr="00D34FEC">
        <w:rPr>
          <w:rFonts w:ascii="Times New Roman" w:eastAsia="Times New Roman" w:hAnsi="Times New Roman" w:cs="Times New Roman"/>
          <w:sz w:val="28"/>
          <w:szCs w:val="28"/>
          <w:lang w:eastAsia="ru-RU"/>
        </w:rPr>
        <w:t>.</w:t>
      </w:r>
      <w:r w:rsidRPr="00D34FEC">
        <w:rPr>
          <w:rFonts w:ascii="Times New Roman" w:hAnsi="Times New Roman" w:cs="Times New Roman"/>
          <w:sz w:val="28"/>
          <w:szCs w:val="28"/>
        </w:rPr>
        <w:t xml:space="preserve"> </w:t>
      </w:r>
    </w:p>
    <w:p w14:paraId="0C028C8F" w14:textId="77777777" w:rsidR="002A6A89" w:rsidRPr="00D34FEC" w:rsidRDefault="002A6A89" w:rsidP="00396434">
      <w:pPr>
        <w:tabs>
          <w:tab w:val="left" w:pos="851"/>
        </w:tabs>
        <w:spacing w:after="0" w:line="240" w:lineRule="auto"/>
        <w:ind w:firstLine="567"/>
        <w:jc w:val="both"/>
        <w:rPr>
          <w:rFonts w:ascii="Times New Roman" w:hAnsi="Times New Roman" w:cs="Times New Roman"/>
          <w:sz w:val="28"/>
          <w:szCs w:val="28"/>
        </w:rPr>
      </w:pPr>
    </w:p>
    <w:p w14:paraId="58D702BE" w14:textId="77777777" w:rsidR="008B251D" w:rsidRPr="00D34FEC" w:rsidRDefault="008B251D" w:rsidP="007957A9">
      <w:pPr>
        <w:pStyle w:val="ac"/>
        <w:numPr>
          <w:ilvl w:val="0"/>
          <w:numId w:val="11"/>
        </w:numPr>
        <w:tabs>
          <w:tab w:val="left" w:pos="567"/>
          <w:tab w:val="left" w:pos="851"/>
        </w:tabs>
        <w:spacing w:after="0" w:line="240" w:lineRule="auto"/>
        <w:ind w:left="0" w:firstLine="567"/>
        <w:jc w:val="both"/>
        <w:rPr>
          <w:rFonts w:ascii="Times New Roman" w:hAnsi="Times New Roman"/>
          <w:sz w:val="28"/>
          <w:szCs w:val="28"/>
        </w:rPr>
      </w:pPr>
      <w:r w:rsidRPr="00D34FEC">
        <w:rPr>
          <w:rFonts w:ascii="Times New Roman" w:hAnsi="Times New Roman"/>
          <w:sz w:val="28"/>
          <w:szCs w:val="28"/>
        </w:rPr>
        <w:t>Це розпорядження набирає чинн</w:t>
      </w:r>
      <w:r w:rsidR="006B47EA" w:rsidRPr="00D34FEC">
        <w:rPr>
          <w:rFonts w:ascii="Times New Roman" w:hAnsi="Times New Roman"/>
          <w:sz w:val="28"/>
          <w:szCs w:val="28"/>
        </w:rPr>
        <w:t>ості з дня</w:t>
      </w:r>
      <w:r w:rsidR="004144FA" w:rsidRPr="00D34FEC">
        <w:rPr>
          <w:rFonts w:ascii="Times New Roman" w:hAnsi="Times New Roman"/>
          <w:sz w:val="28"/>
          <w:szCs w:val="28"/>
        </w:rPr>
        <w:t xml:space="preserve"> його оприлюднення</w:t>
      </w:r>
      <w:r w:rsidRPr="00D34FEC">
        <w:rPr>
          <w:rFonts w:ascii="Times New Roman" w:hAnsi="Times New Roman"/>
          <w:sz w:val="28"/>
          <w:szCs w:val="28"/>
        </w:rPr>
        <w:t xml:space="preserve"> відповідно до законодавства.</w:t>
      </w:r>
    </w:p>
    <w:p w14:paraId="4B912716" w14:textId="77777777" w:rsidR="008A438C" w:rsidRPr="00D34FEC" w:rsidRDefault="008A438C" w:rsidP="00396434">
      <w:pPr>
        <w:tabs>
          <w:tab w:val="left" w:pos="851"/>
        </w:tabs>
        <w:spacing w:after="0" w:line="240" w:lineRule="auto"/>
        <w:ind w:firstLine="567"/>
        <w:jc w:val="both"/>
        <w:rPr>
          <w:rFonts w:ascii="Times New Roman" w:eastAsia="Times New Roman" w:hAnsi="Times New Roman" w:cs="Times New Roman"/>
          <w:sz w:val="28"/>
          <w:szCs w:val="28"/>
          <w:lang w:eastAsia="ru-RU"/>
        </w:rPr>
      </w:pPr>
    </w:p>
    <w:p w14:paraId="1A955EB2" w14:textId="00CEE480" w:rsidR="0086549B" w:rsidRPr="00D34FEC" w:rsidRDefault="0086549B" w:rsidP="0086549B">
      <w:pPr>
        <w:pStyle w:val="ac"/>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D34FEC">
        <w:rPr>
          <w:rFonts w:ascii="Times New Roman" w:eastAsia="Times New Roman" w:hAnsi="Times New Roman" w:cs="Times New Roman"/>
          <w:sz w:val="28"/>
          <w:szCs w:val="28"/>
          <w:lang w:val="ru-RU" w:eastAsia="ru-RU"/>
        </w:rPr>
        <w:t>Контроль</w:t>
      </w:r>
      <w:r w:rsidRPr="00D34FEC">
        <w:rPr>
          <w:rFonts w:ascii="Times New Roman" w:eastAsia="Times New Roman" w:hAnsi="Times New Roman" w:cs="Times New Roman"/>
          <w:sz w:val="28"/>
          <w:szCs w:val="28"/>
          <w:lang w:val="hr-HR" w:eastAsia="ru-RU"/>
        </w:rPr>
        <w:t xml:space="preserve"> </w:t>
      </w:r>
      <w:r w:rsidRPr="00D34FEC">
        <w:rPr>
          <w:rFonts w:ascii="Times New Roman" w:eastAsia="Times New Roman" w:hAnsi="Times New Roman" w:cs="Times New Roman"/>
          <w:sz w:val="28"/>
          <w:szCs w:val="28"/>
          <w:lang w:val="ru-RU" w:eastAsia="ru-RU"/>
        </w:rPr>
        <w:t>за</w:t>
      </w:r>
      <w:r w:rsidRPr="00D34FEC">
        <w:rPr>
          <w:rFonts w:ascii="Times New Roman" w:eastAsia="Times New Roman" w:hAnsi="Times New Roman" w:cs="Times New Roman"/>
          <w:sz w:val="28"/>
          <w:szCs w:val="28"/>
          <w:lang w:val="hr-HR" w:eastAsia="ru-RU"/>
        </w:rPr>
        <w:t xml:space="preserve"> </w:t>
      </w:r>
      <w:r w:rsidRPr="00D34FEC">
        <w:rPr>
          <w:rFonts w:ascii="Times New Roman" w:eastAsia="Times New Roman" w:hAnsi="Times New Roman" w:cs="Times New Roman"/>
          <w:sz w:val="28"/>
          <w:szCs w:val="28"/>
          <w:lang w:eastAsia="ru-RU"/>
        </w:rPr>
        <w:t xml:space="preserve">виконанням цього розпорядження покласти на заступника голови Київської обласної державної адміністрації </w:t>
      </w:r>
      <w:r w:rsidR="00F0650D">
        <w:rPr>
          <w:rFonts w:ascii="Times New Roman" w:eastAsia="Times New Roman" w:hAnsi="Times New Roman" w:cs="Times New Roman"/>
          <w:sz w:val="28"/>
          <w:szCs w:val="28"/>
          <w:lang w:eastAsia="ru-RU"/>
        </w:rPr>
        <w:t>Лесю</w:t>
      </w:r>
      <w:r w:rsidRPr="00D34FEC">
        <w:rPr>
          <w:rFonts w:ascii="Times New Roman" w:eastAsia="Times New Roman" w:hAnsi="Times New Roman" w:cs="Times New Roman"/>
          <w:sz w:val="28"/>
          <w:szCs w:val="28"/>
          <w:lang w:eastAsia="ru-RU"/>
        </w:rPr>
        <w:t xml:space="preserve"> </w:t>
      </w:r>
      <w:r w:rsidR="00F0650D">
        <w:rPr>
          <w:rFonts w:ascii="Times New Roman" w:eastAsia="Times New Roman" w:hAnsi="Times New Roman" w:cs="Times New Roman"/>
          <w:sz w:val="28"/>
          <w:szCs w:val="28"/>
          <w:lang w:eastAsia="ru-RU"/>
        </w:rPr>
        <w:t>КАРНАУХ</w:t>
      </w:r>
      <w:r w:rsidRPr="00D34FEC">
        <w:rPr>
          <w:rFonts w:ascii="Times New Roman" w:eastAsia="Times New Roman" w:hAnsi="Times New Roman" w:cs="Times New Roman"/>
          <w:sz w:val="28"/>
          <w:szCs w:val="28"/>
          <w:lang w:eastAsia="ru-RU"/>
        </w:rPr>
        <w:t>.</w:t>
      </w:r>
    </w:p>
    <w:p w14:paraId="6F5E951F" w14:textId="77777777" w:rsidR="0086549B" w:rsidRPr="00D34FEC" w:rsidRDefault="0086549B" w:rsidP="0086549B">
      <w:pPr>
        <w:tabs>
          <w:tab w:val="left" w:pos="851"/>
        </w:tabs>
        <w:spacing w:after="0" w:line="240" w:lineRule="auto"/>
        <w:ind w:firstLine="567"/>
        <w:jc w:val="both"/>
        <w:rPr>
          <w:rFonts w:ascii="Times New Roman" w:eastAsia="SimSun" w:hAnsi="Times New Roman" w:cs="Times New Roman"/>
          <w:b/>
          <w:sz w:val="28"/>
          <w:szCs w:val="28"/>
        </w:rPr>
      </w:pPr>
    </w:p>
    <w:p w14:paraId="1A8BCAE3" w14:textId="77777777" w:rsidR="0086549B" w:rsidRPr="00D34FEC" w:rsidRDefault="0086549B" w:rsidP="0086549B">
      <w:pPr>
        <w:tabs>
          <w:tab w:val="left" w:pos="851"/>
        </w:tabs>
        <w:spacing w:after="0" w:line="240" w:lineRule="auto"/>
        <w:ind w:hanging="142"/>
        <w:jc w:val="both"/>
        <w:rPr>
          <w:rFonts w:ascii="Times New Roman" w:eastAsia="SimSun" w:hAnsi="Times New Roman" w:cs="Times New Roman"/>
          <w:b/>
          <w:sz w:val="28"/>
          <w:szCs w:val="28"/>
        </w:rPr>
      </w:pPr>
    </w:p>
    <w:p w14:paraId="7FF32D6B" w14:textId="77777777" w:rsidR="0086549B" w:rsidRPr="00D34FEC" w:rsidRDefault="0086549B" w:rsidP="0086549B">
      <w:pPr>
        <w:tabs>
          <w:tab w:val="left" w:pos="851"/>
        </w:tabs>
        <w:spacing w:after="0" w:line="240" w:lineRule="auto"/>
        <w:jc w:val="both"/>
        <w:rPr>
          <w:rFonts w:ascii="Times New Roman" w:eastAsia="SimSun" w:hAnsi="Times New Roman" w:cs="Times New Roman"/>
          <w:b/>
          <w:sz w:val="28"/>
          <w:szCs w:val="28"/>
        </w:rPr>
      </w:pPr>
      <w:r w:rsidRPr="00D34FEC">
        <w:rPr>
          <w:rFonts w:ascii="Times New Roman" w:eastAsia="SimSun" w:hAnsi="Times New Roman" w:cs="Times New Roman"/>
          <w:b/>
          <w:sz w:val="28"/>
          <w:szCs w:val="28"/>
        </w:rPr>
        <w:t>Начальник                                                                             Руслан КРАВЧЕНКО</w:t>
      </w:r>
    </w:p>
    <w:p w14:paraId="2F226299" w14:textId="77777777" w:rsidR="0086549B" w:rsidRPr="00D34FEC" w:rsidRDefault="0086549B" w:rsidP="0086549B">
      <w:pPr>
        <w:tabs>
          <w:tab w:val="left" w:pos="851"/>
        </w:tabs>
        <w:spacing w:after="0" w:line="240" w:lineRule="auto"/>
        <w:jc w:val="both"/>
        <w:rPr>
          <w:rFonts w:ascii="Times New Roman" w:eastAsia="SimSun" w:hAnsi="Times New Roman" w:cs="Times New Roman"/>
          <w:b/>
          <w:sz w:val="28"/>
          <w:szCs w:val="28"/>
        </w:rPr>
      </w:pPr>
    </w:p>
    <w:p w14:paraId="552D63D1" w14:textId="54C860D3" w:rsidR="002A6A89" w:rsidRDefault="002A6A89" w:rsidP="004D116C">
      <w:pPr>
        <w:tabs>
          <w:tab w:val="left" w:pos="851"/>
        </w:tabs>
        <w:spacing w:after="0" w:line="240" w:lineRule="auto"/>
        <w:jc w:val="both"/>
        <w:rPr>
          <w:rFonts w:ascii="Times New Roman" w:eastAsia="SimSun" w:hAnsi="Times New Roman" w:cs="Times New Roman"/>
          <w:b/>
          <w:sz w:val="28"/>
          <w:szCs w:val="28"/>
        </w:rPr>
      </w:pPr>
    </w:p>
    <w:p w14:paraId="26376A07" w14:textId="36EB4D2F"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7BFCD837" w14:textId="2DFFB583"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45E31C0F" w14:textId="34B85181"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1E1B847A" w14:textId="20B60228"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017D771A" w14:textId="454EC742"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7A3F0C43" w14:textId="5FC6511C"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5622993B" w14:textId="085D4228"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7CBFA436" w14:textId="5F0BA7D9"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5D330FF7" w14:textId="0AF8524C"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7379DFBC" w14:textId="25891CFE"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182A131E" w14:textId="212C2D62"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36D5C705" w14:textId="4240CA0E"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4A94609D" w14:textId="394B4598"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17B9BAE7" w14:textId="4B43EBDC"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07BC3CC1" w14:textId="5B7365D1"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7515FB7C" w14:textId="675DA7D9"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0EFD2DF1" w14:textId="7136FC26"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7B195400" w14:textId="15B86E1A" w:rsidR="00F0650D" w:rsidRDefault="00F0650D" w:rsidP="004D116C">
      <w:pPr>
        <w:tabs>
          <w:tab w:val="left" w:pos="851"/>
        </w:tabs>
        <w:spacing w:after="0" w:line="240" w:lineRule="auto"/>
        <w:jc w:val="both"/>
        <w:rPr>
          <w:rFonts w:ascii="Times New Roman" w:eastAsia="SimSun" w:hAnsi="Times New Roman" w:cs="Times New Roman"/>
          <w:b/>
          <w:sz w:val="28"/>
          <w:szCs w:val="28"/>
        </w:rPr>
      </w:pPr>
    </w:p>
    <w:p w14:paraId="30F6B7F5" w14:textId="77777777" w:rsidR="00F0650D" w:rsidRPr="00BE098D" w:rsidRDefault="00F0650D" w:rsidP="00F0650D">
      <w:pPr>
        <w:tabs>
          <w:tab w:val="left" w:pos="4080"/>
          <w:tab w:val="left" w:pos="5529"/>
        </w:tabs>
        <w:spacing w:after="0" w:line="360" w:lineRule="auto"/>
        <w:ind w:leftChars="2513" w:left="5529" w:right="-1"/>
        <w:rPr>
          <w:rFonts w:ascii="Times New Roman" w:hAnsi="Times New Roman"/>
          <w:b/>
          <w:sz w:val="28"/>
          <w:szCs w:val="28"/>
        </w:rPr>
      </w:pPr>
      <w:r w:rsidRPr="00BE098D">
        <w:rPr>
          <w:rFonts w:ascii="Times New Roman" w:hAnsi="Times New Roman"/>
          <w:b/>
          <w:sz w:val="28"/>
          <w:szCs w:val="28"/>
        </w:rPr>
        <w:lastRenderedPageBreak/>
        <w:t>ЗАТВЕРДЖЕНО</w:t>
      </w:r>
    </w:p>
    <w:p w14:paraId="03FC04CE" w14:textId="77777777" w:rsidR="00F0650D" w:rsidRPr="00BE098D" w:rsidRDefault="00F0650D" w:rsidP="00F0650D">
      <w:pPr>
        <w:tabs>
          <w:tab w:val="left" w:pos="4080"/>
          <w:tab w:val="left" w:pos="5529"/>
        </w:tabs>
        <w:spacing w:after="0" w:line="360" w:lineRule="auto"/>
        <w:ind w:leftChars="2513" w:left="5529" w:right="-1"/>
        <w:rPr>
          <w:rFonts w:ascii="Times New Roman" w:hAnsi="Times New Roman"/>
          <w:b/>
          <w:sz w:val="28"/>
          <w:szCs w:val="28"/>
        </w:rPr>
      </w:pPr>
      <w:r w:rsidRPr="00BE098D">
        <w:rPr>
          <w:rFonts w:ascii="Times New Roman" w:hAnsi="Times New Roman"/>
          <w:b/>
          <w:sz w:val="28"/>
          <w:szCs w:val="28"/>
        </w:rPr>
        <w:t>Розпорядження голови Київської обласної державної адміністрації</w:t>
      </w:r>
    </w:p>
    <w:p w14:paraId="7650FB4B" w14:textId="77777777" w:rsidR="00F0650D" w:rsidRPr="00BE098D" w:rsidRDefault="00F0650D" w:rsidP="00F0650D">
      <w:pPr>
        <w:tabs>
          <w:tab w:val="left" w:pos="4080"/>
          <w:tab w:val="left" w:pos="5529"/>
        </w:tabs>
        <w:spacing w:after="0" w:line="360" w:lineRule="auto"/>
        <w:ind w:leftChars="2513" w:left="5529" w:right="-1"/>
        <w:rPr>
          <w:rFonts w:ascii="Times New Roman" w:hAnsi="Times New Roman"/>
          <w:b/>
          <w:sz w:val="28"/>
          <w:szCs w:val="28"/>
        </w:rPr>
      </w:pPr>
      <w:r w:rsidRPr="00BE098D">
        <w:rPr>
          <w:rFonts w:ascii="Times New Roman" w:hAnsi="Times New Roman"/>
          <w:b/>
          <w:sz w:val="28"/>
          <w:szCs w:val="28"/>
        </w:rPr>
        <w:t>03 жовтня 2018 року № 555</w:t>
      </w:r>
    </w:p>
    <w:p w14:paraId="1BC56FBF" w14:textId="77777777" w:rsidR="00F0650D" w:rsidRPr="00BE098D" w:rsidRDefault="00F0650D" w:rsidP="00F0650D">
      <w:pPr>
        <w:tabs>
          <w:tab w:val="left" w:pos="4080"/>
          <w:tab w:val="left" w:pos="5529"/>
        </w:tabs>
        <w:spacing w:after="0" w:line="360" w:lineRule="auto"/>
        <w:ind w:leftChars="2513" w:left="5529" w:right="-1"/>
        <w:rPr>
          <w:rFonts w:ascii="Times New Roman" w:hAnsi="Times New Roman"/>
          <w:b/>
          <w:sz w:val="28"/>
          <w:szCs w:val="28"/>
        </w:rPr>
      </w:pPr>
      <w:r w:rsidRPr="00BE098D">
        <w:rPr>
          <w:rFonts w:ascii="Times New Roman" w:hAnsi="Times New Roman"/>
          <w:b/>
          <w:sz w:val="28"/>
          <w:szCs w:val="28"/>
        </w:rPr>
        <w:t>(в редакції розпорядження Київської обласної військової адміністрації</w:t>
      </w:r>
    </w:p>
    <w:p w14:paraId="005CC3D7" w14:textId="77777777" w:rsidR="00F0650D" w:rsidRPr="00BE098D" w:rsidRDefault="00F0650D" w:rsidP="00F0650D">
      <w:pPr>
        <w:tabs>
          <w:tab w:val="left" w:pos="4080"/>
          <w:tab w:val="left" w:pos="5529"/>
        </w:tabs>
        <w:spacing w:after="0" w:line="360" w:lineRule="auto"/>
        <w:ind w:leftChars="2513" w:left="5529" w:right="-1"/>
        <w:rPr>
          <w:rFonts w:ascii="Times New Roman" w:hAnsi="Times New Roman"/>
          <w:b/>
          <w:sz w:val="28"/>
          <w:szCs w:val="28"/>
        </w:rPr>
      </w:pPr>
      <w:r>
        <w:rPr>
          <w:rFonts w:ascii="Times New Roman" w:hAnsi="Times New Roman"/>
          <w:b/>
          <w:sz w:val="28"/>
          <w:szCs w:val="28"/>
        </w:rPr>
        <w:t>____ _______ року</w:t>
      </w:r>
      <w:r w:rsidRPr="00BE098D">
        <w:rPr>
          <w:rFonts w:ascii="Times New Roman" w:hAnsi="Times New Roman"/>
          <w:b/>
          <w:sz w:val="28"/>
          <w:szCs w:val="28"/>
        </w:rPr>
        <w:t xml:space="preserve"> № ____ )</w:t>
      </w:r>
    </w:p>
    <w:p w14:paraId="534A7960" w14:textId="04936D02" w:rsidR="00F0650D" w:rsidRDefault="00F0650D" w:rsidP="00F0650D">
      <w:pPr>
        <w:tabs>
          <w:tab w:val="left" w:pos="8931"/>
        </w:tabs>
        <w:spacing w:after="0" w:line="240" w:lineRule="auto"/>
        <w:ind w:right="-1" w:firstLine="567"/>
        <w:jc w:val="center"/>
        <w:rPr>
          <w:rFonts w:ascii="Times New Roman" w:hAnsi="Times New Roman"/>
          <w:b/>
          <w:sz w:val="28"/>
          <w:szCs w:val="28"/>
        </w:rPr>
      </w:pPr>
    </w:p>
    <w:p w14:paraId="26C991DC" w14:textId="1DED7E3D" w:rsidR="005A238D" w:rsidRDefault="005A238D" w:rsidP="00F0650D">
      <w:pPr>
        <w:tabs>
          <w:tab w:val="left" w:pos="8931"/>
        </w:tabs>
        <w:spacing w:after="0" w:line="240" w:lineRule="auto"/>
        <w:ind w:right="-1" w:firstLine="567"/>
        <w:jc w:val="center"/>
        <w:rPr>
          <w:rFonts w:ascii="Times New Roman" w:hAnsi="Times New Roman"/>
          <w:b/>
          <w:sz w:val="28"/>
          <w:szCs w:val="28"/>
        </w:rPr>
      </w:pPr>
    </w:p>
    <w:p w14:paraId="3B10B16B" w14:textId="77777777" w:rsidR="005A238D" w:rsidRDefault="005A238D" w:rsidP="00F0650D">
      <w:pPr>
        <w:tabs>
          <w:tab w:val="left" w:pos="8931"/>
        </w:tabs>
        <w:spacing w:after="0" w:line="240" w:lineRule="auto"/>
        <w:ind w:right="-1" w:firstLine="567"/>
        <w:jc w:val="center"/>
        <w:rPr>
          <w:rFonts w:ascii="Times New Roman" w:hAnsi="Times New Roman"/>
          <w:b/>
          <w:sz w:val="28"/>
          <w:szCs w:val="28"/>
        </w:rPr>
      </w:pPr>
    </w:p>
    <w:p w14:paraId="63EF64A9" w14:textId="77777777" w:rsidR="00F0650D" w:rsidRPr="005F6BDF" w:rsidRDefault="00F0650D" w:rsidP="00F0650D">
      <w:pPr>
        <w:tabs>
          <w:tab w:val="left" w:pos="8931"/>
        </w:tabs>
        <w:spacing w:after="0" w:line="240" w:lineRule="auto"/>
        <w:ind w:right="-1" w:firstLine="567"/>
        <w:jc w:val="center"/>
        <w:rPr>
          <w:rFonts w:ascii="Times New Roman" w:hAnsi="Times New Roman"/>
          <w:b/>
          <w:sz w:val="28"/>
          <w:szCs w:val="28"/>
        </w:rPr>
      </w:pPr>
      <w:r w:rsidRPr="005F6BDF">
        <w:rPr>
          <w:rFonts w:ascii="Times New Roman" w:hAnsi="Times New Roman"/>
          <w:b/>
          <w:sz w:val="28"/>
          <w:szCs w:val="28"/>
        </w:rPr>
        <w:t xml:space="preserve">Умови </w:t>
      </w:r>
    </w:p>
    <w:p w14:paraId="71F58065" w14:textId="77777777" w:rsidR="00F0650D" w:rsidRDefault="00F0650D" w:rsidP="00F0650D">
      <w:pPr>
        <w:tabs>
          <w:tab w:val="left" w:pos="8931"/>
        </w:tabs>
        <w:spacing w:after="0" w:line="240" w:lineRule="auto"/>
        <w:ind w:right="-1" w:firstLine="567"/>
        <w:jc w:val="center"/>
        <w:rPr>
          <w:rFonts w:ascii="Times New Roman" w:hAnsi="Times New Roman"/>
          <w:b/>
          <w:sz w:val="28"/>
          <w:szCs w:val="28"/>
        </w:rPr>
      </w:pPr>
      <w:r w:rsidRPr="005F6BDF">
        <w:rPr>
          <w:rFonts w:ascii="Times New Roman" w:hAnsi="Times New Roman"/>
          <w:b/>
          <w:sz w:val="28"/>
          <w:szCs w:val="28"/>
        </w:rPr>
        <w:t>конкурсу з перевезення пасажирів на міжміських та приміських (</w:t>
      </w:r>
      <w:proofErr w:type="spellStart"/>
      <w:r w:rsidRPr="005F6BDF">
        <w:rPr>
          <w:rFonts w:ascii="Times New Roman" w:hAnsi="Times New Roman"/>
          <w:b/>
          <w:sz w:val="28"/>
          <w:szCs w:val="28"/>
        </w:rPr>
        <w:t>внутрішньообласних</w:t>
      </w:r>
      <w:proofErr w:type="spellEnd"/>
      <w:r w:rsidRPr="005F6BDF">
        <w:rPr>
          <w:rFonts w:ascii="Times New Roman" w:hAnsi="Times New Roman"/>
          <w:b/>
          <w:sz w:val="28"/>
          <w:szCs w:val="28"/>
        </w:rPr>
        <w:t>) автобусних маршрутах загального користування, що не виходять за межі території Київської області</w:t>
      </w:r>
    </w:p>
    <w:p w14:paraId="724B9AE0" w14:textId="0A7325C0" w:rsidR="00F0650D" w:rsidRDefault="00F0650D" w:rsidP="00F0650D">
      <w:pPr>
        <w:tabs>
          <w:tab w:val="left" w:pos="8931"/>
        </w:tabs>
        <w:spacing w:after="0" w:line="240" w:lineRule="auto"/>
        <w:ind w:right="-1" w:firstLine="567"/>
        <w:jc w:val="center"/>
        <w:rPr>
          <w:rFonts w:ascii="Times New Roman" w:hAnsi="Times New Roman"/>
          <w:b/>
          <w:sz w:val="28"/>
          <w:szCs w:val="28"/>
        </w:rPr>
      </w:pPr>
    </w:p>
    <w:p w14:paraId="7E7BDBFC" w14:textId="77777777" w:rsidR="005A238D" w:rsidRPr="005F6BDF" w:rsidRDefault="005A238D" w:rsidP="00F0650D">
      <w:pPr>
        <w:tabs>
          <w:tab w:val="left" w:pos="8931"/>
        </w:tabs>
        <w:spacing w:after="0" w:line="240" w:lineRule="auto"/>
        <w:ind w:right="-1" w:firstLine="567"/>
        <w:jc w:val="center"/>
        <w:rPr>
          <w:rFonts w:ascii="Times New Roman" w:hAnsi="Times New Roman"/>
          <w:b/>
          <w:sz w:val="28"/>
          <w:szCs w:val="28"/>
        </w:rPr>
      </w:pPr>
    </w:p>
    <w:p w14:paraId="59816AB3" w14:textId="77777777" w:rsidR="00F0650D" w:rsidRPr="00FF7418" w:rsidRDefault="00F0650D" w:rsidP="00F0650D">
      <w:pPr>
        <w:tabs>
          <w:tab w:val="left" w:pos="709"/>
          <w:tab w:val="left" w:pos="851"/>
          <w:tab w:val="left" w:pos="1276"/>
          <w:tab w:val="left" w:pos="8931"/>
        </w:tabs>
        <w:spacing w:after="0" w:line="240" w:lineRule="auto"/>
        <w:ind w:right="-1" w:firstLine="567"/>
        <w:jc w:val="both"/>
        <w:rPr>
          <w:rFonts w:ascii="Times New Roman" w:hAnsi="Times New Roman"/>
          <w:sz w:val="28"/>
          <w:szCs w:val="28"/>
        </w:rPr>
      </w:pPr>
      <w:r w:rsidRPr="00FF7418">
        <w:rPr>
          <w:rFonts w:ascii="Times New Roman" w:hAnsi="Times New Roman"/>
          <w:sz w:val="28"/>
          <w:szCs w:val="28"/>
        </w:rPr>
        <w:t>1. Умови конкурсу з перевезення пасажирів на міжміських та приміських (</w:t>
      </w:r>
      <w:proofErr w:type="spellStart"/>
      <w:r w:rsidRPr="00FF7418">
        <w:rPr>
          <w:rFonts w:ascii="Times New Roman" w:hAnsi="Times New Roman"/>
          <w:sz w:val="28"/>
          <w:szCs w:val="28"/>
        </w:rPr>
        <w:t>внутрішньообласних</w:t>
      </w:r>
      <w:proofErr w:type="spellEnd"/>
      <w:r w:rsidRPr="00FF7418">
        <w:rPr>
          <w:rFonts w:ascii="Times New Roman" w:hAnsi="Times New Roman"/>
          <w:sz w:val="28"/>
          <w:szCs w:val="28"/>
        </w:rPr>
        <w:t xml:space="preserve">) автобусних маршрутах загального користування, що не виходять за межі території Київської області (далі – Умови) визначають організацію проведення конкурсу </w:t>
      </w:r>
      <w:r w:rsidRPr="00FF7418">
        <w:rPr>
          <w:rFonts w:ascii="Times New Roman" w:eastAsia="Times New Roman" w:hAnsi="Times New Roman"/>
          <w:sz w:val="28"/>
          <w:szCs w:val="28"/>
          <w:lang w:eastAsia="ru-RU"/>
        </w:rPr>
        <w:t xml:space="preserve">з перевезення пасажирів </w:t>
      </w:r>
      <w:r w:rsidRPr="00FF7418">
        <w:rPr>
          <w:rFonts w:ascii="Times New Roman" w:hAnsi="Times New Roman"/>
          <w:sz w:val="28"/>
          <w:szCs w:val="28"/>
        </w:rPr>
        <w:t>на міжміських 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Київської області,</w:t>
      </w:r>
      <w:r w:rsidRPr="00FF7418">
        <w:rPr>
          <w:rFonts w:ascii="Times New Roman" w:hAnsi="Times New Roman"/>
          <w:sz w:val="28"/>
          <w:szCs w:val="28"/>
          <w:shd w:val="clear" w:color="auto" w:fill="FCF7DD"/>
        </w:rPr>
        <w:t xml:space="preserve"> </w:t>
      </w:r>
      <w:r w:rsidRPr="00FF7418">
        <w:rPr>
          <w:rFonts w:ascii="Times New Roman" w:hAnsi="Times New Roman"/>
          <w:sz w:val="28"/>
          <w:szCs w:val="28"/>
        </w:rPr>
        <w:t>зокрема таких, що проходять від населених пунктів Київської області до м. Києва (далі – Конкурс) та умови перевезень пасажирів, які повинні виконувати автомобільні перевізники, визначені на відповідному об’єкті конкурсу.</w:t>
      </w:r>
    </w:p>
    <w:p w14:paraId="54E74173" w14:textId="77777777" w:rsidR="00F0650D" w:rsidRPr="00D46893" w:rsidRDefault="00F0650D" w:rsidP="00F0650D">
      <w:pPr>
        <w:tabs>
          <w:tab w:val="left" w:pos="709"/>
          <w:tab w:val="left" w:pos="851"/>
          <w:tab w:val="left" w:pos="1276"/>
          <w:tab w:val="left" w:pos="8931"/>
        </w:tabs>
        <w:spacing w:after="0" w:line="240" w:lineRule="auto"/>
        <w:ind w:right="-1" w:firstLine="567"/>
        <w:jc w:val="both"/>
        <w:rPr>
          <w:rFonts w:ascii="Times New Roman" w:hAnsi="Times New Roman"/>
          <w:color w:val="FF0000"/>
          <w:sz w:val="28"/>
          <w:szCs w:val="28"/>
        </w:rPr>
      </w:pPr>
    </w:p>
    <w:p w14:paraId="46C6AC3F" w14:textId="77777777" w:rsidR="00F0650D" w:rsidRPr="00FE09D4" w:rsidRDefault="00F0650D" w:rsidP="00F0650D">
      <w:pPr>
        <w:tabs>
          <w:tab w:val="left" w:pos="709"/>
          <w:tab w:val="left" w:pos="851"/>
          <w:tab w:val="left" w:pos="8931"/>
        </w:tabs>
        <w:spacing w:after="0" w:line="240" w:lineRule="auto"/>
        <w:ind w:right="-1" w:firstLine="567"/>
        <w:jc w:val="both"/>
        <w:rPr>
          <w:rFonts w:ascii="Times New Roman" w:hAnsi="Times New Roman"/>
          <w:sz w:val="28"/>
          <w:szCs w:val="28"/>
        </w:rPr>
      </w:pPr>
      <w:r w:rsidRPr="00FE09D4">
        <w:rPr>
          <w:rFonts w:ascii="Times New Roman" w:hAnsi="Times New Roman"/>
          <w:sz w:val="28"/>
          <w:szCs w:val="28"/>
        </w:rPr>
        <w:t>2. Терміни в цих Умовах вживаються в значеннях, наведених у законодавстві України про автомобільний транспорт.</w:t>
      </w:r>
    </w:p>
    <w:p w14:paraId="4ECAD410" w14:textId="77777777" w:rsidR="00F0650D" w:rsidRPr="00EB4079" w:rsidRDefault="00F0650D" w:rsidP="00F0650D">
      <w:pPr>
        <w:tabs>
          <w:tab w:val="left" w:pos="709"/>
          <w:tab w:val="left" w:pos="851"/>
          <w:tab w:val="left" w:pos="1276"/>
          <w:tab w:val="left" w:pos="8931"/>
        </w:tabs>
        <w:spacing w:after="0" w:line="240" w:lineRule="auto"/>
        <w:ind w:right="-1"/>
        <w:jc w:val="both"/>
        <w:rPr>
          <w:rFonts w:ascii="Times New Roman" w:hAnsi="Times New Roman"/>
          <w:sz w:val="28"/>
          <w:szCs w:val="28"/>
        </w:rPr>
      </w:pPr>
    </w:p>
    <w:p w14:paraId="56364839" w14:textId="77777777" w:rsidR="00F0650D" w:rsidRPr="00EB4079" w:rsidRDefault="00F0650D" w:rsidP="00F0650D">
      <w:pPr>
        <w:tabs>
          <w:tab w:val="left" w:pos="709"/>
          <w:tab w:val="left" w:pos="851"/>
          <w:tab w:val="left" w:pos="1276"/>
          <w:tab w:val="left" w:pos="8931"/>
        </w:tabs>
        <w:spacing w:after="0" w:line="240" w:lineRule="auto"/>
        <w:ind w:right="-1" w:firstLine="567"/>
        <w:jc w:val="both"/>
        <w:rPr>
          <w:rFonts w:ascii="Times New Roman" w:hAnsi="Times New Roman"/>
          <w:sz w:val="28"/>
          <w:szCs w:val="28"/>
        </w:rPr>
      </w:pPr>
      <w:r w:rsidRPr="00EB4079">
        <w:rPr>
          <w:rFonts w:ascii="Times New Roman" w:hAnsi="Times New Roman"/>
          <w:sz w:val="28"/>
          <w:szCs w:val="28"/>
        </w:rPr>
        <w:t>3. Конкурс</w:t>
      </w:r>
      <w:r w:rsidRPr="00EB4079">
        <w:rPr>
          <w:rFonts w:ascii="Times New Roman" w:eastAsia="Times New Roman" w:hAnsi="Times New Roman"/>
          <w:sz w:val="28"/>
          <w:szCs w:val="28"/>
          <w:lang w:eastAsia="ru-RU"/>
        </w:rPr>
        <w:t xml:space="preserve"> </w:t>
      </w:r>
      <w:r w:rsidRPr="00EB4079">
        <w:rPr>
          <w:rFonts w:ascii="Times New Roman" w:hAnsi="Times New Roman"/>
          <w:sz w:val="28"/>
          <w:szCs w:val="28"/>
        </w:rPr>
        <w:t>проводиться відповідно до Закону України «Про автомобільний транспорт», постанови Кабінету Міністрів України 03 грудня 2008 року № 1081 «Про затвердження Порядку проведення конкурсу з перевезення пасажирів на автобусному маршруті загального користування», інших нормативно-правових актів у сфері автомобільних перевезень та цих Умов.</w:t>
      </w:r>
    </w:p>
    <w:p w14:paraId="7B7D8773" w14:textId="77777777" w:rsidR="00F0650D" w:rsidRPr="00D46893" w:rsidRDefault="00F0650D" w:rsidP="00F0650D">
      <w:pPr>
        <w:tabs>
          <w:tab w:val="left" w:pos="709"/>
          <w:tab w:val="left" w:pos="851"/>
          <w:tab w:val="left" w:pos="1276"/>
          <w:tab w:val="left" w:pos="8931"/>
        </w:tabs>
        <w:spacing w:after="0" w:line="240" w:lineRule="auto"/>
        <w:ind w:right="-1"/>
        <w:jc w:val="both"/>
        <w:rPr>
          <w:rFonts w:ascii="Times New Roman" w:hAnsi="Times New Roman"/>
          <w:color w:val="FF0000"/>
          <w:sz w:val="28"/>
          <w:szCs w:val="28"/>
        </w:rPr>
      </w:pPr>
    </w:p>
    <w:p w14:paraId="19C23154" w14:textId="77777777" w:rsidR="00F0650D" w:rsidRPr="000F5797" w:rsidRDefault="00F0650D" w:rsidP="00F0650D">
      <w:pPr>
        <w:tabs>
          <w:tab w:val="left" w:pos="709"/>
          <w:tab w:val="left" w:pos="851"/>
          <w:tab w:val="left" w:pos="1276"/>
          <w:tab w:val="left" w:pos="8931"/>
        </w:tabs>
        <w:spacing w:after="0" w:line="240" w:lineRule="auto"/>
        <w:ind w:firstLine="567"/>
        <w:jc w:val="both"/>
        <w:rPr>
          <w:rFonts w:ascii="Times New Roman" w:hAnsi="Times New Roman"/>
          <w:sz w:val="28"/>
          <w:szCs w:val="28"/>
        </w:rPr>
      </w:pPr>
      <w:r w:rsidRPr="000F5797">
        <w:rPr>
          <w:rFonts w:ascii="Times New Roman" w:hAnsi="Times New Roman"/>
          <w:sz w:val="28"/>
          <w:szCs w:val="28"/>
        </w:rPr>
        <w:t xml:space="preserve">4. Метою проведення Конкурсу є створення конкурентного середовища, визначення на конкурсних засадах автомобільних перевізників, здатних </w:t>
      </w:r>
      <w:r w:rsidRPr="000F5797">
        <w:rPr>
          <w:rFonts w:ascii="Times New Roman" w:hAnsi="Times New Roman"/>
          <w:sz w:val="28"/>
          <w:szCs w:val="28"/>
        </w:rPr>
        <w:lastRenderedPageBreak/>
        <w:t>забезпечувати належну якість та доступність обслуговування перевезень пасажирів.</w:t>
      </w:r>
    </w:p>
    <w:p w14:paraId="49EB2261" w14:textId="77777777" w:rsidR="00F0650D" w:rsidRDefault="00F0650D" w:rsidP="00F0650D">
      <w:pPr>
        <w:tabs>
          <w:tab w:val="left" w:pos="8931"/>
        </w:tabs>
        <w:spacing w:after="0" w:line="240" w:lineRule="auto"/>
        <w:ind w:right="-1" w:firstLine="567"/>
        <w:jc w:val="both"/>
        <w:rPr>
          <w:rFonts w:ascii="Times New Roman" w:hAnsi="Times New Roman"/>
          <w:color w:val="FF0000"/>
          <w:sz w:val="28"/>
          <w:szCs w:val="28"/>
        </w:rPr>
      </w:pPr>
    </w:p>
    <w:p w14:paraId="5C92CC49" w14:textId="77777777" w:rsidR="00F0650D" w:rsidRPr="00E87C09" w:rsidRDefault="00F0650D" w:rsidP="00F0650D">
      <w:pPr>
        <w:tabs>
          <w:tab w:val="left" w:pos="8931"/>
        </w:tabs>
        <w:spacing w:after="0" w:line="240" w:lineRule="auto"/>
        <w:ind w:right="-1" w:firstLine="567"/>
        <w:jc w:val="both"/>
        <w:rPr>
          <w:rFonts w:ascii="Times New Roman" w:hAnsi="Times New Roman"/>
          <w:sz w:val="28"/>
          <w:szCs w:val="28"/>
        </w:rPr>
      </w:pPr>
      <w:r w:rsidRPr="00E87C09">
        <w:rPr>
          <w:rFonts w:ascii="Times New Roman" w:hAnsi="Times New Roman"/>
          <w:sz w:val="28"/>
          <w:szCs w:val="28"/>
        </w:rPr>
        <w:t>5. Організатором Конкурсу є Київська обласна державна адміністрація (далі – Організатор).</w:t>
      </w:r>
    </w:p>
    <w:p w14:paraId="06B3FFB0" w14:textId="77777777" w:rsidR="00F0650D" w:rsidRPr="00D46893" w:rsidRDefault="00F0650D" w:rsidP="00F0650D">
      <w:pPr>
        <w:tabs>
          <w:tab w:val="left" w:pos="8931"/>
        </w:tabs>
        <w:spacing w:after="0" w:line="240" w:lineRule="auto"/>
        <w:ind w:right="-1" w:firstLine="567"/>
        <w:jc w:val="both"/>
        <w:rPr>
          <w:rFonts w:ascii="Times New Roman" w:hAnsi="Times New Roman"/>
          <w:color w:val="FF0000"/>
          <w:sz w:val="28"/>
          <w:szCs w:val="28"/>
        </w:rPr>
      </w:pPr>
    </w:p>
    <w:p w14:paraId="4264BD62" w14:textId="77777777" w:rsidR="00F0650D" w:rsidRPr="00E17260" w:rsidRDefault="00F0650D" w:rsidP="00F0650D">
      <w:pPr>
        <w:tabs>
          <w:tab w:val="left" w:pos="8931"/>
        </w:tabs>
        <w:spacing w:after="0" w:line="240" w:lineRule="auto"/>
        <w:ind w:right="-1" w:firstLine="567"/>
        <w:jc w:val="both"/>
        <w:rPr>
          <w:rFonts w:ascii="Times New Roman" w:hAnsi="Times New Roman"/>
          <w:sz w:val="28"/>
          <w:szCs w:val="28"/>
        </w:rPr>
      </w:pPr>
      <w:r w:rsidRPr="00E17260">
        <w:rPr>
          <w:rFonts w:ascii="Times New Roman" w:hAnsi="Times New Roman"/>
          <w:sz w:val="28"/>
          <w:szCs w:val="28"/>
        </w:rPr>
        <w:t>6. Ці Умови є обов’язковими для членів конкурсного комітету, перевізників-претендентів та Організатора.</w:t>
      </w:r>
    </w:p>
    <w:p w14:paraId="2DC22627" w14:textId="77777777" w:rsidR="00F0650D" w:rsidRPr="00E17260" w:rsidRDefault="00F0650D" w:rsidP="00F0650D">
      <w:pPr>
        <w:tabs>
          <w:tab w:val="left" w:pos="567"/>
          <w:tab w:val="left" w:pos="709"/>
          <w:tab w:val="left" w:pos="851"/>
          <w:tab w:val="left" w:pos="8931"/>
        </w:tabs>
        <w:spacing w:after="0" w:line="240" w:lineRule="auto"/>
        <w:ind w:right="-1" w:firstLine="567"/>
        <w:jc w:val="both"/>
        <w:rPr>
          <w:rFonts w:ascii="Times New Roman" w:hAnsi="Times New Roman"/>
          <w:sz w:val="28"/>
          <w:szCs w:val="28"/>
        </w:rPr>
      </w:pPr>
    </w:p>
    <w:p w14:paraId="0C3E7FF0" w14:textId="77777777" w:rsidR="00F0650D" w:rsidRPr="00283C39" w:rsidRDefault="00F0650D" w:rsidP="00F0650D">
      <w:pPr>
        <w:tabs>
          <w:tab w:val="left" w:pos="8931"/>
        </w:tabs>
        <w:spacing w:after="0" w:line="240" w:lineRule="auto"/>
        <w:ind w:right="-1" w:firstLine="567"/>
        <w:jc w:val="both"/>
        <w:rPr>
          <w:rFonts w:ascii="Times New Roman" w:hAnsi="Times New Roman"/>
          <w:sz w:val="28"/>
          <w:szCs w:val="28"/>
        </w:rPr>
      </w:pPr>
      <w:r w:rsidRPr="00283C39">
        <w:rPr>
          <w:rFonts w:ascii="Times New Roman" w:hAnsi="Times New Roman"/>
          <w:sz w:val="28"/>
          <w:szCs w:val="28"/>
        </w:rPr>
        <w:t>7. Об’єкт Конкурсу визначається Організатором в установленому законодавством порядку.</w:t>
      </w:r>
    </w:p>
    <w:p w14:paraId="54BEBE87" w14:textId="77777777" w:rsidR="00F0650D" w:rsidRPr="00283C39" w:rsidRDefault="00F0650D" w:rsidP="00F0650D">
      <w:pPr>
        <w:tabs>
          <w:tab w:val="left" w:pos="8931"/>
        </w:tabs>
        <w:spacing w:after="0" w:line="240" w:lineRule="auto"/>
        <w:ind w:right="-1" w:firstLine="567"/>
        <w:jc w:val="both"/>
        <w:rPr>
          <w:rFonts w:ascii="Times New Roman" w:hAnsi="Times New Roman"/>
          <w:sz w:val="28"/>
          <w:szCs w:val="28"/>
        </w:rPr>
      </w:pPr>
      <w:r w:rsidRPr="00283C39">
        <w:rPr>
          <w:rFonts w:ascii="Times New Roman" w:hAnsi="Times New Roman"/>
          <w:sz w:val="28"/>
          <w:szCs w:val="28"/>
        </w:rPr>
        <w:t>На Конкурс виносяться маршрут (кілька маршрутів), які включені до Реєстру міжміських та приміських (</w:t>
      </w:r>
      <w:proofErr w:type="spellStart"/>
      <w:r w:rsidRPr="00283C39">
        <w:rPr>
          <w:rFonts w:ascii="Times New Roman" w:hAnsi="Times New Roman"/>
          <w:sz w:val="28"/>
          <w:szCs w:val="28"/>
        </w:rPr>
        <w:t>внутрішньообласних</w:t>
      </w:r>
      <w:proofErr w:type="spellEnd"/>
      <w:r w:rsidRPr="00283C39">
        <w:rPr>
          <w:rFonts w:ascii="Times New Roman" w:hAnsi="Times New Roman"/>
          <w:sz w:val="28"/>
          <w:szCs w:val="28"/>
        </w:rPr>
        <w:t xml:space="preserve">) автобусних маршрутів загального користування, організатором яких є Київська обласна державна адміністрація. </w:t>
      </w:r>
    </w:p>
    <w:p w14:paraId="34A01E8E" w14:textId="77777777" w:rsidR="00F0650D" w:rsidRPr="00283C39" w:rsidRDefault="00F0650D" w:rsidP="00F0650D">
      <w:pPr>
        <w:tabs>
          <w:tab w:val="left" w:pos="8931"/>
        </w:tabs>
        <w:spacing w:after="0" w:line="240" w:lineRule="auto"/>
        <w:ind w:right="-1" w:firstLine="567"/>
        <w:jc w:val="both"/>
        <w:rPr>
          <w:rFonts w:ascii="Times New Roman" w:hAnsi="Times New Roman"/>
          <w:sz w:val="28"/>
          <w:szCs w:val="28"/>
        </w:rPr>
      </w:pPr>
      <w:r w:rsidRPr="00283C39">
        <w:rPr>
          <w:rFonts w:ascii="Times New Roman" w:hAnsi="Times New Roman"/>
          <w:sz w:val="28"/>
          <w:szCs w:val="28"/>
        </w:rPr>
        <w:t>На Конкурс виносяться маршрути із затвердженими паспортами.</w:t>
      </w:r>
    </w:p>
    <w:p w14:paraId="7DC0FB6F" w14:textId="77777777" w:rsidR="00F0650D" w:rsidRPr="00D46893" w:rsidRDefault="00F0650D" w:rsidP="00F0650D">
      <w:pPr>
        <w:tabs>
          <w:tab w:val="left" w:pos="8931"/>
        </w:tabs>
        <w:spacing w:after="0" w:line="240" w:lineRule="auto"/>
        <w:ind w:right="-1"/>
        <w:jc w:val="both"/>
        <w:rPr>
          <w:rFonts w:ascii="Times New Roman" w:hAnsi="Times New Roman"/>
          <w:color w:val="FF0000"/>
          <w:sz w:val="28"/>
          <w:szCs w:val="28"/>
        </w:rPr>
      </w:pPr>
    </w:p>
    <w:p w14:paraId="6F7AC6F6" w14:textId="77777777" w:rsidR="00F0650D" w:rsidRPr="00D80BF8" w:rsidRDefault="00F0650D" w:rsidP="00F0650D">
      <w:pPr>
        <w:tabs>
          <w:tab w:val="left" w:pos="8931"/>
        </w:tabs>
        <w:spacing w:after="0" w:line="240" w:lineRule="auto"/>
        <w:ind w:right="-1" w:firstLine="567"/>
        <w:jc w:val="both"/>
        <w:rPr>
          <w:rFonts w:ascii="Times New Roman" w:hAnsi="Times New Roman"/>
          <w:sz w:val="28"/>
          <w:szCs w:val="28"/>
        </w:rPr>
      </w:pPr>
      <w:r w:rsidRPr="00D80BF8">
        <w:rPr>
          <w:rFonts w:ascii="Times New Roman" w:hAnsi="Times New Roman"/>
          <w:sz w:val="28"/>
          <w:szCs w:val="28"/>
        </w:rPr>
        <w:t>8. До участі в Конкурсі допускаються перевізники – претенденти, які відповідають вимогам до автомобільних перевізників, визначених законодавством України про автомобільний транспорт.</w:t>
      </w:r>
    </w:p>
    <w:p w14:paraId="542FAC19" w14:textId="77777777" w:rsidR="00F0650D" w:rsidRPr="00D46893" w:rsidRDefault="00F0650D" w:rsidP="00F0650D">
      <w:pPr>
        <w:tabs>
          <w:tab w:val="left" w:pos="8931"/>
        </w:tabs>
        <w:spacing w:after="0" w:line="240" w:lineRule="auto"/>
        <w:ind w:right="-1" w:firstLine="567"/>
        <w:jc w:val="both"/>
        <w:rPr>
          <w:rFonts w:ascii="Times New Roman" w:hAnsi="Times New Roman"/>
          <w:color w:val="FF0000"/>
          <w:sz w:val="28"/>
          <w:szCs w:val="28"/>
        </w:rPr>
      </w:pPr>
    </w:p>
    <w:p w14:paraId="43EA281A" w14:textId="77777777" w:rsidR="00F0650D" w:rsidRPr="004774C4" w:rsidRDefault="00F0650D" w:rsidP="00F0650D">
      <w:pPr>
        <w:tabs>
          <w:tab w:val="left" w:pos="8931"/>
        </w:tabs>
        <w:spacing w:after="0" w:line="240" w:lineRule="auto"/>
        <w:ind w:right="-1" w:firstLine="567"/>
        <w:jc w:val="both"/>
        <w:rPr>
          <w:rFonts w:ascii="Times New Roman" w:hAnsi="Times New Roman"/>
          <w:sz w:val="28"/>
          <w:szCs w:val="28"/>
        </w:rPr>
      </w:pPr>
      <w:r w:rsidRPr="004774C4">
        <w:rPr>
          <w:rFonts w:ascii="Times New Roman" w:hAnsi="Times New Roman"/>
          <w:sz w:val="28"/>
          <w:szCs w:val="28"/>
        </w:rPr>
        <w:t xml:space="preserve">9. Перевізники – претенденти, які братимуть участь у Конкурсі, повинні мати достатню кількість автобусів, які відповідають цим Умовам, </w:t>
      </w:r>
      <w:r w:rsidRPr="004774C4">
        <w:rPr>
          <w:rFonts w:ascii="Times New Roman" w:hAnsi="Times New Roman"/>
          <w:sz w:val="28"/>
          <w:szCs w:val="28"/>
          <w:shd w:val="clear" w:color="auto" w:fill="FFFFFF"/>
        </w:rPr>
        <w:t xml:space="preserve">відповідності </w:t>
      </w:r>
      <w:r w:rsidRPr="004774C4">
        <w:rPr>
          <w:rFonts w:ascii="Times New Roman" w:hAnsi="Times New Roman"/>
          <w:sz w:val="28"/>
          <w:szCs w:val="28"/>
        </w:rPr>
        <w:t xml:space="preserve">автобусів </w:t>
      </w:r>
      <w:r w:rsidRPr="004774C4">
        <w:rPr>
          <w:rFonts w:ascii="Times New Roman" w:hAnsi="Times New Roman"/>
          <w:sz w:val="28"/>
          <w:szCs w:val="28"/>
          <w:shd w:val="clear" w:color="auto" w:fill="FFFFFF"/>
        </w:rPr>
        <w:t xml:space="preserve">нормам не нижче рівня ЄВРО-2 та іншим визначеним законодавством вимогам для належного перевезення пасажирів на відповідному </w:t>
      </w:r>
      <w:r w:rsidRPr="004774C4">
        <w:rPr>
          <w:rFonts w:ascii="Times New Roman" w:hAnsi="Times New Roman"/>
          <w:sz w:val="28"/>
          <w:szCs w:val="28"/>
        </w:rPr>
        <w:t>маршруті (маршрутах)</w:t>
      </w:r>
      <w:r w:rsidRPr="004774C4">
        <w:rPr>
          <w:rFonts w:ascii="Times New Roman" w:hAnsi="Times New Roman"/>
          <w:sz w:val="28"/>
          <w:szCs w:val="28"/>
          <w:shd w:val="clear" w:color="auto" w:fill="FFFFFF"/>
        </w:rPr>
        <w:t>.</w:t>
      </w:r>
    </w:p>
    <w:p w14:paraId="0911524D" w14:textId="77777777" w:rsidR="00F0650D" w:rsidRPr="00202D49" w:rsidRDefault="00F0650D" w:rsidP="00F0650D">
      <w:pPr>
        <w:tabs>
          <w:tab w:val="left" w:pos="8931"/>
        </w:tabs>
        <w:spacing w:after="0" w:line="240" w:lineRule="auto"/>
        <w:ind w:right="-1"/>
        <w:jc w:val="both"/>
        <w:rPr>
          <w:rFonts w:ascii="Times New Roman" w:hAnsi="Times New Roman"/>
          <w:sz w:val="28"/>
          <w:szCs w:val="28"/>
        </w:rPr>
      </w:pPr>
    </w:p>
    <w:p w14:paraId="788F1A2D" w14:textId="77777777" w:rsidR="00F0650D" w:rsidRPr="00D46893" w:rsidRDefault="00F0650D" w:rsidP="00F0650D">
      <w:pPr>
        <w:tabs>
          <w:tab w:val="left" w:pos="8931"/>
        </w:tabs>
        <w:spacing w:after="0" w:line="240" w:lineRule="auto"/>
        <w:ind w:right="-1" w:firstLine="567"/>
        <w:jc w:val="both"/>
        <w:rPr>
          <w:rFonts w:ascii="Times New Roman" w:hAnsi="Times New Roman"/>
          <w:color w:val="FF0000"/>
          <w:sz w:val="28"/>
          <w:szCs w:val="28"/>
        </w:rPr>
      </w:pPr>
      <w:r w:rsidRPr="00202D49">
        <w:rPr>
          <w:rFonts w:ascii="Times New Roman" w:hAnsi="Times New Roman"/>
          <w:sz w:val="28"/>
          <w:szCs w:val="28"/>
        </w:rPr>
        <w:t>10. Структура парку автобусів, що працюватимуть на міжміських 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Київської області,</w:t>
      </w:r>
      <w:r w:rsidRPr="00202D49">
        <w:rPr>
          <w:rFonts w:ascii="Times New Roman" w:hAnsi="Times New Roman"/>
          <w:sz w:val="28"/>
          <w:szCs w:val="28"/>
          <w:shd w:val="clear" w:color="auto" w:fill="FCF7DD"/>
        </w:rPr>
        <w:t xml:space="preserve"> </w:t>
      </w:r>
      <w:r w:rsidRPr="00202D49">
        <w:rPr>
          <w:rFonts w:ascii="Times New Roman" w:hAnsi="Times New Roman"/>
          <w:sz w:val="28"/>
          <w:szCs w:val="28"/>
        </w:rPr>
        <w:t xml:space="preserve">зокрема таких, що проходять від населених пунктів Київської області до м. </w:t>
      </w:r>
      <w:r w:rsidRPr="00B8648D">
        <w:rPr>
          <w:rFonts w:ascii="Times New Roman" w:hAnsi="Times New Roman"/>
          <w:sz w:val="28"/>
          <w:szCs w:val="28"/>
        </w:rPr>
        <w:t>Києва (далі - міжміські та приміські автобусні маршрути загального користування), має</w:t>
      </w:r>
      <w:r w:rsidRPr="00202D49">
        <w:rPr>
          <w:rFonts w:ascii="Times New Roman" w:hAnsi="Times New Roman"/>
          <w:sz w:val="28"/>
          <w:szCs w:val="28"/>
        </w:rPr>
        <w:t xml:space="preserve"> відповідати таким критеріям:</w:t>
      </w:r>
    </w:p>
    <w:p w14:paraId="24EC381F" w14:textId="77777777" w:rsidR="00F0650D" w:rsidRPr="00D10066" w:rsidRDefault="00F0650D" w:rsidP="00F0650D">
      <w:pPr>
        <w:tabs>
          <w:tab w:val="left" w:pos="8931"/>
        </w:tabs>
        <w:spacing w:after="0" w:line="240" w:lineRule="auto"/>
        <w:ind w:right="-1" w:firstLine="567"/>
        <w:jc w:val="both"/>
        <w:rPr>
          <w:rFonts w:ascii="Times New Roman" w:hAnsi="Times New Roman"/>
          <w:sz w:val="28"/>
          <w:szCs w:val="28"/>
        </w:rPr>
      </w:pPr>
    </w:p>
    <w:p w14:paraId="1531B5D6" w14:textId="77777777" w:rsidR="00F0650D" w:rsidRPr="00D10066" w:rsidRDefault="00F0650D" w:rsidP="00F0650D">
      <w:pPr>
        <w:tabs>
          <w:tab w:val="left" w:pos="8931"/>
        </w:tabs>
        <w:spacing w:after="0" w:line="240" w:lineRule="auto"/>
        <w:ind w:right="-1" w:firstLine="567"/>
        <w:jc w:val="both"/>
        <w:rPr>
          <w:rFonts w:ascii="Times New Roman" w:hAnsi="Times New Roman"/>
          <w:sz w:val="28"/>
          <w:szCs w:val="28"/>
        </w:rPr>
      </w:pPr>
      <w:r w:rsidRPr="00D10066">
        <w:rPr>
          <w:rFonts w:ascii="Times New Roman" w:hAnsi="Times New Roman"/>
          <w:sz w:val="28"/>
          <w:szCs w:val="28"/>
        </w:rPr>
        <w:t>1) з урахуванням визначених законодавством сфер використання автобусів за видами сполучень:</w:t>
      </w:r>
    </w:p>
    <w:p w14:paraId="2F198B8A" w14:textId="77777777" w:rsidR="00F0650D" w:rsidRPr="00D10066" w:rsidRDefault="00F0650D" w:rsidP="00F0650D">
      <w:pPr>
        <w:tabs>
          <w:tab w:val="left" w:pos="8931"/>
        </w:tabs>
        <w:spacing w:after="0" w:line="240" w:lineRule="auto"/>
        <w:ind w:right="-1" w:firstLine="567"/>
        <w:jc w:val="both"/>
        <w:rPr>
          <w:rFonts w:ascii="Times New Roman" w:hAnsi="Times New Roman"/>
          <w:sz w:val="28"/>
          <w:szCs w:val="28"/>
        </w:rPr>
      </w:pPr>
      <w:r w:rsidRPr="00D10066">
        <w:rPr>
          <w:rFonts w:ascii="Times New Roman" w:hAnsi="Times New Roman"/>
          <w:sz w:val="28"/>
          <w:szCs w:val="28"/>
        </w:rPr>
        <w:t xml:space="preserve">на приміських автобусних маршрутах </w:t>
      </w:r>
      <w:r w:rsidRPr="00942318">
        <w:rPr>
          <w:rFonts w:ascii="Times New Roman" w:hAnsi="Times New Roman"/>
          <w:sz w:val="28"/>
          <w:szCs w:val="28"/>
        </w:rPr>
        <w:t>загального користування</w:t>
      </w:r>
      <w:r w:rsidRPr="00D10066">
        <w:rPr>
          <w:rFonts w:ascii="Times New Roman" w:hAnsi="Times New Roman"/>
          <w:sz w:val="28"/>
          <w:szCs w:val="28"/>
        </w:rPr>
        <w:t xml:space="preserve"> – автобуси категорій М</w:t>
      </w:r>
      <w:r w:rsidRPr="00D10066">
        <w:rPr>
          <w:rFonts w:ascii="Times New Roman" w:hAnsi="Times New Roman"/>
          <w:sz w:val="28"/>
          <w:szCs w:val="28"/>
          <w:vertAlign w:val="subscript"/>
        </w:rPr>
        <w:t>2</w:t>
      </w:r>
      <w:r w:rsidRPr="00D10066">
        <w:rPr>
          <w:rFonts w:ascii="Times New Roman" w:hAnsi="Times New Roman"/>
          <w:sz w:val="28"/>
          <w:szCs w:val="28"/>
        </w:rPr>
        <w:t>, М</w:t>
      </w:r>
      <w:r w:rsidRPr="00D10066">
        <w:rPr>
          <w:rFonts w:ascii="Times New Roman" w:hAnsi="Times New Roman"/>
          <w:sz w:val="28"/>
          <w:szCs w:val="28"/>
          <w:vertAlign w:val="subscript"/>
        </w:rPr>
        <w:t>3</w:t>
      </w:r>
      <w:r w:rsidRPr="00D10066">
        <w:rPr>
          <w:rFonts w:ascii="Times New Roman" w:hAnsi="Times New Roman"/>
          <w:sz w:val="28"/>
          <w:szCs w:val="28"/>
        </w:rPr>
        <w:t>, класів А, В, І, ІІ, ІІІ;</w:t>
      </w:r>
    </w:p>
    <w:p w14:paraId="020AFAD6" w14:textId="77777777" w:rsidR="00F0650D" w:rsidRPr="00D10066" w:rsidRDefault="00F0650D" w:rsidP="00F0650D">
      <w:pPr>
        <w:tabs>
          <w:tab w:val="left" w:pos="8931"/>
        </w:tabs>
        <w:spacing w:after="0" w:line="240" w:lineRule="auto"/>
        <w:ind w:right="-1" w:firstLine="567"/>
        <w:jc w:val="both"/>
        <w:rPr>
          <w:rFonts w:ascii="Times New Roman" w:hAnsi="Times New Roman"/>
          <w:sz w:val="28"/>
          <w:szCs w:val="28"/>
        </w:rPr>
      </w:pPr>
      <w:r w:rsidRPr="00D10066">
        <w:rPr>
          <w:rFonts w:ascii="Times New Roman" w:hAnsi="Times New Roman"/>
          <w:sz w:val="28"/>
          <w:szCs w:val="28"/>
        </w:rPr>
        <w:t xml:space="preserve">на міжміських автобусних маршрутах </w:t>
      </w:r>
      <w:r w:rsidRPr="00942318">
        <w:rPr>
          <w:rFonts w:ascii="Times New Roman" w:hAnsi="Times New Roman"/>
          <w:sz w:val="28"/>
          <w:szCs w:val="28"/>
        </w:rPr>
        <w:t>загального користування</w:t>
      </w:r>
      <w:r w:rsidRPr="00D10066">
        <w:rPr>
          <w:rFonts w:ascii="Times New Roman" w:hAnsi="Times New Roman"/>
          <w:sz w:val="28"/>
          <w:szCs w:val="28"/>
        </w:rPr>
        <w:t xml:space="preserve"> (протяжністю до 150 км) – автобуси категорій М</w:t>
      </w:r>
      <w:r w:rsidRPr="00D10066">
        <w:rPr>
          <w:rFonts w:ascii="Times New Roman" w:hAnsi="Times New Roman"/>
          <w:sz w:val="28"/>
          <w:szCs w:val="28"/>
          <w:vertAlign w:val="subscript"/>
        </w:rPr>
        <w:t>2</w:t>
      </w:r>
      <w:r w:rsidRPr="00D10066">
        <w:rPr>
          <w:rFonts w:ascii="Times New Roman" w:hAnsi="Times New Roman"/>
          <w:sz w:val="28"/>
          <w:szCs w:val="28"/>
        </w:rPr>
        <w:t>, М</w:t>
      </w:r>
      <w:r w:rsidRPr="00D10066">
        <w:rPr>
          <w:rFonts w:ascii="Times New Roman" w:hAnsi="Times New Roman"/>
          <w:sz w:val="28"/>
          <w:szCs w:val="28"/>
          <w:vertAlign w:val="subscript"/>
        </w:rPr>
        <w:t>3</w:t>
      </w:r>
      <w:r w:rsidRPr="00D10066">
        <w:rPr>
          <w:rFonts w:ascii="Times New Roman" w:hAnsi="Times New Roman"/>
          <w:sz w:val="28"/>
          <w:szCs w:val="28"/>
        </w:rPr>
        <w:t>, класів А, В, ІІ, ІІІ;</w:t>
      </w:r>
    </w:p>
    <w:p w14:paraId="7A45A514" w14:textId="77777777" w:rsidR="00F0650D" w:rsidRPr="00D10066" w:rsidRDefault="00F0650D" w:rsidP="00F0650D">
      <w:pPr>
        <w:tabs>
          <w:tab w:val="left" w:pos="8931"/>
        </w:tabs>
        <w:spacing w:after="0" w:line="240" w:lineRule="auto"/>
        <w:ind w:right="-1" w:firstLine="567"/>
        <w:jc w:val="both"/>
        <w:rPr>
          <w:rFonts w:ascii="Times New Roman" w:hAnsi="Times New Roman"/>
          <w:sz w:val="28"/>
          <w:szCs w:val="28"/>
        </w:rPr>
      </w:pPr>
      <w:r w:rsidRPr="00D10066">
        <w:rPr>
          <w:rFonts w:ascii="Times New Roman" w:hAnsi="Times New Roman"/>
          <w:sz w:val="28"/>
          <w:szCs w:val="28"/>
        </w:rPr>
        <w:t xml:space="preserve">на міжміських автобусних маршрутах </w:t>
      </w:r>
      <w:r w:rsidRPr="009F78E7">
        <w:rPr>
          <w:rFonts w:ascii="Times New Roman" w:hAnsi="Times New Roman"/>
          <w:sz w:val="28"/>
          <w:szCs w:val="28"/>
        </w:rPr>
        <w:t>загального користування</w:t>
      </w:r>
      <w:r w:rsidRPr="00D10066">
        <w:rPr>
          <w:rFonts w:ascii="Times New Roman" w:hAnsi="Times New Roman"/>
          <w:sz w:val="28"/>
          <w:szCs w:val="28"/>
        </w:rPr>
        <w:t xml:space="preserve"> (протяжністю понад 150 км) – автобуси категорії М</w:t>
      </w:r>
      <w:r w:rsidRPr="00D10066">
        <w:rPr>
          <w:rFonts w:ascii="Times New Roman" w:hAnsi="Times New Roman"/>
          <w:sz w:val="28"/>
          <w:szCs w:val="28"/>
          <w:vertAlign w:val="subscript"/>
        </w:rPr>
        <w:t>3</w:t>
      </w:r>
      <w:r w:rsidRPr="00D10066">
        <w:rPr>
          <w:rFonts w:ascii="Times New Roman" w:hAnsi="Times New Roman"/>
          <w:sz w:val="28"/>
          <w:szCs w:val="28"/>
        </w:rPr>
        <w:t>, класів В, ІІ, ІІІ;</w:t>
      </w:r>
    </w:p>
    <w:p w14:paraId="5CDAD917" w14:textId="77777777" w:rsidR="00F0650D" w:rsidRPr="00D46893" w:rsidRDefault="00F0650D" w:rsidP="00F0650D">
      <w:pPr>
        <w:tabs>
          <w:tab w:val="left" w:pos="8931"/>
        </w:tabs>
        <w:spacing w:after="0" w:line="240" w:lineRule="auto"/>
        <w:ind w:right="-1"/>
        <w:jc w:val="both"/>
        <w:rPr>
          <w:rFonts w:ascii="Times New Roman" w:hAnsi="Times New Roman"/>
          <w:color w:val="FF0000"/>
          <w:sz w:val="28"/>
          <w:szCs w:val="28"/>
        </w:rPr>
      </w:pPr>
    </w:p>
    <w:p w14:paraId="52C73C9E" w14:textId="77777777" w:rsidR="00F0650D" w:rsidRPr="00C52211" w:rsidRDefault="00F0650D" w:rsidP="00F0650D">
      <w:pPr>
        <w:tabs>
          <w:tab w:val="left" w:pos="8931"/>
        </w:tabs>
        <w:spacing w:after="0" w:line="240" w:lineRule="auto"/>
        <w:ind w:right="-1" w:firstLine="567"/>
        <w:jc w:val="both"/>
        <w:rPr>
          <w:rFonts w:ascii="Times New Roman" w:hAnsi="Times New Roman"/>
          <w:sz w:val="28"/>
          <w:szCs w:val="28"/>
        </w:rPr>
      </w:pPr>
      <w:r w:rsidRPr="00C52211">
        <w:rPr>
          <w:rFonts w:ascii="Times New Roman" w:hAnsi="Times New Roman"/>
          <w:sz w:val="28"/>
          <w:szCs w:val="28"/>
        </w:rPr>
        <w:lastRenderedPageBreak/>
        <w:t>2) автобуси, що пропонуються перевізником – претендентом для перевезення пасажирів, повинні за технічними та екологічними показниками, пасажиромісткістю відповідати вимогам законодавства України про автомобільний транспорт</w:t>
      </w:r>
      <w:r w:rsidRPr="00C52211">
        <w:rPr>
          <w:rFonts w:ascii="Times New Roman" w:hAnsi="Times New Roman"/>
          <w:sz w:val="28"/>
          <w:szCs w:val="28"/>
          <w:lang w:val="ru-RU"/>
        </w:rPr>
        <w:t>,</w:t>
      </w:r>
      <w:r w:rsidRPr="00C52211">
        <w:rPr>
          <w:rFonts w:ascii="Times New Roman" w:hAnsi="Times New Roman"/>
          <w:sz w:val="28"/>
          <w:szCs w:val="28"/>
        </w:rPr>
        <w:t xml:space="preserve"> у тому числі передбачати:</w:t>
      </w:r>
    </w:p>
    <w:p w14:paraId="406D5D81" w14:textId="77777777" w:rsidR="00F0650D" w:rsidRPr="00C52211" w:rsidRDefault="00F0650D" w:rsidP="00F0650D">
      <w:pPr>
        <w:tabs>
          <w:tab w:val="left" w:pos="8931"/>
        </w:tabs>
        <w:spacing w:after="0" w:line="240" w:lineRule="auto"/>
        <w:ind w:right="-1" w:firstLine="567"/>
        <w:jc w:val="both"/>
        <w:rPr>
          <w:rFonts w:ascii="Times New Roman" w:hAnsi="Times New Roman"/>
          <w:sz w:val="28"/>
          <w:szCs w:val="28"/>
        </w:rPr>
      </w:pPr>
      <w:r w:rsidRPr="00C52211">
        <w:rPr>
          <w:rFonts w:ascii="Times New Roman" w:hAnsi="Times New Roman"/>
          <w:sz w:val="28"/>
          <w:szCs w:val="28"/>
        </w:rPr>
        <w:t>можливість облаштування засобами</w:t>
      </w:r>
      <w:r w:rsidRPr="00C52211">
        <w:rPr>
          <w:rFonts w:ascii="Times New Roman" w:hAnsi="Times New Roman"/>
          <w:sz w:val="28"/>
          <w:szCs w:val="28"/>
          <w:lang w:val="ru-RU"/>
        </w:rPr>
        <w:t xml:space="preserve">, </w:t>
      </w:r>
      <w:r w:rsidRPr="00C52211">
        <w:rPr>
          <w:rFonts w:ascii="Times New Roman" w:hAnsi="Times New Roman"/>
          <w:sz w:val="28"/>
          <w:szCs w:val="28"/>
        </w:rPr>
        <w:t>призначеними для здійснення обліку наданих транспортних послуг за допомогою електронного квитка;</w:t>
      </w:r>
    </w:p>
    <w:p w14:paraId="3EA8EB1D" w14:textId="77777777" w:rsidR="00F0650D" w:rsidRPr="00936F6C" w:rsidRDefault="00F0650D" w:rsidP="00F0650D">
      <w:pPr>
        <w:tabs>
          <w:tab w:val="left" w:pos="8931"/>
        </w:tabs>
        <w:spacing w:after="0" w:line="240" w:lineRule="auto"/>
        <w:ind w:right="-1" w:firstLine="567"/>
        <w:jc w:val="both"/>
        <w:rPr>
          <w:rFonts w:ascii="Times New Roman" w:hAnsi="Times New Roman"/>
          <w:sz w:val="28"/>
          <w:szCs w:val="28"/>
        </w:rPr>
      </w:pPr>
      <w:r w:rsidRPr="00936F6C">
        <w:rPr>
          <w:rFonts w:ascii="Times New Roman" w:hAnsi="Times New Roman"/>
          <w:sz w:val="28"/>
          <w:szCs w:val="28"/>
        </w:rPr>
        <w:t>наявність зовнішніх звукових інформаторів номера і кінцевих зупинок маршруту, текстових та звукових систем у салоні для оголошення зупинок;</w:t>
      </w:r>
    </w:p>
    <w:p w14:paraId="71509BC9" w14:textId="77777777" w:rsidR="00F0650D" w:rsidRPr="00D46893" w:rsidRDefault="00F0650D" w:rsidP="00F0650D">
      <w:pPr>
        <w:tabs>
          <w:tab w:val="left" w:pos="8931"/>
        </w:tabs>
        <w:spacing w:after="0" w:line="240" w:lineRule="auto"/>
        <w:ind w:right="-1" w:firstLine="567"/>
        <w:jc w:val="both"/>
        <w:rPr>
          <w:rFonts w:ascii="Times New Roman" w:hAnsi="Times New Roman"/>
          <w:color w:val="FF0000"/>
          <w:sz w:val="28"/>
          <w:szCs w:val="28"/>
        </w:rPr>
      </w:pPr>
    </w:p>
    <w:p w14:paraId="3C756F92" w14:textId="77777777" w:rsidR="00F0650D" w:rsidRPr="000452DE" w:rsidRDefault="00F0650D" w:rsidP="00F0650D">
      <w:pPr>
        <w:tabs>
          <w:tab w:val="left" w:pos="8931"/>
        </w:tabs>
        <w:spacing w:after="0" w:line="240" w:lineRule="auto"/>
        <w:ind w:right="-1" w:firstLine="567"/>
        <w:jc w:val="both"/>
        <w:rPr>
          <w:rFonts w:ascii="Times New Roman" w:hAnsi="Times New Roman"/>
          <w:sz w:val="28"/>
          <w:szCs w:val="28"/>
        </w:rPr>
      </w:pPr>
      <w:r w:rsidRPr="000452DE">
        <w:rPr>
          <w:rFonts w:ascii="Times New Roman" w:hAnsi="Times New Roman"/>
          <w:sz w:val="28"/>
          <w:szCs w:val="28"/>
        </w:rPr>
        <w:t xml:space="preserve"> 3) на приміському автобусному маршруті загального користування перевізник повинен забезпечити роботу транспортних засобів, пристосованих для перевезення осіб з інвалідністю та інших маломобільних груп населення, в кількості до 20 відсотків.</w:t>
      </w:r>
    </w:p>
    <w:p w14:paraId="00461021" w14:textId="77777777" w:rsidR="00F0650D" w:rsidRPr="000452DE" w:rsidRDefault="00F0650D" w:rsidP="00F0650D">
      <w:pPr>
        <w:tabs>
          <w:tab w:val="left" w:pos="0"/>
        </w:tabs>
        <w:spacing w:after="0" w:line="240" w:lineRule="auto"/>
        <w:ind w:right="-1" w:firstLine="567"/>
        <w:jc w:val="both"/>
        <w:rPr>
          <w:rFonts w:ascii="Times New Roman" w:hAnsi="Times New Roman"/>
          <w:sz w:val="28"/>
          <w:szCs w:val="28"/>
        </w:rPr>
      </w:pPr>
      <w:r w:rsidRPr="000452DE">
        <w:rPr>
          <w:rFonts w:ascii="Times New Roman" w:hAnsi="Times New Roman"/>
          <w:sz w:val="28"/>
          <w:szCs w:val="28"/>
        </w:rPr>
        <w:t>Транспортні засоби, пристосовані для перевезення осіб з інвалідністю та інших маломобільних груп населення, повинні бути пристосовані для користування особами з інвалідністю по зору, слуху та з порушеннями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w:t>
      </w:r>
      <w:r>
        <w:rPr>
          <w:rFonts w:ascii="Times New Roman" w:hAnsi="Times New Roman"/>
          <w:sz w:val="28"/>
          <w:szCs w:val="28"/>
        </w:rPr>
        <w:t>упинок.</w:t>
      </w:r>
    </w:p>
    <w:p w14:paraId="1AE57E88" w14:textId="77777777" w:rsidR="00F0650D" w:rsidRPr="002B5557" w:rsidRDefault="00F0650D" w:rsidP="00F0650D">
      <w:pPr>
        <w:tabs>
          <w:tab w:val="left" w:pos="8931"/>
        </w:tabs>
        <w:spacing w:after="0" w:line="240" w:lineRule="auto"/>
        <w:ind w:right="-1"/>
        <w:jc w:val="both"/>
        <w:rPr>
          <w:rFonts w:ascii="Times New Roman" w:hAnsi="Times New Roman"/>
          <w:sz w:val="28"/>
          <w:szCs w:val="28"/>
        </w:rPr>
      </w:pPr>
    </w:p>
    <w:p w14:paraId="7133F841" w14:textId="77777777" w:rsidR="00F0650D" w:rsidRPr="002B5557" w:rsidRDefault="00F0650D" w:rsidP="00F0650D">
      <w:pPr>
        <w:tabs>
          <w:tab w:val="left" w:pos="567"/>
          <w:tab w:val="left" w:pos="709"/>
          <w:tab w:val="left" w:pos="1134"/>
          <w:tab w:val="left" w:pos="8931"/>
        </w:tabs>
        <w:spacing w:after="0" w:line="240" w:lineRule="auto"/>
        <w:ind w:right="-1" w:firstLine="567"/>
        <w:jc w:val="both"/>
        <w:rPr>
          <w:rFonts w:ascii="Times New Roman" w:hAnsi="Times New Roman"/>
          <w:sz w:val="28"/>
          <w:szCs w:val="28"/>
        </w:rPr>
      </w:pPr>
      <w:r w:rsidRPr="002B5557">
        <w:rPr>
          <w:rFonts w:ascii="Times New Roman" w:hAnsi="Times New Roman"/>
          <w:sz w:val="28"/>
          <w:szCs w:val="28"/>
        </w:rPr>
        <w:t>11. Перевезення пасажирів здійснюється відповідно до державних соціальних нормативів у сфері транспортного обслуговування населення, встановлених законодавством України.</w:t>
      </w:r>
    </w:p>
    <w:p w14:paraId="71C7BD76" w14:textId="77777777" w:rsidR="00F0650D" w:rsidRPr="002B5557" w:rsidRDefault="00F0650D" w:rsidP="00F0650D">
      <w:pPr>
        <w:tabs>
          <w:tab w:val="left" w:pos="8931"/>
        </w:tabs>
        <w:spacing w:after="0" w:line="240" w:lineRule="auto"/>
        <w:ind w:right="-1"/>
        <w:jc w:val="both"/>
        <w:rPr>
          <w:rFonts w:ascii="Times New Roman" w:hAnsi="Times New Roman"/>
          <w:sz w:val="28"/>
          <w:szCs w:val="28"/>
        </w:rPr>
      </w:pPr>
    </w:p>
    <w:p w14:paraId="16BC4EC8" w14:textId="77777777" w:rsidR="00F0650D" w:rsidRPr="00E95BF7" w:rsidRDefault="00F0650D" w:rsidP="00F0650D">
      <w:pPr>
        <w:tabs>
          <w:tab w:val="left" w:pos="8931"/>
        </w:tabs>
        <w:spacing w:after="0" w:line="240" w:lineRule="auto"/>
        <w:ind w:right="-1" w:firstLine="567"/>
        <w:jc w:val="both"/>
        <w:rPr>
          <w:rFonts w:ascii="Times New Roman" w:hAnsi="Times New Roman"/>
          <w:sz w:val="28"/>
          <w:szCs w:val="28"/>
        </w:rPr>
      </w:pPr>
      <w:r w:rsidRPr="00E95BF7">
        <w:rPr>
          <w:rFonts w:ascii="Times New Roman" w:hAnsi="Times New Roman"/>
          <w:sz w:val="28"/>
          <w:szCs w:val="28"/>
        </w:rPr>
        <w:t xml:space="preserve">12. Перевізники забезпечують можливість отримання послуг проїзду на пільгових умовах,  а в разі запровадження автоматизованої системи обліку оплати проїзду - електронного квитка, який підключається до банківської картки отримувача послуг за рішенням відповідних державних органів на безоплатній основі, особам, які відповідно до </w:t>
      </w:r>
      <w:r>
        <w:rPr>
          <w:rFonts w:ascii="Times New Roman" w:hAnsi="Times New Roman"/>
          <w:sz w:val="28"/>
          <w:szCs w:val="28"/>
        </w:rPr>
        <w:t xml:space="preserve">законодавства </w:t>
      </w:r>
      <w:r w:rsidRPr="00E95BF7">
        <w:rPr>
          <w:rFonts w:ascii="Times New Roman" w:hAnsi="Times New Roman"/>
          <w:sz w:val="28"/>
          <w:szCs w:val="28"/>
        </w:rPr>
        <w:t>мають право на безоплатний проїзд, та проїзд за яким зареєстрований у зазначеній системі.</w:t>
      </w:r>
    </w:p>
    <w:p w14:paraId="51270C52" w14:textId="77777777" w:rsidR="00F0650D" w:rsidRPr="00E95BF7" w:rsidRDefault="00F0650D" w:rsidP="00F0650D">
      <w:pPr>
        <w:spacing w:after="0" w:line="240" w:lineRule="auto"/>
        <w:ind w:firstLine="567"/>
        <w:jc w:val="both"/>
        <w:rPr>
          <w:rFonts w:ascii="Times New Roman" w:hAnsi="Times New Roman"/>
          <w:sz w:val="28"/>
          <w:szCs w:val="28"/>
        </w:rPr>
      </w:pPr>
    </w:p>
    <w:p w14:paraId="6210926F" w14:textId="77777777" w:rsidR="00F0650D" w:rsidRPr="002D4EAE" w:rsidRDefault="00F0650D" w:rsidP="00F0650D">
      <w:pPr>
        <w:tabs>
          <w:tab w:val="left" w:pos="8931"/>
        </w:tabs>
        <w:spacing w:after="0" w:line="240" w:lineRule="auto"/>
        <w:ind w:firstLine="567"/>
        <w:jc w:val="both"/>
        <w:rPr>
          <w:rFonts w:ascii="Times New Roman" w:hAnsi="Times New Roman"/>
          <w:sz w:val="28"/>
          <w:szCs w:val="28"/>
        </w:rPr>
      </w:pPr>
      <w:r w:rsidRPr="002D4EAE">
        <w:rPr>
          <w:rFonts w:ascii="Times New Roman" w:hAnsi="Times New Roman"/>
          <w:sz w:val="28"/>
          <w:szCs w:val="28"/>
        </w:rPr>
        <w:t>13. Перевізник – претендент зобов’язаний мати достатню кількість транспортних засобів для виконання перевезень, що визначені для обслуговування об’єкта Конкурсу.</w:t>
      </w:r>
    </w:p>
    <w:p w14:paraId="30CE94B3" w14:textId="77777777" w:rsidR="00F0650D" w:rsidRPr="002D4EAE" w:rsidRDefault="00F0650D" w:rsidP="00F0650D">
      <w:pPr>
        <w:tabs>
          <w:tab w:val="left" w:pos="8931"/>
        </w:tabs>
        <w:spacing w:after="0" w:line="240" w:lineRule="auto"/>
        <w:ind w:firstLine="567"/>
        <w:jc w:val="both"/>
        <w:rPr>
          <w:rFonts w:ascii="Times New Roman" w:hAnsi="Times New Roman"/>
          <w:sz w:val="28"/>
          <w:szCs w:val="28"/>
        </w:rPr>
      </w:pPr>
      <w:r w:rsidRPr="002D4EAE">
        <w:rPr>
          <w:rFonts w:ascii="Times New Roman" w:hAnsi="Times New Roman"/>
          <w:sz w:val="28"/>
          <w:szCs w:val="28"/>
        </w:rPr>
        <w:t>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від необхідної кількості автобусів для виконання перевезень.</w:t>
      </w:r>
    </w:p>
    <w:p w14:paraId="002B71D8" w14:textId="77777777" w:rsidR="00F0650D" w:rsidRPr="00D46893" w:rsidRDefault="00F0650D" w:rsidP="00F0650D">
      <w:pPr>
        <w:tabs>
          <w:tab w:val="left" w:pos="8931"/>
        </w:tabs>
        <w:spacing w:after="0" w:line="240" w:lineRule="auto"/>
        <w:ind w:right="-1" w:firstLine="567"/>
        <w:jc w:val="both"/>
        <w:rPr>
          <w:rFonts w:ascii="Times New Roman" w:hAnsi="Times New Roman"/>
          <w:color w:val="FF0000"/>
          <w:sz w:val="28"/>
          <w:szCs w:val="28"/>
        </w:rPr>
      </w:pPr>
    </w:p>
    <w:p w14:paraId="1DBB24A4" w14:textId="77777777" w:rsidR="00F0650D" w:rsidRPr="00CB012F" w:rsidRDefault="00F0650D" w:rsidP="00F0650D">
      <w:pPr>
        <w:tabs>
          <w:tab w:val="left" w:pos="8931"/>
        </w:tabs>
        <w:spacing w:after="0" w:line="240" w:lineRule="auto"/>
        <w:ind w:right="-1" w:firstLine="567"/>
        <w:jc w:val="both"/>
        <w:rPr>
          <w:rFonts w:ascii="Times New Roman" w:hAnsi="Times New Roman"/>
          <w:sz w:val="28"/>
          <w:szCs w:val="28"/>
        </w:rPr>
      </w:pPr>
      <w:r w:rsidRPr="00CB012F">
        <w:rPr>
          <w:rFonts w:ascii="Times New Roman" w:hAnsi="Times New Roman"/>
          <w:sz w:val="28"/>
          <w:szCs w:val="28"/>
        </w:rPr>
        <w:t>14. Автобуси, які пропонуються перевізником ‒ претендентом для резерву (автобуси для заміни рухомого складу у разі виходу його з ладу), повинні  бути не нижче за показниками категорії, класу, комфортності основних транспортних засобів, визначених цими Умовами.</w:t>
      </w:r>
    </w:p>
    <w:p w14:paraId="2F7971C3" w14:textId="77777777" w:rsidR="00F0650D" w:rsidRPr="00D46893" w:rsidRDefault="00F0650D" w:rsidP="00F0650D">
      <w:pPr>
        <w:tabs>
          <w:tab w:val="left" w:pos="8931"/>
        </w:tabs>
        <w:spacing w:after="0" w:line="240" w:lineRule="auto"/>
        <w:ind w:firstLine="567"/>
        <w:jc w:val="both"/>
        <w:rPr>
          <w:rFonts w:ascii="Times New Roman" w:hAnsi="Times New Roman"/>
          <w:color w:val="FF0000"/>
          <w:sz w:val="28"/>
          <w:szCs w:val="28"/>
        </w:rPr>
      </w:pPr>
    </w:p>
    <w:p w14:paraId="610E00F5" w14:textId="77777777" w:rsidR="00F0650D" w:rsidRPr="00EC5301" w:rsidRDefault="00F0650D" w:rsidP="00F0650D">
      <w:pPr>
        <w:tabs>
          <w:tab w:val="left" w:pos="8931"/>
        </w:tabs>
        <w:spacing w:after="0" w:line="240" w:lineRule="auto"/>
        <w:ind w:firstLine="567"/>
        <w:jc w:val="both"/>
        <w:rPr>
          <w:rFonts w:ascii="Times New Roman" w:hAnsi="Times New Roman"/>
          <w:sz w:val="28"/>
          <w:szCs w:val="28"/>
        </w:rPr>
      </w:pPr>
      <w:r w:rsidRPr="00EC5301">
        <w:rPr>
          <w:rFonts w:ascii="Times New Roman" w:hAnsi="Times New Roman"/>
          <w:sz w:val="28"/>
          <w:szCs w:val="28"/>
        </w:rPr>
        <w:lastRenderedPageBreak/>
        <w:t xml:space="preserve">15. Додатковими умовами Конкурсу є </w:t>
      </w:r>
      <w:r w:rsidRPr="00EC5301">
        <w:rPr>
          <w:rFonts w:ascii="Times New Roman" w:hAnsi="Times New Roman"/>
          <w:sz w:val="28"/>
          <w:szCs w:val="28"/>
          <w:shd w:val="clear" w:color="auto" w:fill="FFFFFF"/>
        </w:rPr>
        <w:t>наявність у перевізника               GPS-системи та інших засобів відеоспостереження, безготівкового розрахунку, встановлених на транспортних засобах, які пропонуються для роботи</w:t>
      </w:r>
      <w:r w:rsidRPr="00EC5301">
        <w:rPr>
          <w:rFonts w:ascii="Times New Roman" w:hAnsi="Times New Roman"/>
          <w:sz w:val="28"/>
          <w:szCs w:val="28"/>
        </w:rPr>
        <w:t xml:space="preserve"> на міжміських та приміських автобусних маршрутах загального користування.</w:t>
      </w:r>
    </w:p>
    <w:p w14:paraId="71479CE7" w14:textId="77777777" w:rsidR="00F0650D" w:rsidRPr="00C35349" w:rsidRDefault="00F0650D" w:rsidP="00F0650D">
      <w:pPr>
        <w:tabs>
          <w:tab w:val="left" w:pos="8931"/>
        </w:tabs>
        <w:spacing w:after="0" w:line="240" w:lineRule="auto"/>
        <w:ind w:firstLine="567"/>
        <w:jc w:val="both"/>
        <w:rPr>
          <w:rFonts w:ascii="Times New Roman" w:hAnsi="Times New Roman"/>
          <w:sz w:val="28"/>
          <w:szCs w:val="28"/>
          <w:shd w:val="clear" w:color="auto" w:fill="FFFFFF"/>
        </w:rPr>
      </w:pPr>
      <w:r w:rsidRPr="00C35349">
        <w:rPr>
          <w:rFonts w:ascii="Times New Roman" w:hAnsi="Times New Roman"/>
          <w:sz w:val="28"/>
          <w:szCs w:val="28"/>
          <w:shd w:val="clear" w:color="auto" w:fill="FFFFFF"/>
        </w:rPr>
        <w:t>GPS-системи та інші засоби відеоспостереження, безготівкового розрахунку встановлюються перевізником</w:t>
      </w:r>
      <w:r w:rsidRPr="00C35349">
        <w:rPr>
          <w:rFonts w:ascii="Times New Roman" w:eastAsia="Times New Roman" w:hAnsi="Times New Roman"/>
          <w:sz w:val="28"/>
          <w:szCs w:val="28"/>
        </w:rPr>
        <w:t xml:space="preserve"> у строки та в порядку, визначених договором </w:t>
      </w:r>
      <w:r w:rsidRPr="00C35349">
        <w:rPr>
          <w:rFonts w:ascii="Times New Roman" w:hAnsi="Times New Roman"/>
          <w:sz w:val="28"/>
          <w:szCs w:val="28"/>
        </w:rPr>
        <w:t>про перевезення пасажирів з Київською обласною державною адміністрацією.</w:t>
      </w:r>
      <w:r w:rsidRPr="00C35349">
        <w:rPr>
          <w:rFonts w:ascii="Times New Roman" w:hAnsi="Times New Roman"/>
          <w:sz w:val="28"/>
          <w:szCs w:val="28"/>
          <w:shd w:val="clear" w:color="auto" w:fill="FFFFFF"/>
        </w:rPr>
        <w:t xml:space="preserve"> </w:t>
      </w:r>
    </w:p>
    <w:p w14:paraId="635B4B51" w14:textId="77777777" w:rsidR="00F0650D" w:rsidRPr="00B2576B" w:rsidRDefault="00F0650D" w:rsidP="00F0650D">
      <w:pPr>
        <w:tabs>
          <w:tab w:val="left" w:pos="8931"/>
        </w:tabs>
        <w:spacing w:after="0" w:line="240" w:lineRule="auto"/>
        <w:ind w:firstLine="567"/>
        <w:jc w:val="both"/>
        <w:rPr>
          <w:rFonts w:ascii="Times New Roman" w:hAnsi="Times New Roman"/>
          <w:sz w:val="28"/>
          <w:szCs w:val="28"/>
          <w:shd w:val="clear" w:color="auto" w:fill="FFFFFF"/>
        </w:rPr>
      </w:pPr>
      <w:r w:rsidRPr="00B2576B">
        <w:rPr>
          <w:rFonts w:ascii="Times New Roman" w:eastAsia="Times New Roman" w:hAnsi="Times New Roman"/>
          <w:sz w:val="28"/>
          <w:szCs w:val="28"/>
          <w:lang w:val="en-US"/>
        </w:rPr>
        <w:t>GPS</w:t>
      </w:r>
      <w:r w:rsidRPr="00B2576B">
        <w:rPr>
          <w:rFonts w:ascii="Times New Roman" w:eastAsia="Times New Roman" w:hAnsi="Times New Roman"/>
          <w:sz w:val="28"/>
          <w:szCs w:val="28"/>
        </w:rPr>
        <w:t xml:space="preserve"> прилади </w:t>
      </w:r>
      <w:proofErr w:type="spellStart"/>
      <w:r>
        <w:rPr>
          <w:rFonts w:ascii="Times New Roman" w:hAnsi="Times New Roman"/>
          <w:sz w:val="28"/>
          <w:szCs w:val="28"/>
          <w:shd w:val="clear" w:color="auto" w:fill="FFFFFF"/>
        </w:rPr>
        <w:t>під’єднюються</w:t>
      </w:r>
      <w:proofErr w:type="spellEnd"/>
      <w:r w:rsidRPr="00B2576B">
        <w:rPr>
          <w:rFonts w:ascii="Times New Roman" w:hAnsi="Times New Roman"/>
          <w:sz w:val="28"/>
          <w:szCs w:val="28"/>
          <w:shd w:val="clear" w:color="auto" w:fill="FFFFFF"/>
        </w:rPr>
        <w:t xml:space="preserve"> перевізником </w:t>
      </w:r>
      <w:r w:rsidRPr="00B2576B">
        <w:rPr>
          <w:rFonts w:ascii="Times New Roman" w:eastAsia="Times New Roman" w:hAnsi="Times New Roman"/>
          <w:sz w:val="28"/>
          <w:szCs w:val="28"/>
        </w:rPr>
        <w:t xml:space="preserve">до </w:t>
      </w:r>
      <w:r>
        <w:rPr>
          <w:rFonts w:ascii="Times New Roman" w:eastAsia="Times New Roman" w:hAnsi="Times New Roman"/>
          <w:sz w:val="28"/>
          <w:szCs w:val="28"/>
        </w:rPr>
        <w:t xml:space="preserve">системи моніторингу </w:t>
      </w:r>
      <w:r w:rsidRPr="00B2576B">
        <w:rPr>
          <w:rFonts w:ascii="Times New Roman" w:eastAsia="Times New Roman" w:hAnsi="Times New Roman"/>
          <w:sz w:val="28"/>
          <w:szCs w:val="28"/>
        </w:rPr>
        <w:t>за роботою автотранспорту</w:t>
      </w:r>
      <w:r>
        <w:rPr>
          <w:rFonts w:ascii="Times New Roman" w:eastAsia="Times New Roman" w:hAnsi="Times New Roman"/>
          <w:sz w:val="28"/>
          <w:szCs w:val="28"/>
        </w:rPr>
        <w:t xml:space="preserve"> у встановленому порядку</w:t>
      </w:r>
      <w:r w:rsidRPr="00B2576B">
        <w:rPr>
          <w:rFonts w:ascii="Times New Roman" w:eastAsia="Times New Roman" w:hAnsi="Times New Roman"/>
          <w:sz w:val="28"/>
          <w:szCs w:val="28"/>
        </w:rPr>
        <w:t>.</w:t>
      </w:r>
    </w:p>
    <w:p w14:paraId="406556F1" w14:textId="77777777" w:rsidR="00F0650D" w:rsidRPr="00B2576B" w:rsidRDefault="00F0650D" w:rsidP="00F0650D">
      <w:pPr>
        <w:tabs>
          <w:tab w:val="left" w:pos="8931"/>
        </w:tabs>
        <w:spacing w:after="0" w:line="240" w:lineRule="auto"/>
        <w:ind w:firstLine="567"/>
        <w:jc w:val="both"/>
        <w:rPr>
          <w:rFonts w:ascii="Times New Roman" w:hAnsi="Times New Roman"/>
          <w:sz w:val="28"/>
          <w:szCs w:val="28"/>
          <w:shd w:val="clear" w:color="auto" w:fill="FFFFFF"/>
        </w:rPr>
      </w:pPr>
      <w:r w:rsidRPr="00B2576B">
        <w:rPr>
          <w:rFonts w:ascii="Times New Roman" w:eastAsia="Times New Roman" w:hAnsi="Times New Roman"/>
          <w:sz w:val="28"/>
          <w:szCs w:val="28"/>
        </w:rPr>
        <w:t>Технічні параметри та регламентні роботи зазначених приладів</w:t>
      </w:r>
      <w:r w:rsidRPr="00B2576B">
        <w:rPr>
          <w:rFonts w:ascii="Times New Roman" w:hAnsi="Times New Roman"/>
          <w:sz w:val="28"/>
          <w:szCs w:val="28"/>
          <w:shd w:val="clear" w:color="auto" w:fill="FFFFFF"/>
        </w:rPr>
        <w:t xml:space="preserve"> та засобів </w:t>
      </w:r>
      <w:r w:rsidRPr="00B2576B">
        <w:rPr>
          <w:rFonts w:ascii="Times New Roman" w:eastAsia="Times New Roman" w:hAnsi="Times New Roman"/>
          <w:sz w:val="28"/>
          <w:szCs w:val="28"/>
        </w:rPr>
        <w:t>надаються Організатором за зверненням перевізника.</w:t>
      </w:r>
    </w:p>
    <w:p w14:paraId="0AC52057" w14:textId="77777777" w:rsidR="00F0650D" w:rsidRPr="00D46893" w:rsidRDefault="00F0650D" w:rsidP="00F0650D">
      <w:pPr>
        <w:tabs>
          <w:tab w:val="left" w:pos="8931"/>
        </w:tabs>
        <w:spacing w:after="0" w:line="240" w:lineRule="auto"/>
        <w:ind w:right="-1"/>
        <w:jc w:val="both"/>
        <w:rPr>
          <w:rFonts w:ascii="Times New Roman" w:hAnsi="Times New Roman"/>
          <w:color w:val="FF0000"/>
          <w:sz w:val="28"/>
          <w:szCs w:val="28"/>
        </w:rPr>
      </w:pPr>
    </w:p>
    <w:p w14:paraId="47765357" w14:textId="77777777" w:rsidR="00F0650D" w:rsidRPr="00BF3DC9" w:rsidRDefault="00F0650D" w:rsidP="00F0650D">
      <w:pPr>
        <w:tabs>
          <w:tab w:val="left" w:pos="8931"/>
        </w:tabs>
        <w:spacing w:after="0" w:line="240" w:lineRule="auto"/>
        <w:ind w:right="-1" w:firstLine="567"/>
        <w:jc w:val="both"/>
        <w:rPr>
          <w:rFonts w:ascii="Times New Roman" w:hAnsi="Times New Roman"/>
          <w:sz w:val="28"/>
          <w:szCs w:val="28"/>
        </w:rPr>
      </w:pPr>
      <w:r w:rsidRPr="00BF3DC9">
        <w:rPr>
          <w:rFonts w:ascii="Times New Roman" w:hAnsi="Times New Roman"/>
          <w:sz w:val="28"/>
          <w:szCs w:val="28"/>
        </w:rPr>
        <w:t>16. У разі відсутності в перевізників – претендентів автобусів, що відповідають цим Умовам, вони мають право подати до конкурсного комітету заяву на участь у Конкурсі та документи, що містять характеристику наявних автобусів, які перевізник – претендент пропонує використовувати на даному маршруті, а також інвестиційний проєкт – зобов’язання щодо оновлення парку автобусів на цьому маршруті  на визначений період до п’яти років.</w:t>
      </w:r>
    </w:p>
    <w:p w14:paraId="2168111E" w14:textId="77777777" w:rsidR="00F0650D" w:rsidRPr="00D46893" w:rsidRDefault="00F0650D" w:rsidP="00F0650D">
      <w:pPr>
        <w:tabs>
          <w:tab w:val="left" w:pos="8931"/>
        </w:tabs>
        <w:spacing w:after="0" w:line="240" w:lineRule="auto"/>
        <w:ind w:right="-1"/>
        <w:jc w:val="both"/>
        <w:rPr>
          <w:rFonts w:ascii="Times New Roman" w:hAnsi="Times New Roman"/>
          <w:color w:val="FF0000"/>
          <w:sz w:val="28"/>
          <w:szCs w:val="28"/>
        </w:rPr>
      </w:pPr>
    </w:p>
    <w:p w14:paraId="30655D94" w14:textId="77777777" w:rsidR="00F0650D" w:rsidRPr="001A4BC4" w:rsidRDefault="00F0650D" w:rsidP="00F0650D">
      <w:pPr>
        <w:tabs>
          <w:tab w:val="left" w:pos="8931"/>
        </w:tabs>
        <w:spacing w:after="0" w:line="240" w:lineRule="auto"/>
        <w:ind w:right="-1" w:firstLine="567"/>
        <w:jc w:val="both"/>
        <w:rPr>
          <w:rFonts w:ascii="Times New Roman" w:hAnsi="Times New Roman"/>
          <w:sz w:val="28"/>
          <w:szCs w:val="28"/>
        </w:rPr>
      </w:pPr>
      <w:r w:rsidRPr="001A4BC4">
        <w:rPr>
          <w:rFonts w:ascii="Times New Roman" w:hAnsi="Times New Roman"/>
          <w:sz w:val="28"/>
          <w:szCs w:val="28"/>
        </w:rPr>
        <w:t>17. У разі відсутності перевізників – претендентів, які мають автобуси, що відповідають цим Умовам, Конкурс проводиться серед претендентів, які пропонують використовувати на даному маршруті автобуси, що відповідають вимогам безпеки, але не відповідають Умовам Конкурсу за класом, пасажиромісткістю, параметрами комфортності, з урахуванням поданих відповідних інвестиційних проєктів – зобов’язань щодо оновлення парку автобусів, які будуть повністю відповідати всім вимогам.</w:t>
      </w:r>
    </w:p>
    <w:p w14:paraId="3BC3BAA7" w14:textId="77777777" w:rsidR="00F0650D" w:rsidRPr="00D46893" w:rsidRDefault="00F0650D" w:rsidP="00F0650D">
      <w:pPr>
        <w:tabs>
          <w:tab w:val="left" w:pos="8931"/>
        </w:tabs>
        <w:spacing w:after="0" w:line="240" w:lineRule="auto"/>
        <w:ind w:right="-1" w:firstLine="567"/>
        <w:jc w:val="both"/>
        <w:rPr>
          <w:rFonts w:ascii="Times New Roman" w:hAnsi="Times New Roman"/>
          <w:color w:val="FF0000"/>
          <w:sz w:val="28"/>
          <w:szCs w:val="28"/>
        </w:rPr>
      </w:pPr>
    </w:p>
    <w:p w14:paraId="5EDC61DF" w14:textId="77777777" w:rsidR="00F0650D" w:rsidRPr="008C6DC1" w:rsidRDefault="00F0650D" w:rsidP="00F0650D">
      <w:pPr>
        <w:tabs>
          <w:tab w:val="left" w:pos="851"/>
          <w:tab w:val="left" w:pos="993"/>
          <w:tab w:val="left" w:pos="1134"/>
          <w:tab w:val="left" w:pos="8931"/>
        </w:tabs>
        <w:spacing w:after="0" w:line="240" w:lineRule="auto"/>
        <w:ind w:firstLine="567"/>
        <w:jc w:val="both"/>
        <w:rPr>
          <w:rFonts w:ascii="Times New Roman" w:hAnsi="Times New Roman"/>
          <w:sz w:val="28"/>
          <w:szCs w:val="28"/>
          <w:shd w:val="clear" w:color="auto" w:fill="FFFFFF"/>
        </w:rPr>
      </w:pPr>
      <w:r w:rsidRPr="008C6DC1">
        <w:rPr>
          <w:rFonts w:ascii="Times New Roman" w:hAnsi="Times New Roman"/>
          <w:sz w:val="28"/>
          <w:szCs w:val="28"/>
        </w:rPr>
        <w:t xml:space="preserve">18. </w:t>
      </w:r>
      <w:r w:rsidRPr="008C6DC1">
        <w:rPr>
          <w:rFonts w:ascii="Times New Roman" w:hAnsi="Times New Roman"/>
          <w:sz w:val="28"/>
          <w:szCs w:val="28"/>
          <w:shd w:val="clear" w:color="auto" w:fill="FFFFFF"/>
        </w:rPr>
        <w:t>Переможця Конкурсу визначає Організатор відповідно до законодавства.</w:t>
      </w:r>
    </w:p>
    <w:p w14:paraId="47A3939C" w14:textId="77777777" w:rsidR="00F0650D" w:rsidRPr="00F34620" w:rsidRDefault="00F0650D" w:rsidP="00F0650D">
      <w:pPr>
        <w:tabs>
          <w:tab w:val="left" w:pos="8931"/>
        </w:tabs>
        <w:spacing w:after="0" w:line="240" w:lineRule="auto"/>
        <w:ind w:firstLine="567"/>
        <w:jc w:val="both"/>
        <w:rPr>
          <w:rFonts w:ascii="Times New Roman" w:hAnsi="Times New Roman"/>
          <w:sz w:val="28"/>
          <w:szCs w:val="28"/>
          <w:shd w:val="clear" w:color="auto" w:fill="FFFFFF"/>
        </w:rPr>
      </w:pPr>
      <w:r w:rsidRPr="00F34620">
        <w:rPr>
          <w:rFonts w:ascii="Times New Roman" w:hAnsi="Times New Roman"/>
          <w:sz w:val="28"/>
          <w:szCs w:val="28"/>
          <w:shd w:val="clear" w:color="auto" w:fill="FFFFFF"/>
        </w:rPr>
        <w:t>Організатор укладає з переможцем Конкурсу договір на строк</w:t>
      </w:r>
      <w:r w:rsidRPr="00F34620">
        <w:rPr>
          <w:rFonts w:ascii="Times New Roman" w:hAnsi="Times New Roman"/>
          <w:sz w:val="28"/>
          <w:szCs w:val="28"/>
          <w:shd w:val="clear" w:color="auto" w:fill="FFFFFF"/>
          <w:lang w:val="ru-RU"/>
        </w:rPr>
        <w:t xml:space="preserve">, </w:t>
      </w:r>
      <w:proofErr w:type="spellStart"/>
      <w:r w:rsidRPr="00F34620">
        <w:rPr>
          <w:rFonts w:ascii="Times New Roman" w:hAnsi="Times New Roman"/>
          <w:sz w:val="28"/>
          <w:szCs w:val="28"/>
          <w:shd w:val="clear" w:color="auto" w:fill="FFFFFF"/>
          <w:lang w:val="ru-RU"/>
        </w:rPr>
        <w:t>визначений</w:t>
      </w:r>
      <w:proofErr w:type="spellEnd"/>
      <w:r w:rsidRPr="00F34620">
        <w:rPr>
          <w:rFonts w:ascii="Times New Roman" w:hAnsi="Times New Roman"/>
          <w:sz w:val="28"/>
          <w:szCs w:val="28"/>
          <w:shd w:val="clear" w:color="auto" w:fill="FFFFFF"/>
          <w:lang w:val="ru-RU"/>
        </w:rPr>
        <w:t xml:space="preserve"> </w:t>
      </w:r>
      <w:r w:rsidRPr="00F34620">
        <w:rPr>
          <w:rFonts w:ascii="Times New Roman" w:hAnsi="Times New Roman"/>
          <w:sz w:val="28"/>
          <w:szCs w:val="28"/>
        </w:rPr>
        <w:t>законодавством України про автомобільний транспорт</w:t>
      </w:r>
      <w:r w:rsidRPr="00F34620">
        <w:rPr>
          <w:rFonts w:ascii="Times New Roman" w:hAnsi="Times New Roman"/>
          <w:sz w:val="28"/>
          <w:szCs w:val="28"/>
          <w:shd w:val="clear" w:color="auto" w:fill="FFFFFF"/>
        </w:rPr>
        <w:t>.</w:t>
      </w:r>
    </w:p>
    <w:p w14:paraId="69629B37" w14:textId="77777777" w:rsidR="00F0650D" w:rsidRPr="00EE6E20" w:rsidRDefault="00F0650D" w:rsidP="00F0650D">
      <w:pPr>
        <w:spacing w:after="0" w:line="240" w:lineRule="auto"/>
        <w:ind w:firstLine="567"/>
        <w:jc w:val="both"/>
        <w:rPr>
          <w:rFonts w:ascii="Times New Roman" w:hAnsi="Times New Roman"/>
          <w:sz w:val="28"/>
          <w:szCs w:val="28"/>
        </w:rPr>
      </w:pPr>
      <w:r w:rsidRPr="00EE6E20">
        <w:rPr>
          <w:rFonts w:ascii="Times New Roman" w:hAnsi="Times New Roman"/>
          <w:sz w:val="28"/>
          <w:szCs w:val="28"/>
        </w:rPr>
        <w:t>У разі відсутності у переможця Конкурсу автобусів, які повністю відповідають цим Умовам за класом, пасажиромісткістю, параметрами комфортності, але відповідають вимогам безпеки, Організатор укладає з ним договір на один рік.</w:t>
      </w:r>
      <w:r w:rsidRPr="00EE6E20">
        <w:rPr>
          <w:rFonts w:ascii="Times New Roman" w:hAnsi="Times New Roman"/>
          <w:sz w:val="28"/>
          <w:szCs w:val="28"/>
          <w:shd w:val="clear" w:color="auto" w:fill="FFFFFF"/>
        </w:rPr>
        <w:t xml:space="preserve"> </w:t>
      </w:r>
    </w:p>
    <w:p w14:paraId="06E97B21" w14:textId="77777777" w:rsidR="00F0650D" w:rsidRPr="00A104DE" w:rsidRDefault="00F0650D" w:rsidP="00F0650D">
      <w:pPr>
        <w:spacing w:after="0" w:line="240" w:lineRule="auto"/>
        <w:ind w:firstLine="567"/>
        <w:jc w:val="both"/>
        <w:rPr>
          <w:rFonts w:ascii="Times New Roman" w:hAnsi="Times New Roman"/>
          <w:sz w:val="28"/>
          <w:szCs w:val="28"/>
        </w:rPr>
      </w:pPr>
      <w:r w:rsidRPr="00A104DE">
        <w:rPr>
          <w:rFonts w:ascii="Times New Roman" w:hAnsi="Times New Roman"/>
          <w:sz w:val="28"/>
          <w:szCs w:val="28"/>
        </w:rPr>
        <w:t>У договорі визначаються умови перевезень на маршруті (маршрутах) відповідно до визначеного об’єкта конкурсу.</w:t>
      </w:r>
    </w:p>
    <w:p w14:paraId="462554EA" w14:textId="77777777" w:rsidR="00F0650D" w:rsidRPr="001321F2" w:rsidRDefault="00F0650D" w:rsidP="00F0650D">
      <w:pPr>
        <w:spacing w:after="0" w:line="240" w:lineRule="auto"/>
        <w:ind w:firstLine="567"/>
        <w:jc w:val="both"/>
        <w:rPr>
          <w:rFonts w:ascii="Times New Roman" w:hAnsi="Times New Roman"/>
          <w:sz w:val="28"/>
          <w:szCs w:val="28"/>
        </w:rPr>
      </w:pPr>
      <w:r w:rsidRPr="001321F2">
        <w:rPr>
          <w:rFonts w:ascii="Times New Roman" w:hAnsi="Times New Roman"/>
          <w:sz w:val="28"/>
          <w:szCs w:val="28"/>
        </w:rPr>
        <w:t>Продовження строку дії договору про перевезення пасажирів здійснюється у встановленому законодавством порядку.</w:t>
      </w:r>
    </w:p>
    <w:p w14:paraId="21376A21" w14:textId="77777777" w:rsidR="00F0650D" w:rsidRPr="005C7961" w:rsidRDefault="00F0650D" w:rsidP="00F0650D">
      <w:pPr>
        <w:spacing w:after="0" w:line="240" w:lineRule="auto"/>
        <w:ind w:firstLine="567"/>
        <w:jc w:val="both"/>
        <w:rPr>
          <w:rFonts w:ascii="Times New Roman" w:hAnsi="Times New Roman"/>
          <w:sz w:val="28"/>
          <w:szCs w:val="28"/>
        </w:rPr>
      </w:pPr>
      <w:r w:rsidRPr="005C7961">
        <w:rPr>
          <w:rFonts w:ascii="Times New Roman" w:hAnsi="Times New Roman"/>
          <w:sz w:val="28"/>
          <w:szCs w:val="28"/>
        </w:rPr>
        <w:t>Зупинення дії договору про перевезення пасажирів здійснюється у випадку, визначеному законодавством.</w:t>
      </w:r>
    </w:p>
    <w:p w14:paraId="65EF34A6" w14:textId="77777777" w:rsidR="00F0650D" w:rsidRPr="002A1BF9" w:rsidRDefault="00F0650D" w:rsidP="00F0650D">
      <w:pPr>
        <w:spacing w:after="0" w:line="240" w:lineRule="auto"/>
        <w:ind w:firstLine="567"/>
        <w:jc w:val="both"/>
        <w:rPr>
          <w:rFonts w:ascii="Times New Roman" w:hAnsi="Times New Roman"/>
          <w:sz w:val="28"/>
          <w:szCs w:val="28"/>
        </w:rPr>
      </w:pPr>
      <w:r w:rsidRPr="002A1BF9">
        <w:rPr>
          <w:rFonts w:ascii="Times New Roman" w:hAnsi="Times New Roman"/>
          <w:sz w:val="28"/>
          <w:szCs w:val="28"/>
        </w:rPr>
        <w:t>Договір про перевезення пасажирів може бути достроково розірвано з підстав, визначених законодавством.</w:t>
      </w:r>
    </w:p>
    <w:p w14:paraId="24C3BB25" w14:textId="77777777" w:rsidR="00F0650D" w:rsidRPr="00D46893" w:rsidRDefault="00F0650D" w:rsidP="00F0650D">
      <w:pPr>
        <w:tabs>
          <w:tab w:val="left" w:pos="8931"/>
        </w:tabs>
        <w:spacing w:after="0" w:line="240" w:lineRule="auto"/>
        <w:ind w:right="-1" w:firstLine="567"/>
        <w:jc w:val="both"/>
        <w:rPr>
          <w:rFonts w:ascii="Times New Roman" w:hAnsi="Times New Roman"/>
          <w:color w:val="FF0000"/>
          <w:sz w:val="28"/>
          <w:szCs w:val="28"/>
        </w:rPr>
      </w:pPr>
    </w:p>
    <w:p w14:paraId="03EF3111" w14:textId="77777777" w:rsidR="00F0650D" w:rsidRPr="000C22B8" w:rsidRDefault="00F0650D" w:rsidP="00F0650D">
      <w:pPr>
        <w:tabs>
          <w:tab w:val="left" w:pos="8931"/>
        </w:tabs>
        <w:spacing w:after="0" w:line="240" w:lineRule="auto"/>
        <w:ind w:right="-1" w:firstLine="567"/>
        <w:jc w:val="both"/>
        <w:rPr>
          <w:rFonts w:ascii="Times New Roman" w:hAnsi="Times New Roman"/>
          <w:sz w:val="28"/>
          <w:szCs w:val="28"/>
        </w:rPr>
      </w:pPr>
      <w:r w:rsidRPr="000C22B8">
        <w:rPr>
          <w:rFonts w:ascii="Times New Roman" w:hAnsi="Times New Roman"/>
          <w:sz w:val="28"/>
          <w:szCs w:val="28"/>
        </w:rPr>
        <w:t xml:space="preserve">19. </w:t>
      </w:r>
      <w:r w:rsidRPr="000C22B8">
        <w:rPr>
          <w:rFonts w:ascii="Times New Roman" w:hAnsi="Times New Roman"/>
          <w:sz w:val="28"/>
          <w:szCs w:val="28"/>
          <w:shd w:val="clear" w:color="auto" w:fill="FFFFFF"/>
        </w:rPr>
        <w:t>Організатор приймає рішення про недопущення до участі в Конкурсі перевізника-претендента у випадках, визначених законодавством</w:t>
      </w:r>
      <w:r w:rsidRPr="000C22B8">
        <w:rPr>
          <w:rFonts w:ascii="Times New Roman" w:hAnsi="Times New Roman"/>
          <w:sz w:val="28"/>
          <w:szCs w:val="28"/>
        </w:rPr>
        <w:t xml:space="preserve"> України про автомобільний транспорт.</w:t>
      </w:r>
    </w:p>
    <w:p w14:paraId="726878CA" w14:textId="77777777" w:rsidR="00F0650D" w:rsidRPr="000C22B8" w:rsidRDefault="00F0650D" w:rsidP="00F0650D">
      <w:pPr>
        <w:tabs>
          <w:tab w:val="left" w:pos="7230"/>
        </w:tabs>
        <w:spacing w:after="0" w:line="240" w:lineRule="auto"/>
        <w:rPr>
          <w:rFonts w:ascii="Times New Roman" w:hAnsi="Times New Roman"/>
          <w:b/>
          <w:sz w:val="28"/>
          <w:szCs w:val="28"/>
          <w:lang w:val="ru-RU"/>
        </w:rPr>
      </w:pPr>
    </w:p>
    <w:p w14:paraId="217CB47D" w14:textId="77777777" w:rsidR="00F0650D" w:rsidRPr="000C22B8" w:rsidRDefault="00F0650D" w:rsidP="00F0650D">
      <w:pPr>
        <w:tabs>
          <w:tab w:val="left" w:pos="7230"/>
        </w:tabs>
        <w:spacing w:after="0" w:line="240" w:lineRule="auto"/>
        <w:rPr>
          <w:rFonts w:ascii="Times New Roman" w:hAnsi="Times New Roman"/>
          <w:b/>
          <w:sz w:val="28"/>
          <w:szCs w:val="28"/>
        </w:rPr>
      </w:pPr>
      <w:r w:rsidRPr="000C22B8">
        <w:rPr>
          <w:rFonts w:ascii="Times New Roman" w:hAnsi="Times New Roman"/>
          <w:b/>
          <w:sz w:val="28"/>
          <w:szCs w:val="28"/>
        </w:rPr>
        <w:t xml:space="preserve">Начальник управління </w:t>
      </w:r>
    </w:p>
    <w:p w14:paraId="4824ED43" w14:textId="77777777" w:rsidR="00F0650D" w:rsidRPr="000C22B8" w:rsidRDefault="00F0650D" w:rsidP="00F0650D">
      <w:pPr>
        <w:tabs>
          <w:tab w:val="left" w:pos="7230"/>
        </w:tabs>
        <w:spacing w:after="0" w:line="240" w:lineRule="auto"/>
        <w:rPr>
          <w:rFonts w:ascii="Times New Roman" w:hAnsi="Times New Roman"/>
          <w:b/>
          <w:sz w:val="28"/>
          <w:szCs w:val="28"/>
        </w:rPr>
      </w:pPr>
      <w:r w:rsidRPr="000C22B8">
        <w:rPr>
          <w:rFonts w:ascii="Times New Roman" w:hAnsi="Times New Roman"/>
          <w:b/>
          <w:sz w:val="28"/>
          <w:szCs w:val="28"/>
        </w:rPr>
        <w:t xml:space="preserve">транспортної інфраструктури </w:t>
      </w:r>
    </w:p>
    <w:p w14:paraId="4BAEF29D" w14:textId="77777777" w:rsidR="00F0650D" w:rsidRPr="000C22B8" w:rsidRDefault="00F0650D" w:rsidP="00F0650D">
      <w:pPr>
        <w:spacing w:after="0" w:line="240" w:lineRule="auto"/>
        <w:jc w:val="both"/>
        <w:rPr>
          <w:rFonts w:ascii="Times New Roman" w:eastAsia="Times New Roman" w:hAnsi="Times New Roman"/>
          <w:b/>
          <w:sz w:val="28"/>
          <w:szCs w:val="28"/>
        </w:rPr>
      </w:pPr>
      <w:r w:rsidRPr="000C22B8">
        <w:rPr>
          <w:rFonts w:ascii="Times New Roman" w:eastAsia="Times New Roman" w:hAnsi="Times New Roman"/>
          <w:b/>
          <w:sz w:val="28"/>
          <w:szCs w:val="28"/>
          <w:lang w:eastAsia="ru-RU"/>
        </w:rPr>
        <w:t xml:space="preserve">Київської обласної державної </w:t>
      </w:r>
    </w:p>
    <w:p w14:paraId="119E519F" w14:textId="77777777" w:rsidR="00F0650D" w:rsidRPr="000C22B8" w:rsidRDefault="00F0650D" w:rsidP="00F0650D">
      <w:pPr>
        <w:tabs>
          <w:tab w:val="left" w:pos="7230"/>
        </w:tabs>
        <w:spacing w:after="0" w:line="240" w:lineRule="auto"/>
        <w:rPr>
          <w:rFonts w:ascii="Times New Roman" w:hAnsi="Times New Roman"/>
          <w:b/>
          <w:sz w:val="28"/>
          <w:szCs w:val="28"/>
          <w:lang w:eastAsia="zh-CN"/>
        </w:rPr>
      </w:pPr>
      <w:r w:rsidRPr="000C22B8">
        <w:rPr>
          <w:rFonts w:ascii="Times New Roman" w:eastAsia="Times New Roman" w:hAnsi="Times New Roman"/>
          <w:b/>
          <w:sz w:val="28"/>
          <w:szCs w:val="28"/>
          <w:lang w:eastAsia="ru-RU"/>
        </w:rPr>
        <w:t xml:space="preserve">адміністрації   </w:t>
      </w:r>
      <w:r w:rsidRPr="000C22B8">
        <w:rPr>
          <w:rFonts w:ascii="Times New Roman" w:hAnsi="Times New Roman"/>
          <w:b/>
          <w:sz w:val="28"/>
          <w:szCs w:val="28"/>
        </w:rPr>
        <w:t xml:space="preserve">                                                                          Ігор ГРИГОРЕНКО</w:t>
      </w:r>
    </w:p>
    <w:p w14:paraId="5F6496B6" w14:textId="07C19F9F" w:rsidR="00F0650D" w:rsidRDefault="00F0650D" w:rsidP="00F0650D">
      <w:pPr>
        <w:tabs>
          <w:tab w:val="left" w:pos="7230"/>
        </w:tabs>
        <w:spacing w:after="0" w:line="240" w:lineRule="auto"/>
        <w:rPr>
          <w:rFonts w:ascii="Times New Roman" w:eastAsia="SimSun" w:hAnsi="Times New Roman" w:cs="Times New Roman"/>
          <w:b/>
          <w:sz w:val="28"/>
          <w:szCs w:val="28"/>
        </w:rPr>
      </w:pPr>
    </w:p>
    <w:p w14:paraId="2A155B66" w14:textId="10601A38" w:rsidR="00F0650D" w:rsidRDefault="00F0650D" w:rsidP="00F0650D">
      <w:pPr>
        <w:tabs>
          <w:tab w:val="left" w:pos="7230"/>
        </w:tabs>
        <w:spacing w:after="0" w:line="240" w:lineRule="auto"/>
        <w:rPr>
          <w:rFonts w:ascii="Times New Roman" w:eastAsia="SimSun" w:hAnsi="Times New Roman" w:cs="Times New Roman"/>
          <w:b/>
          <w:sz w:val="28"/>
          <w:szCs w:val="28"/>
        </w:rPr>
      </w:pPr>
    </w:p>
    <w:p w14:paraId="51DA98BB" w14:textId="4A22153A" w:rsidR="00F0650D" w:rsidRDefault="00F0650D" w:rsidP="00F0650D">
      <w:pPr>
        <w:tabs>
          <w:tab w:val="left" w:pos="7230"/>
        </w:tabs>
        <w:spacing w:after="0" w:line="240" w:lineRule="auto"/>
        <w:rPr>
          <w:rFonts w:ascii="Times New Roman" w:eastAsia="SimSun" w:hAnsi="Times New Roman" w:cs="Times New Roman"/>
          <w:b/>
          <w:sz w:val="28"/>
          <w:szCs w:val="28"/>
        </w:rPr>
      </w:pPr>
    </w:p>
    <w:p w14:paraId="18951D00" w14:textId="2B86550E" w:rsidR="00F0650D" w:rsidRDefault="00F0650D" w:rsidP="00F0650D">
      <w:pPr>
        <w:tabs>
          <w:tab w:val="left" w:pos="7230"/>
        </w:tabs>
        <w:spacing w:after="0" w:line="240" w:lineRule="auto"/>
        <w:rPr>
          <w:rFonts w:ascii="Times New Roman" w:eastAsia="SimSun" w:hAnsi="Times New Roman" w:cs="Times New Roman"/>
          <w:b/>
          <w:sz w:val="28"/>
          <w:szCs w:val="28"/>
        </w:rPr>
      </w:pPr>
    </w:p>
    <w:p w14:paraId="5B79BB92" w14:textId="681DC6CC" w:rsidR="00F0650D" w:rsidRDefault="00F0650D" w:rsidP="00F0650D">
      <w:pPr>
        <w:tabs>
          <w:tab w:val="left" w:pos="7230"/>
        </w:tabs>
        <w:spacing w:after="0" w:line="240" w:lineRule="auto"/>
        <w:rPr>
          <w:rFonts w:ascii="Times New Roman" w:eastAsia="SimSun" w:hAnsi="Times New Roman" w:cs="Times New Roman"/>
          <w:b/>
          <w:sz w:val="28"/>
          <w:szCs w:val="28"/>
        </w:rPr>
      </w:pPr>
    </w:p>
    <w:p w14:paraId="59607C7D" w14:textId="6594B554" w:rsidR="00F0650D" w:rsidRDefault="00F0650D" w:rsidP="00F0650D">
      <w:pPr>
        <w:tabs>
          <w:tab w:val="left" w:pos="7230"/>
        </w:tabs>
        <w:spacing w:after="0" w:line="240" w:lineRule="auto"/>
        <w:rPr>
          <w:rFonts w:ascii="Times New Roman" w:eastAsia="SimSun" w:hAnsi="Times New Roman" w:cs="Times New Roman"/>
          <w:b/>
          <w:sz w:val="28"/>
          <w:szCs w:val="28"/>
        </w:rPr>
      </w:pPr>
    </w:p>
    <w:p w14:paraId="14FD4344" w14:textId="530A42D2" w:rsidR="00F0650D" w:rsidRDefault="00F0650D" w:rsidP="00F0650D">
      <w:pPr>
        <w:tabs>
          <w:tab w:val="left" w:pos="7230"/>
        </w:tabs>
        <w:spacing w:after="0" w:line="240" w:lineRule="auto"/>
        <w:rPr>
          <w:rFonts w:ascii="Times New Roman" w:eastAsia="SimSun" w:hAnsi="Times New Roman" w:cs="Times New Roman"/>
          <w:b/>
          <w:sz w:val="28"/>
          <w:szCs w:val="28"/>
        </w:rPr>
      </w:pPr>
    </w:p>
    <w:p w14:paraId="4BB25831" w14:textId="13EE2AD7" w:rsidR="00F0650D" w:rsidRDefault="00F0650D" w:rsidP="00F0650D">
      <w:pPr>
        <w:tabs>
          <w:tab w:val="left" w:pos="7230"/>
        </w:tabs>
        <w:spacing w:after="0" w:line="240" w:lineRule="auto"/>
        <w:rPr>
          <w:rFonts w:ascii="Times New Roman" w:eastAsia="SimSun" w:hAnsi="Times New Roman" w:cs="Times New Roman"/>
          <w:b/>
          <w:sz w:val="28"/>
          <w:szCs w:val="28"/>
        </w:rPr>
      </w:pPr>
    </w:p>
    <w:p w14:paraId="32EE482F" w14:textId="7A53F0E3" w:rsidR="00F0650D" w:rsidRDefault="00F0650D" w:rsidP="00F0650D">
      <w:pPr>
        <w:tabs>
          <w:tab w:val="left" w:pos="7230"/>
        </w:tabs>
        <w:spacing w:after="0" w:line="240" w:lineRule="auto"/>
        <w:rPr>
          <w:rFonts w:ascii="Times New Roman" w:eastAsia="SimSun" w:hAnsi="Times New Roman" w:cs="Times New Roman"/>
          <w:b/>
          <w:sz w:val="28"/>
          <w:szCs w:val="28"/>
        </w:rPr>
      </w:pPr>
    </w:p>
    <w:p w14:paraId="014D2F0D" w14:textId="0912BF7F" w:rsidR="00F0650D" w:rsidRDefault="00F0650D" w:rsidP="00F0650D">
      <w:pPr>
        <w:tabs>
          <w:tab w:val="left" w:pos="7230"/>
        </w:tabs>
        <w:spacing w:after="0" w:line="240" w:lineRule="auto"/>
        <w:rPr>
          <w:rFonts w:ascii="Times New Roman" w:eastAsia="SimSun" w:hAnsi="Times New Roman" w:cs="Times New Roman"/>
          <w:b/>
          <w:sz w:val="28"/>
          <w:szCs w:val="28"/>
        </w:rPr>
      </w:pPr>
    </w:p>
    <w:p w14:paraId="2F492057" w14:textId="236A673C" w:rsidR="00F0650D" w:rsidRDefault="00F0650D" w:rsidP="00F0650D">
      <w:pPr>
        <w:tabs>
          <w:tab w:val="left" w:pos="7230"/>
        </w:tabs>
        <w:spacing w:after="0" w:line="240" w:lineRule="auto"/>
        <w:rPr>
          <w:rFonts w:ascii="Times New Roman" w:eastAsia="SimSun" w:hAnsi="Times New Roman" w:cs="Times New Roman"/>
          <w:b/>
          <w:sz w:val="28"/>
          <w:szCs w:val="28"/>
        </w:rPr>
      </w:pPr>
    </w:p>
    <w:p w14:paraId="44073EC7" w14:textId="65002F8C" w:rsidR="00F0650D" w:rsidRDefault="00F0650D" w:rsidP="00F0650D">
      <w:pPr>
        <w:tabs>
          <w:tab w:val="left" w:pos="7230"/>
        </w:tabs>
        <w:spacing w:after="0" w:line="240" w:lineRule="auto"/>
        <w:rPr>
          <w:rFonts w:ascii="Times New Roman" w:eastAsia="SimSun" w:hAnsi="Times New Roman" w:cs="Times New Roman"/>
          <w:b/>
          <w:sz w:val="28"/>
          <w:szCs w:val="28"/>
        </w:rPr>
      </w:pPr>
    </w:p>
    <w:p w14:paraId="532CE886" w14:textId="7CE12E46" w:rsidR="00F0650D" w:rsidRDefault="00F0650D" w:rsidP="00F0650D">
      <w:pPr>
        <w:tabs>
          <w:tab w:val="left" w:pos="7230"/>
        </w:tabs>
        <w:spacing w:after="0" w:line="240" w:lineRule="auto"/>
        <w:rPr>
          <w:rFonts w:ascii="Times New Roman" w:eastAsia="SimSun" w:hAnsi="Times New Roman" w:cs="Times New Roman"/>
          <w:b/>
          <w:sz w:val="28"/>
          <w:szCs w:val="28"/>
        </w:rPr>
      </w:pPr>
    </w:p>
    <w:p w14:paraId="65B92C36" w14:textId="0BE20C55" w:rsidR="00F0650D" w:rsidRDefault="00F0650D" w:rsidP="00F0650D">
      <w:pPr>
        <w:tabs>
          <w:tab w:val="left" w:pos="7230"/>
        </w:tabs>
        <w:spacing w:after="0" w:line="240" w:lineRule="auto"/>
        <w:rPr>
          <w:rFonts w:ascii="Times New Roman" w:eastAsia="SimSun" w:hAnsi="Times New Roman" w:cs="Times New Roman"/>
          <w:b/>
          <w:sz w:val="28"/>
          <w:szCs w:val="28"/>
        </w:rPr>
      </w:pPr>
    </w:p>
    <w:p w14:paraId="79FFBDE4" w14:textId="6324C9B0" w:rsidR="00F0650D" w:rsidRDefault="00F0650D" w:rsidP="00F0650D">
      <w:pPr>
        <w:tabs>
          <w:tab w:val="left" w:pos="7230"/>
        </w:tabs>
        <w:spacing w:after="0" w:line="240" w:lineRule="auto"/>
        <w:rPr>
          <w:rFonts w:ascii="Times New Roman" w:eastAsia="SimSun" w:hAnsi="Times New Roman" w:cs="Times New Roman"/>
          <w:b/>
          <w:sz w:val="28"/>
          <w:szCs w:val="28"/>
        </w:rPr>
      </w:pPr>
    </w:p>
    <w:p w14:paraId="155A5A81" w14:textId="464EBA1D" w:rsidR="00F0650D" w:rsidRDefault="00F0650D" w:rsidP="00F0650D">
      <w:pPr>
        <w:tabs>
          <w:tab w:val="left" w:pos="7230"/>
        </w:tabs>
        <w:spacing w:after="0" w:line="240" w:lineRule="auto"/>
        <w:rPr>
          <w:rFonts w:ascii="Times New Roman" w:eastAsia="SimSun" w:hAnsi="Times New Roman" w:cs="Times New Roman"/>
          <w:b/>
          <w:sz w:val="28"/>
          <w:szCs w:val="28"/>
        </w:rPr>
      </w:pPr>
    </w:p>
    <w:p w14:paraId="5546CDAA" w14:textId="184CD883" w:rsidR="00F0650D" w:rsidRDefault="00F0650D" w:rsidP="00F0650D">
      <w:pPr>
        <w:tabs>
          <w:tab w:val="left" w:pos="7230"/>
        </w:tabs>
        <w:spacing w:after="0" w:line="240" w:lineRule="auto"/>
        <w:rPr>
          <w:rFonts w:ascii="Times New Roman" w:eastAsia="SimSun" w:hAnsi="Times New Roman" w:cs="Times New Roman"/>
          <w:b/>
          <w:sz w:val="28"/>
          <w:szCs w:val="28"/>
        </w:rPr>
      </w:pPr>
    </w:p>
    <w:p w14:paraId="571AE6B1" w14:textId="3E10EA9E" w:rsidR="00F0650D" w:rsidRDefault="00F0650D" w:rsidP="00F0650D">
      <w:pPr>
        <w:tabs>
          <w:tab w:val="left" w:pos="7230"/>
        </w:tabs>
        <w:spacing w:after="0" w:line="240" w:lineRule="auto"/>
        <w:rPr>
          <w:rFonts w:ascii="Times New Roman" w:eastAsia="SimSun" w:hAnsi="Times New Roman" w:cs="Times New Roman"/>
          <w:b/>
          <w:sz w:val="28"/>
          <w:szCs w:val="28"/>
        </w:rPr>
      </w:pPr>
    </w:p>
    <w:p w14:paraId="2A0592D4" w14:textId="32DEAA48" w:rsidR="00F0650D" w:rsidRDefault="00F0650D" w:rsidP="00F0650D">
      <w:pPr>
        <w:tabs>
          <w:tab w:val="left" w:pos="7230"/>
        </w:tabs>
        <w:spacing w:after="0" w:line="240" w:lineRule="auto"/>
        <w:rPr>
          <w:rFonts w:ascii="Times New Roman" w:eastAsia="SimSun" w:hAnsi="Times New Roman" w:cs="Times New Roman"/>
          <w:b/>
          <w:sz w:val="28"/>
          <w:szCs w:val="28"/>
        </w:rPr>
      </w:pPr>
    </w:p>
    <w:p w14:paraId="233748C6" w14:textId="1AEFABC0" w:rsidR="00F0650D" w:rsidRDefault="00F0650D" w:rsidP="00F0650D">
      <w:pPr>
        <w:tabs>
          <w:tab w:val="left" w:pos="7230"/>
        </w:tabs>
        <w:spacing w:after="0" w:line="240" w:lineRule="auto"/>
        <w:rPr>
          <w:rFonts w:ascii="Times New Roman" w:eastAsia="SimSun" w:hAnsi="Times New Roman" w:cs="Times New Roman"/>
          <w:b/>
          <w:sz w:val="28"/>
          <w:szCs w:val="28"/>
        </w:rPr>
      </w:pPr>
    </w:p>
    <w:p w14:paraId="779C93BA" w14:textId="4CDC4280" w:rsidR="00F0650D" w:rsidRDefault="00F0650D" w:rsidP="00F0650D">
      <w:pPr>
        <w:tabs>
          <w:tab w:val="left" w:pos="7230"/>
        </w:tabs>
        <w:spacing w:after="0" w:line="240" w:lineRule="auto"/>
        <w:rPr>
          <w:rFonts w:ascii="Times New Roman" w:eastAsia="SimSun" w:hAnsi="Times New Roman" w:cs="Times New Roman"/>
          <w:b/>
          <w:sz w:val="28"/>
          <w:szCs w:val="28"/>
        </w:rPr>
      </w:pPr>
    </w:p>
    <w:p w14:paraId="38F01320" w14:textId="6D1A784E" w:rsidR="00F0650D" w:rsidRDefault="00F0650D" w:rsidP="00F0650D">
      <w:pPr>
        <w:tabs>
          <w:tab w:val="left" w:pos="7230"/>
        </w:tabs>
        <w:spacing w:after="0" w:line="240" w:lineRule="auto"/>
        <w:rPr>
          <w:rFonts w:ascii="Times New Roman" w:eastAsia="SimSun" w:hAnsi="Times New Roman" w:cs="Times New Roman"/>
          <w:b/>
          <w:sz w:val="28"/>
          <w:szCs w:val="28"/>
        </w:rPr>
      </w:pPr>
    </w:p>
    <w:p w14:paraId="2B8645B1" w14:textId="592C6CCB" w:rsidR="00F0650D" w:rsidRDefault="00F0650D" w:rsidP="00F0650D">
      <w:pPr>
        <w:tabs>
          <w:tab w:val="left" w:pos="7230"/>
        </w:tabs>
        <w:spacing w:after="0" w:line="240" w:lineRule="auto"/>
        <w:rPr>
          <w:rFonts w:ascii="Times New Roman" w:eastAsia="SimSun" w:hAnsi="Times New Roman" w:cs="Times New Roman"/>
          <w:b/>
          <w:sz w:val="28"/>
          <w:szCs w:val="28"/>
        </w:rPr>
      </w:pPr>
    </w:p>
    <w:p w14:paraId="18568B41" w14:textId="4B28F87B" w:rsidR="00F0650D" w:rsidRDefault="00F0650D" w:rsidP="00F0650D">
      <w:pPr>
        <w:tabs>
          <w:tab w:val="left" w:pos="7230"/>
        </w:tabs>
        <w:spacing w:after="0" w:line="240" w:lineRule="auto"/>
        <w:rPr>
          <w:rFonts w:ascii="Times New Roman" w:eastAsia="SimSun" w:hAnsi="Times New Roman" w:cs="Times New Roman"/>
          <w:b/>
          <w:sz w:val="28"/>
          <w:szCs w:val="28"/>
        </w:rPr>
      </w:pPr>
    </w:p>
    <w:p w14:paraId="7DD1658A" w14:textId="65315DAF" w:rsidR="00F0650D" w:rsidRDefault="00F0650D" w:rsidP="00F0650D">
      <w:pPr>
        <w:tabs>
          <w:tab w:val="left" w:pos="7230"/>
        </w:tabs>
        <w:spacing w:after="0" w:line="240" w:lineRule="auto"/>
        <w:rPr>
          <w:rFonts w:ascii="Times New Roman" w:eastAsia="SimSun" w:hAnsi="Times New Roman" w:cs="Times New Roman"/>
          <w:b/>
          <w:sz w:val="28"/>
          <w:szCs w:val="28"/>
        </w:rPr>
      </w:pPr>
    </w:p>
    <w:p w14:paraId="31E3FAD6" w14:textId="121AABAD" w:rsidR="00F0650D" w:rsidRDefault="00F0650D" w:rsidP="00F0650D">
      <w:pPr>
        <w:tabs>
          <w:tab w:val="left" w:pos="7230"/>
        </w:tabs>
        <w:spacing w:after="0" w:line="240" w:lineRule="auto"/>
        <w:rPr>
          <w:rFonts w:ascii="Times New Roman" w:eastAsia="SimSun" w:hAnsi="Times New Roman" w:cs="Times New Roman"/>
          <w:b/>
          <w:sz w:val="28"/>
          <w:szCs w:val="28"/>
        </w:rPr>
      </w:pPr>
    </w:p>
    <w:p w14:paraId="2438CDB6" w14:textId="32388BFF" w:rsidR="00F0650D" w:rsidRDefault="00F0650D" w:rsidP="00F0650D">
      <w:pPr>
        <w:tabs>
          <w:tab w:val="left" w:pos="7230"/>
        </w:tabs>
        <w:spacing w:after="0" w:line="240" w:lineRule="auto"/>
        <w:rPr>
          <w:rFonts w:ascii="Times New Roman" w:eastAsia="SimSun" w:hAnsi="Times New Roman" w:cs="Times New Roman"/>
          <w:b/>
          <w:sz w:val="28"/>
          <w:szCs w:val="28"/>
        </w:rPr>
      </w:pPr>
    </w:p>
    <w:p w14:paraId="3E5F770D" w14:textId="6F66F726" w:rsidR="00F0650D" w:rsidRDefault="00F0650D" w:rsidP="00F0650D">
      <w:pPr>
        <w:tabs>
          <w:tab w:val="left" w:pos="7230"/>
        </w:tabs>
        <w:spacing w:after="0" w:line="240" w:lineRule="auto"/>
        <w:rPr>
          <w:rFonts w:ascii="Times New Roman" w:eastAsia="SimSun" w:hAnsi="Times New Roman" w:cs="Times New Roman"/>
          <w:b/>
          <w:sz w:val="28"/>
          <w:szCs w:val="28"/>
        </w:rPr>
      </w:pPr>
    </w:p>
    <w:p w14:paraId="5C246D4E" w14:textId="7C8236F4" w:rsidR="00F0650D" w:rsidRDefault="00F0650D" w:rsidP="00F0650D">
      <w:pPr>
        <w:tabs>
          <w:tab w:val="left" w:pos="7230"/>
        </w:tabs>
        <w:spacing w:after="0" w:line="240" w:lineRule="auto"/>
        <w:rPr>
          <w:rFonts w:ascii="Times New Roman" w:eastAsia="SimSun" w:hAnsi="Times New Roman" w:cs="Times New Roman"/>
          <w:b/>
          <w:sz w:val="28"/>
          <w:szCs w:val="28"/>
        </w:rPr>
      </w:pPr>
    </w:p>
    <w:p w14:paraId="2A8324E1" w14:textId="042A977F" w:rsidR="00F0650D" w:rsidRDefault="00F0650D" w:rsidP="00F0650D">
      <w:pPr>
        <w:tabs>
          <w:tab w:val="left" w:pos="7230"/>
        </w:tabs>
        <w:spacing w:after="0" w:line="240" w:lineRule="auto"/>
        <w:rPr>
          <w:rFonts w:ascii="Times New Roman" w:eastAsia="SimSun" w:hAnsi="Times New Roman" w:cs="Times New Roman"/>
          <w:b/>
          <w:sz w:val="28"/>
          <w:szCs w:val="28"/>
        </w:rPr>
      </w:pPr>
    </w:p>
    <w:p w14:paraId="710288C0" w14:textId="09450EA3" w:rsidR="00F0650D" w:rsidRDefault="00F0650D" w:rsidP="00F0650D">
      <w:pPr>
        <w:tabs>
          <w:tab w:val="left" w:pos="7230"/>
        </w:tabs>
        <w:spacing w:after="0" w:line="240" w:lineRule="auto"/>
        <w:rPr>
          <w:rFonts w:ascii="Times New Roman" w:eastAsia="SimSun" w:hAnsi="Times New Roman" w:cs="Times New Roman"/>
          <w:b/>
          <w:sz w:val="28"/>
          <w:szCs w:val="28"/>
        </w:rPr>
      </w:pPr>
    </w:p>
    <w:p w14:paraId="394F3172" w14:textId="2E28BF07" w:rsidR="00F0650D" w:rsidRDefault="00F0650D" w:rsidP="00F0650D">
      <w:pPr>
        <w:tabs>
          <w:tab w:val="left" w:pos="7230"/>
        </w:tabs>
        <w:spacing w:after="0" w:line="240" w:lineRule="auto"/>
        <w:rPr>
          <w:rFonts w:ascii="Times New Roman" w:eastAsia="SimSun" w:hAnsi="Times New Roman" w:cs="Times New Roman"/>
          <w:b/>
          <w:sz w:val="28"/>
          <w:szCs w:val="28"/>
        </w:rPr>
      </w:pPr>
    </w:p>
    <w:p w14:paraId="6C35367F" w14:textId="0C53863D" w:rsidR="00F0650D" w:rsidRDefault="00F0650D" w:rsidP="00F0650D">
      <w:pPr>
        <w:tabs>
          <w:tab w:val="left" w:pos="7230"/>
        </w:tabs>
        <w:spacing w:after="0" w:line="240" w:lineRule="auto"/>
        <w:rPr>
          <w:rFonts w:ascii="Times New Roman" w:eastAsia="SimSun" w:hAnsi="Times New Roman" w:cs="Times New Roman"/>
          <w:b/>
          <w:sz w:val="28"/>
          <w:szCs w:val="28"/>
        </w:rPr>
      </w:pPr>
    </w:p>
    <w:p w14:paraId="0BC71D51" w14:textId="77777777" w:rsidR="00F0650D" w:rsidRDefault="00F0650D" w:rsidP="00F0650D">
      <w:pPr>
        <w:tabs>
          <w:tab w:val="left" w:pos="7230"/>
        </w:tabs>
        <w:spacing w:after="0" w:line="240" w:lineRule="auto"/>
        <w:rPr>
          <w:rFonts w:ascii="Times New Roman" w:eastAsia="SimSun" w:hAnsi="Times New Roman" w:cs="Times New Roman"/>
          <w:b/>
          <w:sz w:val="28"/>
          <w:szCs w:val="28"/>
        </w:rPr>
      </w:pPr>
    </w:p>
    <w:p w14:paraId="3FA64886" w14:textId="69390728" w:rsidR="00F0650D" w:rsidRDefault="00F0650D" w:rsidP="00F0650D">
      <w:pPr>
        <w:tabs>
          <w:tab w:val="left" w:pos="7230"/>
        </w:tabs>
        <w:spacing w:after="0" w:line="240" w:lineRule="auto"/>
        <w:rPr>
          <w:rFonts w:ascii="Times New Roman" w:eastAsia="SimSun" w:hAnsi="Times New Roman" w:cs="Times New Roman"/>
          <w:b/>
          <w:sz w:val="28"/>
          <w:szCs w:val="28"/>
        </w:rPr>
      </w:pPr>
    </w:p>
    <w:p w14:paraId="311FA0B7" w14:textId="77777777" w:rsidR="00F0650D" w:rsidRPr="003F3A6C" w:rsidRDefault="00F0650D" w:rsidP="00F0650D">
      <w:pPr>
        <w:tabs>
          <w:tab w:val="left" w:pos="4080"/>
        </w:tabs>
        <w:spacing w:after="0" w:line="360" w:lineRule="auto"/>
        <w:ind w:leftChars="2575" w:left="5670" w:rightChars="23" w:right="51" w:hanging="5"/>
        <w:rPr>
          <w:rFonts w:ascii="Times New Roman" w:hAnsi="Times New Roman"/>
          <w:b/>
          <w:sz w:val="25"/>
          <w:szCs w:val="25"/>
        </w:rPr>
      </w:pPr>
      <w:r w:rsidRPr="003F3A6C">
        <w:rPr>
          <w:rFonts w:ascii="Times New Roman" w:hAnsi="Times New Roman"/>
          <w:b/>
          <w:sz w:val="25"/>
          <w:szCs w:val="25"/>
        </w:rPr>
        <w:lastRenderedPageBreak/>
        <w:t>ЗАТВЕРДЖЕНО</w:t>
      </w:r>
    </w:p>
    <w:p w14:paraId="25655AA2" w14:textId="77777777" w:rsidR="00F0650D" w:rsidRPr="003F3A6C" w:rsidRDefault="00F0650D" w:rsidP="00F0650D">
      <w:pPr>
        <w:tabs>
          <w:tab w:val="left" w:pos="4080"/>
        </w:tabs>
        <w:spacing w:after="0" w:line="360" w:lineRule="auto"/>
        <w:ind w:leftChars="2575" w:left="5670" w:right="51" w:hanging="5"/>
        <w:rPr>
          <w:rFonts w:ascii="Times New Roman" w:hAnsi="Times New Roman"/>
          <w:b/>
          <w:sz w:val="25"/>
          <w:szCs w:val="25"/>
        </w:rPr>
      </w:pPr>
      <w:r w:rsidRPr="003F3A6C">
        <w:rPr>
          <w:rFonts w:ascii="Times New Roman" w:hAnsi="Times New Roman"/>
          <w:b/>
          <w:sz w:val="25"/>
          <w:szCs w:val="25"/>
        </w:rPr>
        <w:t xml:space="preserve">Розпорядження голови </w:t>
      </w:r>
    </w:p>
    <w:p w14:paraId="3C52BDA3" w14:textId="77777777" w:rsidR="00F0650D" w:rsidRPr="003F3A6C" w:rsidRDefault="00F0650D" w:rsidP="00F0650D">
      <w:pPr>
        <w:tabs>
          <w:tab w:val="left" w:pos="4080"/>
        </w:tabs>
        <w:spacing w:after="0" w:line="360" w:lineRule="auto"/>
        <w:ind w:leftChars="2575" w:left="5670" w:right="51" w:hanging="5"/>
        <w:rPr>
          <w:rFonts w:ascii="Times New Roman" w:hAnsi="Times New Roman"/>
          <w:b/>
          <w:sz w:val="25"/>
          <w:szCs w:val="25"/>
        </w:rPr>
      </w:pPr>
      <w:r w:rsidRPr="003F3A6C">
        <w:rPr>
          <w:rFonts w:ascii="Times New Roman" w:hAnsi="Times New Roman"/>
          <w:b/>
          <w:sz w:val="25"/>
          <w:szCs w:val="25"/>
        </w:rPr>
        <w:t>Київської обласної державної адміністрації</w:t>
      </w:r>
    </w:p>
    <w:p w14:paraId="4D41E650" w14:textId="77777777" w:rsidR="00F0650D" w:rsidRPr="003F3A6C" w:rsidRDefault="00F0650D" w:rsidP="00F0650D">
      <w:pPr>
        <w:tabs>
          <w:tab w:val="left" w:pos="4080"/>
        </w:tabs>
        <w:spacing w:after="0" w:line="360" w:lineRule="auto"/>
        <w:ind w:leftChars="2575" w:left="5670" w:right="51" w:hanging="5"/>
        <w:rPr>
          <w:rFonts w:ascii="Times New Roman" w:hAnsi="Times New Roman"/>
          <w:b/>
          <w:sz w:val="25"/>
          <w:szCs w:val="25"/>
        </w:rPr>
      </w:pPr>
      <w:r w:rsidRPr="003F3A6C">
        <w:rPr>
          <w:rFonts w:ascii="Times New Roman" w:hAnsi="Times New Roman"/>
          <w:b/>
          <w:sz w:val="25"/>
          <w:szCs w:val="25"/>
        </w:rPr>
        <w:t>03 жовтня 2018 року № 555</w:t>
      </w:r>
    </w:p>
    <w:p w14:paraId="742D6B91" w14:textId="77777777" w:rsidR="00F0650D" w:rsidRPr="003F3A6C" w:rsidRDefault="00F0650D" w:rsidP="00F0650D">
      <w:pPr>
        <w:tabs>
          <w:tab w:val="left" w:pos="4080"/>
        </w:tabs>
        <w:spacing w:after="0" w:line="360" w:lineRule="auto"/>
        <w:ind w:leftChars="2575" w:left="5670" w:right="51" w:hanging="5"/>
        <w:rPr>
          <w:rFonts w:ascii="Times New Roman" w:hAnsi="Times New Roman"/>
          <w:b/>
          <w:sz w:val="25"/>
          <w:szCs w:val="25"/>
        </w:rPr>
      </w:pPr>
      <w:r w:rsidRPr="003F3A6C">
        <w:rPr>
          <w:rFonts w:ascii="Times New Roman" w:hAnsi="Times New Roman"/>
          <w:b/>
          <w:sz w:val="25"/>
          <w:szCs w:val="25"/>
        </w:rPr>
        <w:t>(в редакції розпорядження Київської обласної військової адміністрації</w:t>
      </w:r>
    </w:p>
    <w:p w14:paraId="0D849815" w14:textId="77777777" w:rsidR="00F0650D" w:rsidRPr="003F3A6C" w:rsidRDefault="00F0650D" w:rsidP="00F0650D">
      <w:pPr>
        <w:tabs>
          <w:tab w:val="left" w:pos="4080"/>
        </w:tabs>
        <w:spacing w:after="0" w:line="360" w:lineRule="auto"/>
        <w:ind w:leftChars="2575" w:left="5670" w:right="51" w:hanging="5"/>
        <w:rPr>
          <w:rFonts w:ascii="Times New Roman" w:hAnsi="Times New Roman"/>
          <w:b/>
          <w:sz w:val="25"/>
          <w:szCs w:val="25"/>
        </w:rPr>
      </w:pPr>
      <w:r>
        <w:rPr>
          <w:rFonts w:ascii="Times New Roman" w:hAnsi="Times New Roman"/>
          <w:b/>
          <w:sz w:val="25"/>
          <w:szCs w:val="25"/>
        </w:rPr>
        <w:t>____ _______ року</w:t>
      </w:r>
      <w:r w:rsidRPr="003F3A6C">
        <w:rPr>
          <w:rFonts w:ascii="Times New Roman" w:hAnsi="Times New Roman"/>
          <w:b/>
          <w:sz w:val="25"/>
          <w:szCs w:val="25"/>
        </w:rPr>
        <w:t xml:space="preserve"> № _____ )</w:t>
      </w:r>
    </w:p>
    <w:p w14:paraId="32CB2197" w14:textId="77777777" w:rsidR="00F0650D" w:rsidRPr="003F3A6C" w:rsidRDefault="00F0650D" w:rsidP="00F0650D">
      <w:pPr>
        <w:spacing w:after="0" w:line="240" w:lineRule="auto"/>
        <w:ind w:right="-1" w:firstLine="567"/>
        <w:jc w:val="center"/>
        <w:rPr>
          <w:rFonts w:ascii="Times New Roman" w:eastAsia="Times New Roman" w:hAnsi="Times New Roman"/>
          <w:b/>
          <w:sz w:val="25"/>
          <w:szCs w:val="25"/>
          <w:lang w:eastAsia="ru-RU"/>
        </w:rPr>
      </w:pPr>
      <w:r w:rsidRPr="003F3A6C">
        <w:rPr>
          <w:rFonts w:ascii="Times New Roman" w:eastAsia="Times New Roman" w:hAnsi="Times New Roman"/>
          <w:b/>
          <w:sz w:val="25"/>
          <w:szCs w:val="25"/>
          <w:lang w:eastAsia="ru-RU"/>
        </w:rPr>
        <w:t xml:space="preserve">Кошторис </w:t>
      </w:r>
    </w:p>
    <w:p w14:paraId="35D46E08" w14:textId="77777777" w:rsidR="00F0650D" w:rsidRPr="003F3A6C" w:rsidRDefault="00F0650D" w:rsidP="00F0650D">
      <w:pPr>
        <w:spacing w:after="0" w:line="240" w:lineRule="auto"/>
        <w:ind w:right="-1" w:firstLine="567"/>
        <w:jc w:val="center"/>
        <w:rPr>
          <w:rFonts w:ascii="Times New Roman" w:eastAsia="Times New Roman" w:hAnsi="Times New Roman"/>
          <w:b/>
          <w:sz w:val="25"/>
          <w:szCs w:val="25"/>
          <w:lang w:eastAsia="ru-RU"/>
        </w:rPr>
      </w:pPr>
      <w:r w:rsidRPr="003F3A6C">
        <w:rPr>
          <w:rFonts w:ascii="Times New Roman" w:eastAsia="Times New Roman" w:hAnsi="Times New Roman"/>
          <w:b/>
          <w:sz w:val="25"/>
          <w:szCs w:val="25"/>
          <w:lang w:eastAsia="ru-RU"/>
        </w:rPr>
        <w:t>витрат, пов’язаних з підготовкою та проведенням конкурсу з перевезення пасажирів на міжміських та приміських (</w:t>
      </w:r>
      <w:proofErr w:type="spellStart"/>
      <w:r w:rsidRPr="003F3A6C">
        <w:rPr>
          <w:rFonts w:ascii="Times New Roman" w:eastAsia="Times New Roman" w:hAnsi="Times New Roman"/>
          <w:b/>
          <w:sz w:val="25"/>
          <w:szCs w:val="25"/>
          <w:lang w:eastAsia="ru-RU"/>
        </w:rPr>
        <w:t>внутрішньообласних</w:t>
      </w:r>
      <w:proofErr w:type="spellEnd"/>
      <w:r w:rsidRPr="003F3A6C">
        <w:rPr>
          <w:rFonts w:ascii="Times New Roman" w:eastAsia="Times New Roman" w:hAnsi="Times New Roman"/>
          <w:b/>
          <w:sz w:val="25"/>
          <w:szCs w:val="25"/>
          <w:lang w:eastAsia="ru-RU"/>
        </w:rPr>
        <w:t xml:space="preserve">) автобусних маршрутах загального користування, що не виходять за межі території </w:t>
      </w:r>
      <w:r>
        <w:rPr>
          <w:rFonts w:ascii="Times New Roman" w:eastAsia="Times New Roman" w:hAnsi="Times New Roman"/>
          <w:b/>
          <w:sz w:val="25"/>
          <w:szCs w:val="25"/>
          <w:lang w:eastAsia="ru-RU"/>
        </w:rPr>
        <w:t xml:space="preserve">      </w:t>
      </w:r>
      <w:r w:rsidRPr="003F3A6C">
        <w:rPr>
          <w:rFonts w:ascii="Times New Roman" w:eastAsia="Times New Roman" w:hAnsi="Times New Roman"/>
          <w:b/>
          <w:sz w:val="25"/>
          <w:szCs w:val="25"/>
          <w:lang w:eastAsia="ru-RU"/>
        </w:rPr>
        <w:t>Київської області*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6850"/>
        <w:gridCol w:w="2366"/>
      </w:tblGrid>
      <w:tr w:rsidR="00F0650D" w:rsidRPr="003F3A6C" w14:paraId="4C69C5DD" w14:textId="77777777" w:rsidTr="00B52D56">
        <w:tc>
          <w:tcPr>
            <w:tcW w:w="460" w:type="dxa"/>
            <w:shd w:val="clear" w:color="auto" w:fill="auto"/>
          </w:tcPr>
          <w:p w14:paraId="318DEA05" w14:textId="77777777" w:rsidR="00F0650D" w:rsidRPr="003F3A6C" w:rsidRDefault="00F0650D" w:rsidP="00B52D56">
            <w:pPr>
              <w:tabs>
                <w:tab w:val="left" w:pos="7230"/>
              </w:tabs>
              <w:spacing w:after="0" w:line="240" w:lineRule="auto"/>
              <w:rPr>
                <w:rFonts w:ascii="Times New Roman" w:hAnsi="Times New Roman"/>
                <w:b/>
                <w:sz w:val="25"/>
                <w:szCs w:val="25"/>
              </w:rPr>
            </w:pPr>
            <w:r w:rsidRPr="003F3A6C">
              <w:rPr>
                <w:rFonts w:ascii="Times New Roman" w:hAnsi="Times New Roman"/>
                <w:b/>
                <w:sz w:val="25"/>
                <w:szCs w:val="25"/>
              </w:rPr>
              <w:t>№ з/п</w:t>
            </w:r>
          </w:p>
        </w:tc>
        <w:tc>
          <w:tcPr>
            <w:tcW w:w="6911" w:type="dxa"/>
            <w:shd w:val="clear" w:color="auto" w:fill="auto"/>
          </w:tcPr>
          <w:p w14:paraId="2C5795BD" w14:textId="77777777" w:rsidR="00F0650D" w:rsidRPr="003F3A6C" w:rsidRDefault="00F0650D" w:rsidP="00B52D56">
            <w:pPr>
              <w:tabs>
                <w:tab w:val="left" w:pos="7230"/>
              </w:tabs>
              <w:spacing w:after="0" w:line="240" w:lineRule="auto"/>
              <w:jc w:val="center"/>
              <w:rPr>
                <w:rFonts w:ascii="Times New Roman" w:hAnsi="Times New Roman"/>
                <w:b/>
                <w:sz w:val="25"/>
                <w:szCs w:val="25"/>
              </w:rPr>
            </w:pPr>
            <w:r w:rsidRPr="003F3A6C">
              <w:rPr>
                <w:rFonts w:ascii="Times New Roman" w:hAnsi="Times New Roman"/>
                <w:b/>
                <w:sz w:val="25"/>
                <w:szCs w:val="25"/>
              </w:rPr>
              <w:t xml:space="preserve">Назва витрат </w:t>
            </w:r>
          </w:p>
        </w:tc>
        <w:tc>
          <w:tcPr>
            <w:tcW w:w="2375" w:type="dxa"/>
            <w:shd w:val="clear" w:color="auto" w:fill="auto"/>
          </w:tcPr>
          <w:p w14:paraId="371837EC" w14:textId="77777777" w:rsidR="00F0650D" w:rsidRPr="003F3A6C" w:rsidRDefault="00F0650D" w:rsidP="00B52D56">
            <w:pPr>
              <w:tabs>
                <w:tab w:val="left" w:pos="7230"/>
              </w:tabs>
              <w:spacing w:after="0" w:line="240" w:lineRule="auto"/>
              <w:rPr>
                <w:rFonts w:ascii="Times New Roman" w:hAnsi="Times New Roman"/>
                <w:b/>
                <w:sz w:val="25"/>
                <w:szCs w:val="25"/>
              </w:rPr>
            </w:pPr>
            <w:r w:rsidRPr="003F3A6C">
              <w:rPr>
                <w:rFonts w:ascii="Times New Roman" w:hAnsi="Times New Roman"/>
                <w:b/>
                <w:sz w:val="25"/>
                <w:szCs w:val="25"/>
              </w:rPr>
              <w:t xml:space="preserve">Вартість витрат, </w:t>
            </w:r>
          </w:p>
          <w:p w14:paraId="37261E6B" w14:textId="77777777" w:rsidR="00F0650D" w:rsidRPr="003F3A6C" w:rsidRDefault="00F0650D" w:rsidP="00B52D56">
            <w:pPr>
              <w:tabs>
                <w:tab w:val="left" w:pos="7230"/>
              </w:tabs>
              <w:spacing w:after="0" w:line="240" w:lineRule="auto"/>
              <w:rPr>
                <w:rFonts w:ascii="Times New Roman" w:hAnsi="Times New Roman"/>
                <w:b/>
                <w:sz w:val="25"/>
                <w:szCs w:val="25"/>
              </w:rPr>
            </w:pPr>
            <w:r w:rsidRPr="003F3A6C">
              <w:rPr>
                <w:rFonts w:ascii="Times New Roman" w:hAnsi="Times New Roman"/>
                <w:b/>
                <w:sz w:val="25"/>
                <w:szCs w:val="25"/>
              </w:rPr>
              <w:t>гривень</w:t>
            </w:r>
          </w:p>
        </w:tc>
      </w:tr>
      <w:tr w:rsidR="00F0650D" w:rsidRPr="003F3A6C" w14:paraId="71BA6F72" w14:textId="77777777" w:rsidTr="00B52D56">
        <w:tc>
          <w:tcPr>
            <w:tcW w:w="460" w:type="dxa"/>
            <w:shd w:val="clear" w:color="auto" w:fill="auto"/>
          </w:tcPr>
          <w:p w14:paraId="10D884B5"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1.</w:t>
            </w:r>
          </w:p>
        </w:tc>
        <w:tc>
          <w:tcPr>
            <w:tcW w:w="9286" w:type="dxa"/>
            <w:gridSpan w:val="2"/>
            <w:shd w:val="clear" w:color="auto" w:fill="auto"/>
          </w:tcPr>
          <w:p w14:paraId="5D67C9ED"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Фінансування, що здійснюється організатором за рахунок власних коштів</w:t>
            </w:r>
          </w:p>
        </w:tc>
      </w:tr>
      <w:tr w:rsidR="00F0650D" w:rsidRPr="003F3A6C" w14:paraId="74B3C2C5" w14:textId="77777777" w:rsidTr="00B52D56">
        <w:tc>
          <w:tcPr>
            <w:tcW w:w="460" w:type="dxa"/>
            <w:shd w:val="clear" w:color="auto" w:fill="auto"/>
          </w:tcPr>
          <w:p w14:paraId="18526D44"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1.1</w:t>
            </w:r>
          </w:p>
        </w:tc>
        <w:tc>
          <w:tcPr>
            <w:tcW w:w="6911" w:type="dxa"/>
            <w:shd w:val="clear" w:color="auto" w:fill="auto"/>
          </w:tcPr>
          <w:p w14:paraId="2D367F21" w14:textId="77777777" w:rsidR="00F0650D" w:rsidRPr="003F3A6C" w:rsidRDefault="00F0650D" w:rsidP="00B52D56">
            <w:pPr>
              <w:tabs>
                <w:tab w:val="left" w:pos="7230"/>
              </w:tabs>
              <w:spacing w:after="0" w:line="240" w:lineRule="auto"/>
              <w:rPr>
                <w:rFonts w:ascii="Times New Roman" w:hAnsi="Times New Roman"/>
                <w:bCs/>
                <w:sz w:val="25"/>
                <w:szCs w:val="25"/>
              </w:rPr>
            </w:pPr>
            <w:r w:rsidRPr="003F3A6C">
              <w:rPr>
                <w:rFonts w:ascii="Times New Roman" w:hAnsi="Times New Roman"/>
                <w:bCs/>
                <w:sz w:val="25"/>
                <w:szCs w:val="25"/>
              </w:rPr>
              <w:t>Підготовка пропозицій щодо об’єктів та умов конкурсу</w:t>
            </w:r>
          </w:p>
        </w:tc>
        <w:tc>
          <w:tcPr>
            <w:tcW w:w="2375" w:type="dxa"/>
            <w:vMerge w:val="restart"/>
            <w:shd w:val="clear" w:color="auto" w:fill="auto"/>
          </w:tcPr>
          <w:p w14:paraId="1EB7DC06"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Визначається під час проведення конкурсу</w:t>
            </w:r>
          </w:p>
          <w:p w14:paraId="0E808D27" w14:textId="77777777" w:rsidR="00F0650D" w:rsidRPr="003F3A6C" w:rsidRDefault="00F0650D" w:rsidP="00B52D56">
            <w:pPr>
              <w:tabs>
                <w:tab w:val="left" w:pos="7230"/>
              </w:tabs>
              <w:spacing w:after="0" w:line="240" w:lineRule="auto"/>
              <w:rPr>
                <w:rFonts w:ascii="Times New Roman" w:hAnsi="Times New Roman"/>
                <w:sz w:val="25"/>
                <w:szCs w:val="25"/>
              </w:rPr>
            </w:pPr>
          </w:p>
        </w:tc>
      </w:tr>
      <w:tr w:rsidR="00F0650D" w:rsidRPr="003F3A6C" w14:paraId="62E79E12" w14:textId="77777777" w:rsidTr="00B52D56">
        <w:tc>
          <w:tcPr>
            <w:tcW w:w="460" w:type="dxa"/>
            <w:shd w:val="clear" w:color="auto" w:fill="auto"/>
          </w:tcPr>
          <w:p w14:paraId="2F43E2D9"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1.2</w:t>
            </w:r>
          </w:p>
        </w:tc>
        <w:tc>
          <w:tcPr>
            <w:tcW w:w="6911" w:type="dxa"/>
            <w:shd w:val="clear" w:color="auto" w:fill="auto"/>
          </w:tcPr>
          <w:p w14:paraId="5A626C3B" w14:textId="77777777" w:rsidR="00F0650D" w:rsidRPr="003F3A6C" w:rsidRDefault="00F0650D" w:rsidP="00B52D56">
            <w:pPr>
              <w:tabs>
                <w:tab w:val="left" w:pos="7230"/>
              </w:tabs>
              <w:spacing w:after="0" w:line="240" w:lineRule="auto"/>
              <w:rPr>
                <w:rFonts w:ascii="Times New Roman" w:hAnsi="Times New Roman"/>
                <w:bCs/>
                <w:sz w:val="25"/>
                <w:szCs w:val="25"/>
              </w:rPr>
            </w:pPr>
            <w:r w:rsidRPr="003F3A6C">
              <w:rPr>
                <w:rFonts w:ascii="Times New Roman" w:hAnsi="Times New Roman"/>
                <w:bCs/>
                <w:sz w:val="25"/>
                <w:szCs w:val="25"/>
              </w:rPr>
              <w:t>Організація приймання документів</w:t>
            </w:r>
          </w:p>
        </w:tc>
        <w:tc>
          <w:tcPr>
            <w:tcW w:w="2375" w:type="dxa"/>
            <w:vMerge/>
            <w:shd w:val="clear" w:color="auto" w:fill="auto"/>
          </w:tcPr>
          <w:p w14:paraId="0CDF05A1" w14:textId="77777777" w:rsidR="00F0650D" w:rsidRPr="003F3A6C" w:rsidRDefault="00F0650D" w:rsidP="00B52D56">
            <w:pPr>
              <w:tabs>
                <w:tab w:val="left" w:pos="7230"/>
              </w:tabs>
              <w:spacing w:after="0" w:line="240" w:lineRule="auto"/>
              <w:rPr>
                <w:rFonts w:ascii="Times New Roman" w:hAnsi="Times New Roman"/>
                <w:sz w:val="25"/>
                <w:szCs w:val="25"/>
              </w:rPr>
            </w:pPr>
          </w:p>
        </w:tc>
      </w:tr>
      <w:tr w:rsidR="00F0650D" w:rsidRPr="003F3A6C" w14:paraId="7363F766" w14:textId="77777777" w:rsidTr="00B52D56">
        <w:tc>
          <w:tcPr>
            <w:tcW w:w="460" w:type="dxa"/>
            <w:shd w:val="clear" w:color="auto" w:fill="auto"/>
          </w:tcPr>
          <w:p w14:paraId="6AA7F54C"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1.3</w:t>
            </w:r>
          </w:p>
        </w:tc>
        <w:tc>
          <w:tcPr>
            <w:tcW w:w="6911" w:type="dxa"/>
            <w:shd w:val="clear" w:color="auto" w:fill="auto"/>
          </w:tcPr>
          <w:p w14:paraId="487A5FDE" w14:textId="77777777" w:rsidR="00F0650D" w:rsidRPr="003F3A6C" w:rsidRDefault="00F0650D" w:rsidP="00B52D56">
            <w:pPr>
              <w:tabs>
                <w:tab w:val="left" w:pos="7230"/>
              </w:tabs>
              <w:spacing w:after="0" w:line="240" w:lineRule="auto"/>
              <w:rPr>
                <w:rFonts w:ascii="Times New Roman" w:hAnsi="Times New Roman"/>
                <w:bCs/>
                <w:sz w:val="25"/>
                <w:szCs w:val="25"/>
              </w:rPr>
            </w:pPr>
            <w:r w:rsidRPr="003F3A6C">
              <w:rPr>
                <w:rFonts w:ascii="Times New Roman" w:hAnsi="Times New Roman"/>
                <w:bCs/>
                <w:sz w:val="25"/>
                <w:szCs w:val="25"/>
              </w:rPr>
              <w:t>Перевірка достовірності одержаної від перевізника-претендента інформації</w:t>
            </w:r>
          </w:p>
        </w:tc>
        <w:tc>
          <w:tcPr>
            <w:tcW w:w="2375" w:type="dxa"/>
            <w:vMerge/>
            <w:shd w:val="clear" w:color="auto" w:fill="auto"/>
          </w:tcPr>
          <w:p w14:paraId="19BC99C6" w14:textId="77777777" w:rsidR="00F0650D" w:rsidRPr="003F3A6C" w:rsidRDefault="00F0650D" w:rsidP="00B52D56">
            <w:pPr>
              <w:tabs>
                <w:tab w:val="left" w:pos="7230"/>
              </w:tabs>
              <w:spacing w:after="0" w:line="240" w:lineRule="auto"/>
              <w:rPr>
                <w:rFonts w:ascii="Times New Roman" w:hAnsi="Times New Roman"/>
                <w:sz w:val="25"/>
                <w:szCs w:val="25"/>
              </w:rPr>
            </w:pPr>
          </w:p>
        </w:tc>
      </w:tr>
      <w:tr w:rsidR="00F0650D" w:rsidRPr="003F3A6C" w14:paraId="72F32A24" w14:textId="77777777" w:rsidTr="00B52D56">
        <w:tc>
          <w:tcPr>
            <w:tcW w:w="460" w:type="dxa"/>
            <w:shd w:val="clear" w:color="auto" w:fill="auto"/>
          </w:tcPr>
          <w:p w14:paraId="5D170647"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1.4</w:t>
            </w:r>
          </w:p>
        </w:tc>
        <w:tc>
          <w:tcPr>
            <w:tcW w:w="6911" w:type="dxa"/>
            <w:shd w:val="clear" w:color="auto" w:fill="auto"/>
          </w:tcPr>
          <w:p w14:paraId="5758C64E" w14:textId="77777777" w:rsidR="00F0650D" w:rsidRPr="003F3A6C" w:rsidRDefault="00F0650D" w:rsidP="00B52D56">
            <w:pPr>
              <w:tabs>
                <w:tab w:val="left" w:pos="7230"/>
              </w:tabs>
              <w:spacing w:after="0" w:line="240" w:lineRule="auto"/>
              <w:rPr>
                <w:rFonts w:ascii="Times New Roman" w:hAnsi="Times New Roman"/>
                <w:bCs/>
                <w:sz w:val="25"/>
                <w:szCs w:val="25"/>
              </w:rPr>
            </w:pPr>
            <w:r w:rsidRPr="003F3A6C">
              <w:rPr>
                <w:rFonts w:ascii="Times New Roman" w:hAnsi="Times New Roman"/>
                <w:bCs/>
                <w:sz w:val="25"/>
                <w:szCs w:val="25"/>
              </w:rPr>
              <w:t>Аналіз та оцінка відповідності пропозицій перевізника-претендента умовам конкурсу</w:t>
            </w:r>
          </w:p>
        </w:tc>
        <w:tc>
          <w:tcPr>
            <w:tcW w:w="2375" w:type="dxa"/>
            <w:vMerge/>
            <w:shd w:val="clear" w:color="auto" w:fill="auto"/>
          </w:tcPr>
          <w:p w14:paraId="03BC897D" w14:textId="77777777" w:rsidR="00F0650D" w:rsidRPr="003F3A6C" w:rsidRDefault="00F0650D" w:rsidP="00B52D56">
            <w:pPr>
              <w:tabs>
                <w:tab w:val="left" w:pos="7230"/>
              </w:tabs>
              <w:spacing w:after="0" w:line="240" w:lineRule="auto"/>
              <w:rPr>
                <w:rFonts w:ascii="Times New Roman" w:hAnsi="Times New Roman"/>
                <w:sz w:val="25"/>
                <w:szCs w:val="25"/>
              </w:rPr>
            </w:pPr>
          </w:p>
        </w:tc>
      </w:tr>
      <w:tr w:rsidR="00F0650D" w:rsidRPr="003F3A6C" w14:paraId="2AF781ED" w14:textId="77777777" w:rsidTr="00B52D56">
        <w:tc>
          <w:tcPr>
            <w:tcW w:w="460" w:type="dxa"/>
            <w:shd w:val="clear" w:color="auto" w:fill="auto"/>
          </w:tcPr>
          <w:p w14:paraId="75A4ADF2"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1.5</w:t>
            </w:r>
          </w:p>
        </w:tc>
        <w:tc>
          <w:tcPr>
            <w:tcW w:w="6911" w:type="dxa"/>
            <w:shd w:val="clear" w:color="auto" w:fill="auto"/>
          </w:tcPr>
          <w:p w14:paraId="49B21B51" w14:textId="77777777" w:rsidR="00F0650D" w:rsidRPr="003F3A6C" w:rsidRDefault="00F0650D" w:rsidP="00B52D56">
            <w:pPr>
              <w:tabs>
                <w:tab w:val="left" w:pos="7230"/>
              </w:tabs>
              <w:spacing w:after="0" w:line="240" w:lineRule="auto"/>
              <w:rPr>
                <w:rFonts w:ascii="Times New Roman" w:hAnsi="Times New Roman"/>
                <w:bCs/>
                <w:sz w:val="25"/>
                <w:szCs w:val="25"/>
              </w:rPr>
            </w:pPr>
            <w:r w:rsidRPr="003F3A6C">
              <w:rPr>
                <w:rFonts w:ascii="Times New Roman" w:hAnsi="Times New Roman"/>
                <w:bCs/>
                <w:sz w:val="25"/>
                <w:szCs w:val="25"/>
              </w:rPr>
              <w:t>Підготовка інформаційних матеріалів для членів конкурсного комітету</w:t>
            </w:r>
          </w:p>
        </w:tc>
        <w:tc>
          <w:tcPr>
            <w:tcW w:w="2375" w:type="dxa"/>
            <w:vMerge/>
            <w:shd w:val="clear" w:color="auto" w:fill="auto"/>
          </w:tcPr>
          <w:p w14:paraId="50CEDCC0" w14:textId="77777777" w:rsidR="00F0650D" w:rsidRPr="003F3A6C" w:rsidRDefault="00F0650D" w:rsidP="00B52D56">
            <w:pPr>
              <w:tabs>
                <w:tab w:val="left" w:pos="7230"/>
              </w:tabs>
              <w:spacing w:after="0" w:line="240" w:lineRule="auto"/>
              <w:rPr>
                <w:rFonts w:ascii="Times New Roman" w:hAnsi="Times New Roman"/>
                <w:sz w:val="25"/>
                <w:szCs w:val="25"/>
              </w:rPr>
            </w:pPr>
          </w:p>
        </w:tc>
      </w:tr>
      <w:tr w:rsidR="00F0650D" w:rsidRPr="003F3A6C" w14:paraId="5CEA7F60" w14:textId="77777777" w:rsidTr="00B52D56">
        <w:tc>
          <w:tcPr>
            <w:tcW w:w="460" w:type="dxa"/>
            <w:shd w:val="clear" w:color="auto" w:fill="auto"/>
          </w:tcPr>
          <w:p w14:paraId="74402235"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1.6</w:t>
            </w:r>
          </w:p>
        </w:tc>
        <w:tc>
          <w:tcPr>
            <w:tcW w:w="6911" w:type="dxa"/>
            <w:shd w:val="clear" w:color="auto" w:fill="auto"/>
          </w:tcPr>
          <w:p w14:paraId="5B6D4589" w14:textId="77777777" w:rsidR="00F0650D" w:rsidRPr="003F3A6C" w:rsidRDefault="00F0650D" w:rsidP="00B52D56">
            <w:pPr>
              <w:tabs>
                <w:tab w:val="left" w:pos="7230"/>
              </w:tabs>
              <w:spacing w:after="0" w:line="240" w:lineRule="auto"/>
              <w:rPr>
                <w:rFonts w:ascii="Times New Roman" w:hAnsi="Times New Roman"/>
                <w:bCs/>
                <w:sz w:val="25"/>
                <w:szCs w:val="25"/>
              </w:rPr>
            </w:pPr>
            <w:r w:rsidRPr="003F3A6C">
              <w:rPr>
                <w:rFonts w:ascii="Times New Roman" w:hAnsi="Times New Roman"/>
                <w:bCs/>
                <w:sz w:val="25"/>
                <w:szCs w:val="25"/>
              </w:rPr>
              <w:t>Доведення результатів конкурсу до відома перевізників-претендентів</w:t>
            </w:r>
          </w:p>
        </w:tc>
        <w:tc>
          <w:tcPr>
            <w:tcW w:w="2375" w:type="dxa"/>
            <w:vMerge/>
            <w:shd w:val="clear" w:color="auto" w:fill="auto"/>
          </w:tcPr>
          <w:p w14:paraId="0A118365" w14:textId="77777777" w:rsidR="00F0650D" w:rsidRPr="003F3A6C" w:rsidRDefault="00F0650D" w:rsidP="00B52D56">
            <w:pPr>
              <w:tabs>
                <w:tab w:val="left" w:pos="7230"/>
              </w:tabs>
              <w:spacing w:after="0" w:line="240" w:lineRule="auto"/>
              <w:rPr>
                <w:rFonts w:ascii="Times New Roman" w:hAnsi="Times New Roman"/>
                <w:sz w:val="25"/>
                <w:szCs w:val="25"/>
              </w:rPr>
            </w:pPr>
          </w:p>
        </w:tc>
      </w:tr>
      <w:tr w:rsidR="00F0650D" w:rsidRPr="003F3A6C" w14:paraId="5B302A78" w14:textId="77777777" w:rsidTr="00B52D56">
        <w:tc>
          <w:tcPr>
            <w:tcW w:w="460" w:type="dxa"/>
            <w:shd w:val="clear" w:color="auto" w:fill="auto"/>
          </w:tcPr>
          <w:p w14:paraId="2B255CDE"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1.7</w:t>
            </w:r>
          </w:p>
        </w:tc>
        <w:tc>
          <w:tcPr>
            <w:tcW w:w="6911" w:type="dxa"/>
            <w:shd w:val="clear" w:color="auto" w:fill="auto"/>
          </w:tcPr>
          <w:p w14:paraId="53688611" w14:textId="77777777" w:rsidR="00F0650D" w:rsidRPr="003F3A6C" w:rsidRDefault="00F0650D" w:rsidP="00B52D56">
            <w:pPr>
              <w:tabs>
                <w:tab w:val="left" w:pos="7230"/>
              </w:tabs>
              <w:spacing w:after="0" w:line="240" w:lineRule="auto"/>
              <w:rPr>
                <w:rFonts w:ascii="Times New Roman" w:hAnsi="Times New Roman"/>
                <w:bCs/>
                <w:sz w:val="25"/>
                <w:szCs w:val="25"/>
              </w:rPr>
            </w:pPr>
            <w:r w:rsidRPr="003F3A6C">
              <w:rPr>
                <w:rFonts w:ascii="Times New Roman" w:hAnsi="Times New Roman"/>
                <w:bCs/>
                <w:sz w:val="25"/>
                <w:szCs w:val="25"/>
              </w:rPr>
              <w:t>Подання перевізникам-претендентам інформації про участь у конкурсі</w:t>
            </w:r>
          </w:p>
        </w:tc>
        <w:tc>
          <w:tcPr>
            <w:tcW w:w="2375" w:type="dxa"/>
            <w:vMerge/>
            <w:shd w:val="clear" w:color="auto" w:fill="auto"/>
          </w:tcPr>
          <w:p w14:paraId="6BEC16B6" w14:textId="77777777" w:rsidR="00F0650D" w:rsidRPr="003F3A6C" w:rsidRDefault="00F0650D" w:rsidP="00B52D56">
            <w:pPr>
              <w:tabs>
                <w:tab w:val="left" w:pos="7230"/>
              </w:tabs>
              <w:spacing w:after="0" w:line="240" w:lineRule="auto"/>
              <w:rPr>
                <w:rFonts w:ascii="Times New Roman" w:hAnsi="Times New Roman"/>
                <w:sz w:val="25"/>
                <w:szCs w:val="25"/>
              </w:rPr>
            </w:pPr>
          </w:p>
        </w:tc>
      </w:tr>
      <w:tr w:rsidR="00F0650D" w:rsidRPr="003F3A6C" w14:paraId="794F75BE" w14:textId="77777777" w:rsidTr="00B52D56">
        <w:tc>
          <w:tcPr>
            <w:tcW w:w="460" w:type="dxa"/>
            <w:shd w:val="clear" w:color="auto" w:fill="auto"/>
          </w:tcPr>
          <w:p w14:paraId="61DA1C3A"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1.8</w:t>
            </w:r>
          </w:p>
        </w:tc>
        <w:tc>
          <w:tcPr>
            <w:tcW w:w="6911" w:type="dxa"/>
            <w:shd w:val="clear" w:color="auto" w:fill="auto"/>
          </w:tcPr>
          <w:p w14:paraId="0779C6B9" w14:textId="77777777" w:rsidR="00F0650D" w:rsidRPr="003F3A6C" w:rsidRDefault="00F0650D" w:rsidP="00B52D56">
            <w:pPr>
              <w:tabs>
                <w:tab w:val="left" w:pos="7230"/>
              </w:tabs>
              <w:spacing w:after="0" w:line="240" w:lineRule="auto"/>
              <w:rPr>
                <w:rFonts w:ascii="Times New Roman" w:hAnsi="Times New Roman"/>
                <w:bCs/>
                <w:sz w:val="25"/>
                <w:szCs w:val="25"/>
              </w:rPr>
            </w:pPr>
            <w:r w:rsidRPr="003F3A6C">
              <w:rPr>
                <w:rFonts w:ascii="Times New Roman" w:hAnsi="Times New Roman"/>
                <w:bCs/>
                <w:sz w:val="25"/>
                <w:szCs w:val="25"/>
              </w:rPr>
              <w:t>Виготовлення паспортів автобусних маршрутів</w:t>
            </w:r>
          </w:p>
        </w:tc>
        <w:tc>
          <w:tcPr>
            <w:tcW w:w="2375" w:type="dxa"/>
            <w:vMerge/>
            <w:shd w:val="clear" w:color="auto" w:fill="auto"/>
          </w:tcPr>
          <w:p w14:paraId="65C95F07" w14:textId="77777777" w:rsidR="00F0650D" w:rsidRPr="003F3A6C" w:rsidRDefault="00F0650D" w:rsidP="00B52D56">
            <w:pPr>
              <w:tabs>
                <w:tab w:val="left" w:pos="7230"/>
              </w:tabs>
              <w:spacing w:after="0" w:line="240" w:lineRule="auto"/>
              <w:rPr>
                <w:rFonts w:ascii="Times New Roman" w:hAnsi="Times New Roman"/>
                <w:sz w:val="25"/>
                <w:szCs w:val="25"/>
              </w:rPr>
            </w:pPr>
          </w:p>
        </w:tc>
      </w:tr>
      <w:tr w:rsidR="00F0650D" w:rsidRPr="003F3A6C" w14:paraId="53076BEA" w14:textId="77777777" w:rsidTr="00B52D56">
        <w:tc>
          <w:tcPr>
            <w:tcW w:w="460" w:type="dxa"/>
            <w:shd w:val="clear" w:color="auto" w:fill="auto"/>
          </w:tcPr>
          <w:p w14:paraId="7864F0EE"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2.</w:t>
            </w:r>
          </w:p>
        </w:tc>
        <w:tc>
          <w:tcPr>
            <w:tcW w:w="9286" w:type="dxa"/>
            <w:gridSpan w:val="2"/>
            <w:shd w:val="clear" w:color="auto" w:fill="auto"/>
          </w:tcPr>
          <w:p w14:paraId="537BE4DA"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bCs/>
                <w:sz w:val="25"/>
                <w:szCs w:val="25"/>
              </w:rPr>
              <w:t>Фінансування, що здійснюється за рахунок коштів, внесених перевізником – претендентом як плата за участь у конкурсі</w:t>
            </w:r>
          </w:p>
        </w:tc>
      </w:tr>
      <w:tr w:rsidR="00F0650D" w:rsidRPr="003F3A6C" w14:paraId="621A9F08" w14:textId="77777777" w:rsidTr="00B52D56">
        <w:tc>
          <w:tcPr>
            <w:tcW w:w="460" w:type="dxa"/>
            <w:shd w:val="clear" w:color="auto" w:fill="auto"/>
          </w:tcPr>
          <w:p w14:paraId="5EC3DF5A"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2.1</w:t>
            </w:r>
          </w:p>
        </w:tc>
        <w:tc>
          <w:tcPr>
            <w:tcW w:w="6911" w:type="dxa"/>
            <w:shd w:val="clear" w:color="auto" w:fill="auto"/>
          </w:tcPr>
          <w:p w14:paraId="1B5C5664" w14:textId="77777777" w:rsidR="00F0650D" w:rsidRPr="003F3A6C" w:rsidRDefault="00F0650D" w:rsidP="00B52D56">
            <w:pPr>
              <w:tabs>
                <w:tab w:val="left" w:pos="7230"/>
              </w:tabs>
              <w:spacing w:after="0" w:line="240" w:lineRule="auto"/>
              <w:rPr>
                <w:rFonts w:ascii="Times New Roman" w:hAnsi="Times New Roman"/>
                <w:bCs/>
                <w:sz w:val="25"/>
                <w:szCs w:val="25"/>
              </w:rPr>
            </w:pPr>
            <w:r w:rsidRPr="003F3A6C">
              <w:rPr>
                <w:rFonts w:ascii="Times New Roman" w:hAnsi="Times New Roman"/>
                <w:bCs/>
                <w:sz w:val="25"/>
                <w:szCs w:val="25"/>
              </w:rPr>
              <w:t>Розміщення інформації про об’єкти та умови конкурсу в засобах масової інформації</w:t>
            </w:r>
          </w:p>
        </w:tc>
        <w:tc>
          <w:tcPr>
            <w:tcW w:w="2375" w:type="dxa"/>
            <w:shd w:val="clear" w:color="auto" w:fill="auto"/>
          </w:tcPr>
          <w:p w14:paraId="406AF3E0"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1100,00</w:t>
            </w:r>
          </w:p>
        </w:tc>
      </w:tr>
      <w:tr w:rsidR="00F0650D" w:rsidRPr="003F3A6C" w14:paraId="5F5C9023" w14:textId="77777777" w:rsidTr="00B52D56">
        <w:tc>
          <w:tcPr>
            <w:tcW w:w="460" w:type="dxa"/>
            <w:shd w:val="clear" w:color="auto" w:fill="auto"/>
          </w:tcPr>
          <w:p w14:paraId="3253DAC3"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2.2</w:t>
            </w:r>
          </w:p>
        </w:tc>
        <w:tc>
          <w:tcPr>
            <w:tcW w:w="6911" w:type="dxa"/>
            <w:shd w:val="clear" w:color="auto" w:fill="auto"/>
          </w:tcPr>
          <w:p w14:paraId="55FC310C" w14:textId="77777777" w:rsidR="00F0650D" w:rsidRPr="003F3A6C" w:rsidRDefault="00F0650D" w:rsidP="00B52D56">
            <w:pPr>
              <w:spacing w:after="0" w:line="240" w:lineRule="auto"/>
              <w:jc w:val="both"/>
              <w:rPr>
                <w:rFonts w:ascii="Times New Roman" w:hAnsi="Times New Roman"/>
                <w:bCs/>
                <w:sz w:val="25"/>
                <w:szCs w:val="25"/>
              </w:rPr>
            </w:pPr>
            <w:r w:rsidRPr="003F3A6C">
              <w:rPr>
                <w:rFonts w:ascii="Times New Roman" w:hAnsi="Times New Roman"/>
                <w:sz w:val="25"/>
                <w:szCs w:val="25"/>
                <w:shd w:val="clear" w:color="auto" w:fill="FFFFFF"/>
              </w:rPr>
              <w:t>Технічне забезпечення конкурсу, оренди або утримання приміщень для його проведення**</w:t>
            </w:r>
          </w:p>
        </w:tc>
        <w:tc>
          <w:tcPr>
            <w:tcW w:w="2375" w:type="dxa"/>
            <w:shd w:val="clear" w:color="auto" w:fill="auto"/>
          </w:tcPr>
          <w:p w14:paraId="46F27AC4" w14:textId="77777777" w:rsidR="00F0650D" w:rsidRPr="003F3A6C" w:rsidRDefault="00F0650D" w:rsidP="00B52D56">
            <w:pPr>
              <w:tabs>
                <w:tab w:val="left" w:pos="7230"/>
              </w:tabs>
              <w:spacing w:after="0" w:line="240" w:lineRule="auto"/>
              <w:rPr>
                <w:rFonts w:ascii="Times New Roman" w:hAnsi="Times New Roman"/>
                <w:sz w:val="25"/>
                <w:szCs w:val="25"/>
              </w:rPr>
            </w:pPr>
            <w:r w:rsidRPr="003F3A6C">
              <w:rPr>
                <w:rFonts w:ascii="Times New Roman" w:hAnsi="Times New Roman"/>
                <w:sz w:val="25"/>
                <w:szCs w:val="25"/>
              </w:rPr>
              <w:t>4000,00</w:t>
            </w:r>
          </w:p>
        </w:tc>
      </w:tr>
    </w:tbl>
    <w:p w14:paraId="7D126DDF" w14:textId="77777777" w:rsidR="00F0650D" w:rsidRPr="00F41E93" w:rsidRDefault="00F0650D" w:rsidP="00F0650D">
      <w:pPr>
        <w:spacing w:after="0" w:line="240" w:lineRule="auto"/>
        <w:ind w:right="284"/>
        <w:rPr>
          <w:rFonts w:ascii="Times New Roman" w:hAnsi="Times New Roman"/>
          <w:sz w:val="24"/>
          <w:szCs w:val="24"/>
        </w:rPr>
      </w:pPr>
      <w:r w:rsidRPr="00F41E93">
        <w:rPr>
          <w:rFonts w:ascii="Times New Roman" w:hAnsi="Times New Roman"/>
          <w:sz w:val="24"/>
          <w:szCs w:val="24"/>
        </w:rPr>
        <w:t>_____________</w:t>
      </w:r>
    </w:p>
    <w:p w14:paraId="470DF813" w14:textId="77777777" w:rsidR="00F0650D" w:rsidRPr="00750D0A" w:rsidRDefault="00F0650D" w:rsidP="00F0650D">
      <w:pPr>
        <w:spacing w:after="0" w:line="240" w:lineRule="auto"/>
        <w:ind w:right="-1"/>
        <w:jc w:val="both"/>
        <w:rPr>
          <w:rFonts w:ascii="Times New Roman" w:hAnsi="Times New Roman"/>
          <w:sz w:val="18"/>
          <w:szCs w:val="18"/>
        </w:rPr>
      </w:pPr>
      <w:r w:rsidRPr="00750D0A">
        <w:rPr>
          <w:rFonts w:ascii="Times New Roman" w:hAnsi="Times New Roman"/>
          <w:sz w:val="18"/>
          <w:szCs w:val="18"/>
        </w:rPr>
        <w:t xml:space="preserve">*Розраховано на один об’єкт конкурсу </w:t>
      </w:r>
      <w:r w:rsidRPr="00750D0A">
        <w:rPr>
          <w:rFonts w:ascii="Times New Roman" w:eastAsia="Times New Roman" w:hAnsi="Times New Roman"/>
          <w:sz w:val="18"/>
          <w:szCs w:val="18"/>
          <w:lang w:eastAsia="ru-RU"/>
        </w:rPr>
        <w:t xml:space="preserve">з перевезення пасажирів </w:t>
      </w:r>
      <w:r w:rsidRPr="00750D0A">
        <w:rPr>
          <w:rFonts w:ascii="Times New Roman" w:hAnsi="Times New Roman"/>
          <w:sz w:val="18"/>
          <w:szCs w:val="18"/>
        </w:rPr>
        <w:t>на міжміських 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Київської області,</w:t>
      </w:r>
      <w:r w:rsidRPr="00750D0A">
        <w:rPr>
          <w:rFonts w:ascii="Times New Roman" w:hAnsi="Times New Roman"/>
          <w:sz w:val="18"/>
          <w:szCs w:val="18"/>
          <w:shd w:val="clear" w:color="auto" w:fill="FCF7DD"/>
        </w:rPr>
        <w:t xml:space="preserve"> </w:t>
      </w:r>
      <w:r w:rsidRPr="00750D0A">
        <w:rPr>
          <w:rFonts w:ascii="Times New Roman" w:hAnsi="Times New Roman"/>
          <w:sz w:val="18"/>
          <w:szCs w:val="18"/>
        </w:rPr>
        <w:t xml:space="preserve">зокрема таких, що проходять від населених пунктів Київської області до м. Києва. </w:t>
      </w:r>
    </w:p>
    <w:p w14:paraId="7DF2D8AD" w14:textId="77777777" w:rsidR="00F0650D" w:rsidRPr="00750D0A" w:rsidRDefault="00F0650D" w:rsidP="00F0650D">
      <w:pPr>
        <w:spacing w:after="0" w:line="240" w:lineRule="auto"/>
        <w:ind w:right="-1"/>
        <w:jc w:val="both"/>
        <w:rPr>
          <w:rFonts w:ascii="Times New Roman" w:hAnsi="Times New Roman"/>
          <w:sz w:val="18"/>
          <w:szCs w:val="18"/>
        </w:rPr>
      </w:pPr>
      <w:r w:rsidRPr="00750D0A">
        <w:rPr>
          <w:rFonts w:ascii="Times New Roman" w:hAnsi="Times New Roman"/>
          <w:sz w:val="18"/>
          <w:szCs w:val="18"/>
        </w:rPr>
        <w:t>**Для покриття витрат, пов’язаних з підготовкою та проведенням конкурсу, з урахуванням кодів економічної класифікації видатків бюджету 2200, 2210, 2240, 3100, 3110.</w:t>
      </w:r>
    </w:p>
    <w:p w14:paraId="117D3B2A" w14:textId="77777777" w:rsidR="00F0650D" w:rsidRPr="00750D0A" w:rsidRDefault="00F0650D" w:rsidP="00F0650D">
      <w:pPr>
        <w:tabs>
          <w:tab w:val="left" w:pos="7230"/>
        </w:tabs>
        <w:spacing w:after="0" w:line="240" w:lineRule="auto"/>
        <w:rPr>
          <w:rFonts w:ascii="Times New Roman" w:hAnsi="Times New Roman"/>
          <w:b/>
          <w:sz w:val="26"/>
          <w:szCs w:val="26"/>
        </w:rPr>
      </w:pPr>
    </w:p>
    <w:p w14:paraId="120EF1B8" w14:textId="77777777" w:rsidR="00F0650D" w:rsidRPr="003F3A6C" w:rsidRDefault="00F0650D" w:rsidP="005A238D">
      <w:pPr>
        <w:tabs>
          <w:tab w:val="left" w:pos="7230"/>
        </w:tabs>
        <w:spacing w:after="0" w:line="260" w:lineRule="exact"/>
        <w:rPr>
          <w:rFonts w:ascii="Times New Roman" w:hAnsi="Times New Roman"/>
          <w:b/>
          <w:sz w:val="25"/>
          <w:szCs w:val="25"/>
        </w:rPr>
      </w:pPr>
      <w:r w:rsidRPr="003F3A6C">
        <w:rPr>
          <w:rFonts w:ascii="Times New Roman" w:hAnsi="Times New Roman"/>
          <w:b/>
          <w:sz w:val="25"/>
          <w:szCs w:val="25"/>
        </w:rPr>
        <w:t xml:space="preserve">Начальник управління </w:t>
      </w:r>
    </w:p>
    <w:p w14:paraId="625BE706" w14:textId="77777777" w:rsidR="00F0650D" w:rsidRPr="003F3A6C" w:rsidRDefault="00F0650D" w:rsidP="005A238D">
      <w:pPr>
        <w:tabs>
          <w:tab w:val="left" w:pos="7230"/>
        </w:tabs>
        <w:spacing w:after="0" w:line="260" w:lineRule="exact"/>
        <w:rPr>
          <w:rFonts w:ascii="Times New Roman" w:hAnsi="Times New Roman"/>
          <w:b/>
          <w:sz w:val="25"/>
          <w:szCs w:val="25"/>
        </w:rPr>
      </w:pPr>
      <w:r w:rsidRPr="003F3A6C">
        <w:rPr>
          <w:rFonts w:ascii="Times New Roman" w:hAnsi="Times New Roman"/>
          <w:b/>
          <w:sz w:val="25"/>
          <w:szCs w:val="25"/>
        </w:rPr>
        <w:t xml:space="preserve">транспортної інфраструктури </w:t>
      </w:r>
    </w:p>
    <w:p w14:paraId="7ABAC072" w14:textId="77777777" w:rsidR="00F0650D" w:rsidRPr="003F3A6C" w:rsidRDefault="00F0650D" w:rsidP="005A238D">
      <w:pPr>
        <w:spacing w:after="0" w:line="260" w:lineRule="exact"/>
        <w:jc w:val="both"/>
        <w:rPr>
          <w:rFonts w:ascii="Times New Roman" w:eastAsia="Times New Roman" w:hAnsi="Times New Roman"/>
          <w:b/>
          <w:sz w:val="25"/>
          <w:szCs w:val="25"/>
        </w:rPr>
      </w:pPr>
      <w:r w:rsidRPr="003F3A6C">
        <w:rPr>
          <w:rFonts w:ascii="Times New Roman" w:eastAsia="Times New Roman" w:hAnsi="Times New Roman"/>
          <w:b/>
          <w:sz w:val="25"/>
          <w:szCs w:val="25"/>
          <w:lang w:eastAsia="ru-RU"/>
        </w:rPr>
        <w:t xml:space="preserve">Київської обласної державної </w:t>
      </w:r>
    </w:p>
    <w:p w14:paraId="6975CB80" w14:textId="77777777" w:rsidR="00F0650D" w:rsidRPr="003F3A6C" w:rsidRDefault="00F0650D" w:rsidP="005A238D">
      <w:pPr>
        <w:tabs>
          <w:tab w:val="left" w:pos="7230"/>
        </w:tabs>
        <w:spacing w:after="0" w:line="260" w:lineRule="exact"/>
        <w:rPr>
          <w:rFonts w:ascii="Times New Roman" w:hAnsi="Times New Roman"/>
          <w:b/>
          <w:sz w:val="25"/>
          <w:szCs w:val="25"/>
          <w:lang w:eastAsia="zh-CN"/>
        </w:rPr>
      </w:pPr>
      <w:r w:rsidRPr="003F3A6C">
        <w:rPr>
          <w:rFonts w:ascii="Times New Roman" w:eastAsia="Times New Roman" w:hAnsi="Times New Roman"/>
          <w:b/>
          <w:sz w:val="25"/>
          <w:szCs w:val="25"/>
          <w:lang w:eastAsia="ru-RU"/>
        </w:rPr>
        <w:t xml:space="preserve">адміністрації   </w:t>
      </w:r>
      <w:r w:rsidRPr="003F3A6C">
        <w:rPr>
          <w:rFonts w:ascii="Times New Roman" w:hAnsi="Times New Roman"/>
          <w:b/>
          <w:sz w:val="25"/>
          <w:szCs w:val="25"/>
        </w:rPr>
        <w:t xml:space="preserve">                                                          </w:t>
      </w:r>
      <w:bookmarkStart w:id="4" w:name="_GoBack"/>
      <w:bookmarkEnd w:id="4"/>
      <w:r w:rsidRPr="003F3A6C">
        <w:rPr>
          <w:rFonts w:ascii="Times New Roman" w:hAnsi="Times New Roman"/>
          <w:b/>
          <w:sz w:val="25"/>
          <w:szCs w:val="25"/>
        </w:rPr>
        <w:t xml:space="preserve">                         </w:t>
      </w:r>
      <w:r>
        <w:rPr>
          <w:rFonts w:ascii="Times New Roman" w:hAnsi="Times New Roman"/>
          <w:b/>
          <w:sz w:val="25"/>
          <w:szCs w:val="25"/>
        </w:rPr>
        <w:t xml:space="preserve">  </w:t>
      </w:r>
      <w:r w:rsidRPr="003F3A6C">
        <w:rPr>
          <w:rFonts w:ascii="Times New Roman" w:hAnsi="Times New Roman"/>
          <w:b/>
          <w:sz w:val="25"/>
          <w:szCs w:val="25"/>
        </w:rPr>
        <w:t xml:space="preserve"> Ігор ГРИГОРЕНКО</w:t>
      </w:r>
    </w:p>
    <w:sectPr w:rsidR="00F0650D" w:rsidRPr="003F3A6C" w:rsidSect="00F0650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AD2FF" w14:textId="77777777" w:rsidR="0017592E" w:rsidRDefault="0017592E" w:rsidP="00A96924">
      <w:pPr>
        <w:spacing w:after="0" w:line="240" w:lineRule="auto"/>
      </w:pPr>
      <w:r>
        <w:separator/>
      </w:r>
    </w:p>
  </w:endnote>
  <w:endnote w:type="continuationSeparator" w:id="0">
    <w:p w14:paraId="3BAF1CCE" w14:textId="77777777" w:rsidR="0017592E" w:rsidRDefault="0017592E" w:rsidP="00A96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139A4" w14:textId="77777777" w:rsidR="00797C9D" w:rsidRDefault="00797C9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44FB" w14:textId="77777777" w:rsidR="00797C9D" w:rsidRDefault="00797C9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E74A0" w14:textId="77777777" w:rsidR="00797C9D" w:rsidRDefault="00797C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B39C4" w14:textId="77777777" w:rsidR="0017592E" w:rsidRDefault="0017592E" w:rsidP="00A96924">
      <w:pPr>
        <w:spacing w:after="0" w:line="240" w:lineRule="auto"/>
      </w:pPr>
      <w:r>
        <w:separator/>
      </w:r>
    </w:p>
  </w:footnote>
  <w:footnote w:type="continuationSeparator" w:id="0">
    <w:p w14:paraId="39BA8933" w14:textId="77777777" w:rsidR="0017592E" w:rsidRDefault="0017592E" w:rsidP="00A96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C959F" w14:textId="77777777" w:rsidR="00797C9D" w:rsidRDefault="00797C9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221359"/>
      <w:docPartObj>
        <w:docPartGallery w:val="Page Numbers (Top of Page)"/>
        <w:docPartUnique/>
      </w:docPartObj>
    </w:sdtPr>
    <w:sdtEndPr>
      <w:rPr>
        <w:rFonts w:ascii="Times New Roman" w:hAnsi="Times New Roman" w:cs="Times New Roman"/>
        <w:sz w:val="24"/>
        <w:szCs w:val="24"/>
      </w:rPr>
    </w:sdtEndPr>
    <w:sdtContent>
      <w:p w14:paraId="37F85630" w14:textId="77777777" w:rsidR="00797C9D" w:rsidRPr="00797C9D" w:rsidRDefault="00797C9D">
        <w:pPr>
          <w:pStyle w:val="a4"/>
          <w:jc w:val="center"/>
          <w:rPr>
            <w:rFonts w:ascii="Times New Roman" w:hAnsi="Times New Roman" w:cs="Times New Roman"/>
            <w:sz w:val="24"/>
            <w:szCs w:val="24"/>
          </w:rPr>
        </w:pPr>
        <w:r w:rsidRPr="00797C9D">
          <w:rPr>
            <w:rFonts w:ascii="Times New Roman" w:hAnsi="Times New Roman" w:cs="Times New Roman"/>
            <w:sz w:val="24"/>
            <w:szCs w:val="24"/>
          </w:rPr>
          <w:fldChar w:fldCharType="begin"/>
        </w:r>
        <w:r w:rsidRPr="00797C9D">
          <w:rPr>
            <w:rFonts w:ascii="Times New Roman" w:hAnsi="Times New Roman" w:cs="Times New Roman"/>
            <w:sz w:val="24"/>
            <w:szCs w:val="24"/>
          </w:rPr>
          <w:instrText>PAGE   \* MERGEFORMAT</w:instrText>
        </w:r>
        <w:r w:rsidRPr="00797C9D">
          <w:rPr>
            <w:rFonts w:ascii="Times New Roman" w:hAnsi="Times New Roman" w:cs="Times New Roman"/>
            <w:sz w:val="24"/>
            <w:szCs w:val="24"/>
          </w:rPr>
          <w:fldChar w:fldCharType="separate"/>
        </w:r>
        <w:r w:rsidR="004C1D2E" w:rsidRPr="004C1D2E">
          <w:rPr>
            <w:rFonts w:ascii="Times New Roman" w:hAnsi="Times New Roman" w:cs="Times New Roman"/>
            <w:noProof/>
            <w:sz w:val="24"/>
            <w:szCs w:val="24"/>
            <w:lang w:val="ru-RU"/>
          </w:rPr>
          <w:t>2</w:t>
        </w:r>
        <w:r w:rsidRPr="00797C9D">
          <w:rPr>
            <w:rFonts w:ascii="Times New Roman" w:hAnsi="Times New Roman" w:cs="Times New Roman"/>
            <w:sz w:val="24"/>
            <w:szCs w:val="24"/>
          </w:rPr>
          <w:fldChar w:fldCharType="end"/>
        </w:r>
      </w:p>
    </w:sdtContent>
  </w:sdt>
  <w:p w14:paraId="4D0F49F3" w14:textId="77777777" w:rsidR="00E17DFA" w:rsidRDefault="00E17DF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A192" w14:textId="77777777" w:rsidR="00797C9D" w:rsidRDefault="00797C9D">
    <w:pPr>
      <w:pStyle w:val="a4"/>
      <w:jc w:val="center"/>
    </w:pPr>
  </w:p>
  <w:p w14:paraId="09DB2D8B" w14:textId="77777777" w:rsidR="00797C9D" w:rsidRDefault="00797C9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142A5"/>
    <w:multiLevelType w:val="hybridMultilevel"/>
    <w:tmpl w:val="8F1CA248"/>
    <w:lvl w:ilvl="0" w:tplc="0BD8B260">
      <w:start w:val="1"/>
      <w:numFmt w:val="decimal"/>
      <w:lvlText w:val="%1."/>
      <w:lvlJc w:val="left"/>
      <w:pPr>
        <w:ind w:left="720" w:hanging="360"/>
      </w:pPr>
      <w:rPr>
        <w:rFonts w:eastAsia="Calibri" w:cstheme="minorBidi" w:hint="default"/>
        <w:b w:val="0"/>
        <w:color w:val="auto"/>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D4F222F"/>
    <w:multiLevelType w:val="hybridMultilevel"/>
    <w:tmpl w:val="7F8A72AE"/>
    <w:lvl w:ilvl="0" w:tplc="EA6E15D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ED210EF"/>
    <w:multiLevelType w:val="hybridMultilevel"/>
    <w:tmpl w:val="037AD586"/>
    <w:lvl w:ilvl="0" w:tplc="601EB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4C30E63"/>
    <w:multiLevelType w:val="hybridMultilevel"/>
    <w:tmpl w:val="8AFC6B9E"/>
    <w:lvl w:ilvl="0" w:tplc="9FAAAB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F5101C5"/>
    <w:multiLevelType w:val="hybridMultilevel"/>
    <w:tmpl w:val="17A0A636"/>
    <w:lvl w:ilvl="0" w:tplc="7E120EE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0AF7433"/>
    <w:multiLevelType w:val="hybridMultilevel"/>
    <w:tmpl w:val="4B00CE28"/>
    <w:lvl w:ilvl="0" w:tplc="05F4C0E2">
      <w:start w:val="1"/>
      <w:numFmt w:val="decimal"/>
      <w:lvlText w:val="%1)"/>
      <w:lvlJc w:val="left"/>
      <w:pPr>
        <w:ind w:left="927" w:hanging="360"/>
      </w:pPr>
      <w:rPr>
        <w:rFonts w:eastAsiaTheme="minorHAns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9B34C28"/>
    <w:multiLevelType w:val="hybridMultilevel"/>
    <w:tmpl w:val="E3526FDA"/>
    <w:lvl w:ilvl="0" w:tplc="A6C2F80E">
      <w:start w:val="1"/>
      <w:numFmt w:val="decimal"/>
      <w:lvlText w:val="%1."/>
      <w:lvlJc w:val="left"/>
      <w:pPr>
        <w:ind w:left="1920" w:hanging="360"/>
      </w:pPr>
    </w:lvl>
    <w:lvl w:ilvl="1" w:tplc="04220019">
      <w:start w:val="1"/>
      <w:numFmt w:val="lowerLetter"/>
      <w:lvlText w:val="%2."/>
      <w:lvlJc w:val="left"/>
      <w:pPr>
        <w:ind w:left="2145" w:hanging="360"/>
      </w:pPr>
    </w:lvl>
    <w:lvl w:ilvl="2" w:tplc="0422001B">
      <w:start w:val="1"/>
      <w:numFmt w:val="lowerRoman"/>
      <w:lvlText w:val="%3."/>
      <w:lvlJc w:val="right"/>
      <w:pPr>
        <w:ind w:left="2865" w:hanging="180"/>
      </w:pPr>
    </w:lvl>
    <w:lvl w:ilvl="3" w:tplc="0422000F">
      <w:start w:val="1"/>
      <w:numFmt w:val="decimal"/>
      <w:lvlText w:val="%4."/>
      <w:lvlJc w:val="left"/>
      <w:pPr>
        <w:ind w:left="3585" w:hanging="360"/>
      </w:pPr>
    </w:lvl>
    <w:lvl w:ilvl="4" w:tplc="04220019">
      <w:start w:val="1"/>
      <w:numFmt w:val="lowerLetter"/>
      <w:lvlText w:val="%5."/>
      <w:lvlJc w:val="left"/>
      <w:pPr>
        <w:ind w:left="4305" w:hanging="360"/>
      </w:pPr>
    </w:lvl>
    <w:lvl w:ilvl="5" w:tplc="0422001B">
      <w:start w:val="1"/>
      <w:numFmt w:val="lowerRoman"/>
      <w:lvlText w:val="%6."/>
      <w:lvlJc w:val="right"/>
      <w:pPr>
        <w:ind w:left="5025" w:hanging="180"/>
      </w:pPr>
    </w:lvl>
    <w:lvl w:ilvl="6" w:tplc="0422000F">
      <w:start w:val="1"/>
      <w:numFmt w:val="decimal"/>
      <w:lvlText w:val="%7."/>
      <w:lvlJc w:val="left"/>
      <w:pPr>
        <w:ind w:left="5745" w:hanging="360"/>
      </w:pPr>
    </w:lvl>
    <w:lvl w:ilvl="7" w:tplc="04220019">
      <w:start w:val="1"/>
      <w:numFmt w:val="lowerLetter"/>
      <w:lvlText w:val="%8."/>
      <w:lvlJc w:val="left"/>
      <w:pPr>
        <w:ind w:left="6465" w:hanging="360"/>
      </w:pPr>
    </w:lvl>
    <w:lvl w:ilvl="8" w:tplc="0422001B">
      <w:start w:val="1"/>
      <w:numFmt w:val="lowerRoman"/>
      <w:lvlText w:val="%9."/>
      <w:lvlJc w:val="right"/>
      <w:pPr>
        <w:ind w:left="7185" w:hanging="180"/>
      </w:pPr>
    </w:lvl>
  </w:abstractNum>
  <w:abstractNum w:abstractNumId="7" w15:restartNumberingAfterBreak="0">
    <w:nsid w:val="50B044AD"/>
    <w:multiLevelType w:val="hybridMultilevel"/>
    <w:tmpl w:val="C2F022FE"/>
    <w:lvl w:ilvl="0" w:tplc="2E1A15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54CF548D"/>
    <w:multiLevelType w:val="hybridMultilevel"/>
    <w:tmpl w:val="73285184"/>
    <w:lvl w:ilvl="0" w:tplc="90CC80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FFA2AA2"/>
    <w:multiLevelType w:val="multilevel"/>
    <w:tmpl w:val="2EEC5D8C"/>
    <w:lvl w:ilvl="0">
      <w:start w:val="1"/>
      <w:numFmt w:val="decimal"/>
      <w:lvlText w:val="%1."/>
      <w:lvlJc w:val="left"/>
      <w:pPr>
        <w:ind w:left="1200" w:hanging="1200"/>
      </w:pPr>
      <w:rPr>
        <w:rFonts w:eastAsia="Times New Roman"/>
      </w:rPr>
    </w:lvl>
    <w:lvl w:ilvl="1">
      <w:start w:val="1"/>
      <w:numFmt w:val="decimal"/>
      <w:lvlText w:val="%1.%2."/>
      <w:lvlJc w:val="left"/>
      <w:pPr>
        <w:ind w:left="1909" w:hanging="1200"/>
      </w:pPr>
      <w:rPr>
        <w:rFonts w:ascii="Times New Roman" w:eastAsia="Times New Roman" w:hAnsi="Times New Roman" w:cs="Times New Roman" w:hint="default"/>
        <w:sz w:val="28"/>
        <w:szCs w:val="28"/>
      </w:rPr>
    </w:lvl>
    <w:lvl w:ilvl="2">
      <w:start w:val="1"/>
      <w:numFmt w:val="decimal"/>
      <w:lvlText w:val="%1.%2.%3."/>
      <w:lvlJc w:val="left"/>
      <w:pPr>
        <w:ind w:left="2618" w:hanging="1200"/>
      </w:pPr>
      <w:rPr>
        <w:rFonts w:eastAsia="Times New Roman"/>
      </w:rPr>
    </w:lvl>
    <w:lvl w:ilvl="3">
      <w:start w:val="1"/>
      <w:numFmt w:val="decimal"/>
      <w:lvlText w:val="%1.%2.%3.%4."/>
      <w:lvlJc w:val="left"/>
      <w:pPr>
        <w:ind w:left="3327" w:hanging="1200"/>
      </w:pPr>
      <w:rPr>
        <w:rFonts w:eastAsia="Times New Roman"/>
      </w:rPr>
    </w:lvl>
    <w:lvl w:ilvl="4">
      <w:start w:val="1"/>
      <w:numFmt w:val="decimal"/>
      <w:lvlText w:val="%1.%2.%3.%4.%5."/>
      <w:lvlJc w:val="left"/>
      <w:pPr>
        <w:ind w:left="4036" w:hanging="1200"/>
      </w:pPr>
      <w:rPr>
        <w:rFonts w:eastAsia="Times New Roman"/>
      </w:rPr>
    </w:lvl>
    <w:lvl w:ilvl="5">
      <w:start w:val="1"/>
      <w:numFmt w:val="decimal"/>
      <w:lvlText w:val="%1.%2.%3.%4.%5.%6."/>
      <w:lvlJc w:val="left"/>
      <w:pPr>
        <w:ind w:left="4745" w:hanging="120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0" w15:restartNumberingAfterBreak="0">
    <w:nsid w:val="75DC4E82"/>
    <w:multiLevelType w:val="hybridMultilevel"/>
    <w:tmpl w:val="F202B708"/>
    <w:lvl w:ilvl="0" w:tplc="481AA21A">
      <w:start w:val="1"/>
      <w:numFmt w:val="decimal"/>
      <w:lvlText w:val="%1)"/>
      <w:lvlJc w:val="left"/>
      <w:pPr>
        <w:ind w:left="1080" w:hanging="360"/>
      </w:pPr>
      <w:rPr>
        <w:rFonts w:eastAsia="Calibri" w:cstheme="minorBidi" w:hint="default"/>
        <w:b w:val="0"/>
        <w:color w:val="auto"/>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7F0542B6"/>
    <w:multiLevelType w:val="hybridMultilevel"/>
    <w:tmpl w:val="750818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0"/>
  </w:num>
  <w:num w:numId="10">
    <w:abstractNumId w:val="10"/>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F8B"/>
    <w:rsid w:val="00012F38"/>
    <w:rsid w:val="000355E3"/>
    <w:rsid w:val="00065309"/>
    <w:rsid w:val="00071349"/>
    <w:rsid w:val="00081C9E"/>
    <w:rsid w:val="00086E07"/>
    <w:rsid w:val="000A5FCC"/>
    <w:rsid w:val="000D31D3"/>
    <w:rsid w:val="000F46DE"/>
    <w:rsid w:val="000F5919"/>
    <w:rsid w:val="001350B9"/>
    <w:rsid w:val="0014183F"/>
    <w:rsid w:val="0017592E"/>
    <w:rsid w:val="00185F48"/>
    <w:rsid w:val="001C6D44"/>
    <w:rsid w:val="001D1A32"/>
    <w:rsid w:val="001D2068"/>
    <w:rsid w:val="001E46A3"/>
    <w:rsid w:val="001E6C48"/>
    <w:rsid w:val="001F34B6"/>
    <w:rsid w:val="001F764A"/>
    <w:rsid w:val="00212C48"/>
    <w:rsid w:val="0022612C"/>
    <w:rsid w:val="0023028C"/>
    <w:rsid w:val="0026226D"/>
    <w:rsid w:val="00266644"/>
    <w:rsid w:val="002879F8"/>
    <w:rsid w:val="00290B72"/>
    <w:rsid w:val="002A2947"/>
    <w:rsid w:val="002A6610"/>
    <w:rsid w:val="002A6A89"/>
    <w:rsid w:val="002A6DEB"/>
    <w:rsid w:val="002B0749"/>
    <w:rsid w:val="002B1472"/>
    <w:rsid w:val="002C17FE"/>
    <w:rsid w:val="002C2EEA"/>
    <w:rsid w:val="002C515F"/>
    <w:rsid w:val="002D5AA1"/>
    <w:rsid w:val="002F0F62"/>
    <w:rsid w:val="002F7F7E"/>
    <w:rsid w:val="00302224"/>
    <w:rsid w:val="00311700"/>
    <w:rsid w:val="003664EA"/>
    <w:rsid w:val="003736B6"/>
    <w:rsid w:val="003747ED"/>
    <w:rsid w:val="00380B90"/>
    <w:rsid w:val="00396434"/>
    <w:rsid w:val="00397E11"/>
    <w:rsid w:val="003A2E5B"/>
    <w:rsid w:val="003A348C"/>
    <w:rsid w:val="003B16C3"/>
    <w:rsid w:val="003C6AD2"/>
    <w:rsid w:val="003D111A"/>
    <w:rsid w:val="003D777C"/>
    <w:rsid w:val="003E467A"/>
    <w:rsid w:val="004036C5"/>
    <w:rsid w:val="004144FA"/>
    <w:rsid w:val="0042253E"/>
    <w:rsid w:val="004310A0"/>
    <w:rsid w:val="00431F16"/>
    <w:rsid w:val="00443A9D"/>
    <w:rsid w:val="00447442"/>
    <w:rsid w:val="00464ABE"/>
    <w:rsid w:val="00467508"/>
    <w:rsid w:val="00470475"/>
    <w:rsid w:val="00485279"/>
    <w:rsid w:val="004A58CB"/>
    <w:rsid w:val="004A6543"/>
    <w:rsid w:val="004C1D2E"/>
    <w:rsid w:val="004C4E35"/>
    <w:rsid w:val="004D116C"/>
    <w:rsid w:val="004D4A90"/>
    <w:rsid w:val="004E3F69"/>
    <w:rsid w:val="004E4D34"/>
    <w:rsid w:val="004F05D7"/>
    <w:rsid w:val="0050003D"/>
    <w:rsid w:val="005031D3"/>
    <w:rsid w:val="00503478"/>
    <w:rsid w:val="005214DC"/>
    <w:rsid w:val="00527E9C"/>
    <w:rsid w:val="00532920"/>
    <w:rsid w:val="005525EF"/>
    <w:rsid w:val="005662B9"/>
    <w:rsid w:val="00570EC8"/>
    <w:rsid w:val="00571B23"/>
    <w:rsid w:val="005A238D"/>
    <w:rsid w:val="005A4E43"/>
    <w:rsid w:val="005E7BBD"/>
    <w:rsid w:val="00610F83"/>
    <w:rsid w:val="00613740"/>
    <w:rsid w:val="0063694C"/>
    <w:rsid w:val="0064646D"/>
    <w:rsid w:val="00651544"/>
    <w:rsid w:val="00681065"/>
    <w:rsid w:val="00683B29"/>
    <w:rsid w:val="00694237"/>
    <w:rsid w:val="006A4A71"/>
    <w:rsid w:val="006B47EA"/>
    <w:rsid w:val="006C4782"/>
    <w:rsid w:val="006C5532"/>
    <w:rsid w:val="006D04A1"/>
    <w:rsid w:val="006D3EC9"/>
    <w:rsid w:val="006D6594"/>
    <w:rsid w:val="006E6F83"/>
    <w:rsid w:val="006F34D8"/>
    <w:rsid w:val="00703997"/>
    <w:rsid w:val="00703A28"/>
    <w:rsid w:val="007267FA"/>
    <w:rsid w:val="00775C28"/>
    <w:rsid w:val="00775F7B"/>
    <w:rsid w:val="007957A9"/>
    <w:rsid w:val="00797C9D"/>
    <w:rsid w:val="007B786E"/>
    <w:rsid w:val="007C2D00"/>
    <w:rsid w:val="007C766F"/>
    <w:rsid w:val="007D51B5"/>
    <w:rsid w:val="007E14D9"/>
    <w:rsid w:val="007F2A27"/>
    <w:rsid w:val="007F3AB6"/>
    <w:rsid w:val="007F5AC0"/>
    <w:rsid w:val="00804A4C"/>
    <w:rsid w:val="008177F0"/>
    <w:rsid w:val="00821CDE"/>
    <w:rsid w:val="008244B8"/>
    <w:rsid w:val="00851089"/>
    <w:rsid w:val="008558BE"/>
    <w:rsid w:val="00860B6B"/>
    <w:rsid w:val="0086549B"/>
    <w:rsid w:val="00872A0B"/>
    <w:rsid w:val="00881679"/>
    <w:rsid w:val="00882B78"/>
    <w:rsid w:val="008A438C"/>
    <w:rsid w:val="008A5D87"/>
    <w:rsid w:val="008A6908"/>
    <w:rsid w:val="008B251D"/>
    <w:rsid w:val="008B6312"/>
    <w:rsid w:val="008C001E"/>
    <w:rsid w:val="008C3372"/>
    <w:rsid w:val="008C7A0B"/>
    <w:rsid w:val="008D007D"/>
    <w:rsid w:val="008D2C92"/>
    <w:rsid w:val="008D6E56"/>
    <w:rsid w:val="008E2CF5"/>
    <w:rsid w:val="008E6A4A"/>
    <w:rsid w:val="008F4C24"/>
    <w:rsid w:val="009047FA"/>
    <w:rsid w:val="00905FE5"/>
    <w:rsid w:val="00910884"/>
    <w:rsid w:val="00910CB8"/>
    <w:rsid w:val="009203D3"/>
    <w:rsid w:val="00942524"/>
    <w:rsid w:val="009640BD"/>
    <w:rsid w:val="00966332"/>
    <w:rsid w:val="00976E17"/>
    <w:rsid w:val="00987733"/>
    <w:rsid w:val="009A286A"/>
    <w:rsid w:val="009A4C4C"/>
    <w:rsid w:val="009B13CC"/>
    <w:rsid w:val="009C4230"/>
    <w:rsid w:val="009D041E"/>
    <w:rsid w:val="009E1EED"/>
    <w:rsid w:val="00A172F8"/>
    <w:rsid w:val="00A27ECA"/>
    <w:rsid w:val="00A52336"/>
    <w:rsid w:val="00A70666"/>
    <w:rsid w:val="00A73C3C"/>
    <w:rsid w:val="00A75395"/>
    <w:rsid w:val="00A83721"/>
    <w:rsid w:val="00A95CB6"/>
    <w:rsid w:val="00A96924"/>
    <w:rsid w:val="00AB7AC1"/>
    <w:rsid w:val="00AC1CC6"/>
    <w:rsid w:val="00AD1F21"/>
    <w:rsid w:val="00AF6DE7"/>
    <w:rsid w:val="00B03363"/>
    <w:rsid w:val="00B045A7"/>
    <w:rsid w:val="00B14224"/>
    <w:rsid w:val="00B25F87"/>
    <w:rsid w:val="00B25FD0"/>
    <w:rsid w:val="00B610AB"/>
    <w:rsid w:val="00B75EC2"/>
    <w:rsid w:val="00B85321"/>
    <w:rsid w:val="00B85BEA"/>
    <w:rsid w:val="00B95D01"/>
    <w:rsid w:val="00BB67E6"/>
    <w:rsid w:val="00BB7236"/>
    <w:rsid w:val="00BE03D0"/>
    <w:rsid w:val="00C17625"/>
    <w:rsid w:val="00C17B51"/>
    <w:rsid w:val="00C26792"/>
    <w:rsid w:val="00C352B1"/>
    <w:rsid w:val="00C42706"/>
    <w:rsid w:val="00C6450D"/>
    <w:rsid w:val="00C772D0"/>
    <w:rsid w:val="00C91AD2"/>
    <w:rsid w:val="00CA63C7"/>
    <w:rsid w:val="00CA6BA4"/>
    <w:rsid w:val="00CC100D"/>
    <w:rsid w:val="00CE567F"/>
    <w:rsid w:val="00CE5D6C"/>
    <w:rsid w:val="00CF1C0F"/>
    <w:rsid w:val="00CF43E6"/>
    <w:rsid w:val="00CF751C"/>
    <w:rsid w:val="00D34FEC"/>
    <w:rsid w:val="00D37B88"/>
    <w:rsid w:val="00D502A5"/>
    <w:rsid w:val="00D56B2B"/>
    <w:rsid w:val="00D65559"/>
    <w:rsid w:val="00D75211"/>
    <w:rsid w:val="00D76D20"/>
    <w:rsid w:val="00D80A49"/>
    <w:rsid w:val="00D80CB0"/>
    <w:rsid w:val="00D975B2"/>
    <w:rsid w:val="00DB6CAA"/>
    <w:rsid w:val="00DC2318"/>
    <w:rsid w:val="00DD3C30"/>
    <w:rsid w:val="00DE2C0B"/>
    <w:rsid w:val="00DF3E40"/>
    <w:rsid w:val="00E009D8"/>
    <w:rsid w:val="00E135B6"/>
    <w:rsid w:val="00E13732"/>
    <w:rsid w:val="00E15277"/>
    <w:rsid w:val="00E17DFA"/>
    <w:rsid w:val="00E27FF8"/>
    <w:rsid w:val="00E325E3"/>
    <w:rsid w:val="00E33628"/>
    <w:rsid w:val="00E401DD"/>
    <w:rsid w:val="00E96B6F"/>
    <w:rsid w:val="00EB3763"/>
    <w:rsid w:val="00EB52A0"/>
    <w:rsid w:val="00EB56F2"/>
    <w:rsid w:val="00EC23C0"/>
    <w:rsid w:val="00EC3F8B"/>
    <w:rsid w:val="00ED5A60"/>
    <w:rsid w:val="00EE5721"/>
    <w:rsid w:val="00F02C7D"/>
    <w:rsid w:val="00F0650D"/>
    <w:rsid w:val="00F46A7A"/>
    <w:rsid w:val="00F500A5"/>
    <w:rsid w:val="00FB43B1"/>
    <w:rsid w:val="00FB7DB0"/>
    <w:rsid w:val="00FD60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B7E7"/>
  <w15:docId w15:val="{7D319A3F-7625-442E-8265-96EF58AC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C3F8B"/>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3F8B"/>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692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6924"/>
    <w:rPr>
      <w:lang w:val="uk-UA"/>
    </w:rPr>
  </w:style>
  <w:style w:type="paragraph" w:styleId="a6">
    <w:name w:val="footer"/>
    <w:basedOn w:val="a"/>
    <w:link w:val="a7"/>
    <w:uiPriority w:val="99"/>
    <w:unhideWhenUsed/>
    <w:rsid w:val="00A9692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6924"/>
    <w:rPr>
      <w:lang w:val="uk-UA"/>
    </w:rPr>
  </w:style>
  <w:style w:type="paragraph" w:styleId="a8">
    <w:name w:val="Balloon Text"/>
    <w:basedOn w:val="a"/>
    <w:link w:val="a9"/>
    <w:uiPriority w:val="99"/>
    <w:semiHidden/>
    <w:unhideWhenUsed/>
    <w:rsid w:val="00A9692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96924"/>
    <w:rPr>
      <w:rFonts w:ascii="Segoe UI" w:hAnsi="Segoe UI" w:cs="Segoe UI"/>
      <w:sz w:val="18"/>
      <w:szCs w:val="18"/>
      <w:lang w:val="uk-UA"/>
    </w:rPr>
  </w:style>
  <w:style w:type="paragraph" w:styleId="aa">
    <w:name w:val="No Spacing"/>
    <w:uiPriority w:val="1"/>
    <w:qFormat/>
    <w:rsid w:val="009C4230"/>
    <w:pPr>
      <w:spacing w:after="0" w:line="240" w:lineRule="auto"/>
    </w:pPr>
    <w:rPr>
      <w:lang w:val="en-US"/>
    </w:rPr>
  </w:style>
  <w:style w:type="paragraph" w:customStyle="1" w:styleId="docdata">
    <w:name w:val="docdata"/>
    <w:aliases w:val="docy,v5,12512,baiaagaaboqcaaadfi8aaauklwaaaaaaaaaaaaaaaaaaaaaaaaaaaaaaaaaaaaaaaaaaaaaaaaaaaaaaaaaaaaaaaaaaaaaaaaaaaaaaaaaaaaaaaaaaaaaaaaaaaaaaaaaaaaaaaaaaaaaaaaaaaaaaaaaaaaaaaaaaaaaaaaaaaaaaaaaaaaaaaaaaaaaaaaaaaaaaaaaaaaaaaaaaaaaaaaaaaaaaaaaaaaa"/>
    <w:basedOn w:val="a"/>
    <w:rsid w:val="00A523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rmal (Web)"/>
    <w:basedOn w:val="a"/>
    <w:uiPriority w:val="99"/>
    <w:semiHidden/>
    <w:unhideWhenUsed/>
    <w:rsid w:val="00A523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767">
    <w:name w:val="1767"/>
    <w:aliases w:val="baiaagaaboqcaaadhquaaaurbqaaaaaaaaaaaaaaaaaaaaaaaaaaaaaaaaaaaaaaaaaaaaaaaaaaaaaaaaaaaaaaaaaaaaaaaaaaaaaaaaaaaaaaaaaaaaaaaaaaaaaaaaaaaaaaaaaaaaaaaaaaaaaaaaaaaaaaaaaaaaaaaaaaaaaaaaaaaaaaaaaaaaaaaaaaaaaaaaaaaaaaaaaaaaaaaaaaaaaaaaaaaaaa"/>
    <w:basedOn w:val="a0"/>
    <w:rsid w:val="006C4782"/>
  </w:style>
  <w:style w:type="table" w:customStyle="1" w:styleId="1">
    <w:name w:val="Сетка таблицы1"/>
    <w:basedOn w:val="a1"/>
    <w:next w:val="a3"/>
    <w:uiPriority w:val="59"/>
    <w:rsid w:val="00CA63C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A63C7"/>
    <w:pPr>
      <w:ind w:left="720"/>
      <w:contextualSpacing/>
    </w:pPr>
  </w:style>
  <w:style w:type="paragraph" w:customStyle="1" w:styleId="xfmc2">
    <w:name w:val="xfmc2"/>
    <w:basedOn w:val="a"/>
    <w:rsid w:val="00EB52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fmc1">
    <w:name w:val="xfmc1"/>
    <w:basedOn w:val="a"/>
    <w:rsid w:val="00EB52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2">
    <w:name w:val="Сетка таблицы2"/>
    <w:basedOn w:val="a1"/>
    <w:next w:val="a3"/>
    <w:uiPriority w:val="39"/>
    <w:rsid w:val="00A73C3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39"/>
    <w:rsid w:val="00503478"/>
    <w:pPr>
      <w:spacing w:after="0" w:line="240" w:lineRule="auto"/>
    </w:pPr>
    <w:rPr>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
    <w:name w:val="Нормальний текст"/>
    <w:basedOn w:val="a"/>
    <w:rsid w:val="00E17DFA"/>
    <w:pPr>
      <w:spacing w:before="120" w:after="0" w:line="240" w:lineRule="auto"/>
      <w:ind w:firstLine="567"/>
    </w:pPr>
    <w:rPr>
      <w:rFonts w:ascii="Antiqua" w:eastAsia="Times New Roman" w:hAnsi="Antiqua" w:cs="Times New Roman"/>
      <w:sz w:val="26"/>
      <w:szCs w:val="20"/>
      <w:lang w:eastAsia="ru-RU"/>
    </w:rPr>
  </w:style>
  <w:style w:type="paragraph" w:customStyle="1" w:styleId="rvps6">
    <w:name w:val="rvps6"/>
    <w:basedOn w:val="a"/>
    <w:rsid w:val="00775F7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2244">
      <w:bodyDiv w:val="1"/>
      <w:marLeft w:val="0"/>
      <w:marRight w:val="0"/>
      <w:marTop w:val="0"/>
      <w:marBottom w:val="0"/>
      <w:divBdr>
        <w:top w:val="none" w:sz="0" w:space="0" w:color="auto"/>
        <w:left w:val="none" w:sz="0" w:space="0" w:color="auto"/>
        <w:bottom w:val="none" w:sz="0" w:space="0" w:color="auto"/>
        <w:right w:val="none" w:sz="0" w:space="0" w:color="auto"/>
      </w:divBdr>
    </w:div>
    <w:div w:id="106891861">
      <w:bodyDiv w:val="1"/>
      <w:marLeft w:val="0"/>
      <w:marRight w:val="0"/>
      <w:marTop w:val="0"/>
      <w:marBottom w:val="0"/>
      <w:divBdr>
        <w:top w:val="none" w:sz="0" w:space="0" w:color="auto"/>
        <w:left w:val="none" w:sz="0" w:space="0" w:color="auto"/>
        <w:bottom w:val="none" w:sz="0" w:space="0" w:color="auto"/>
        <w:right w:val="none" w:sz="0" w:space="0" w:color="auto"/>
      </w:divBdr>
      <w:divsChild>
        <w:div w:id="1927883993">
          <w:marLeft w:val="0"/>
          <w:marRight w:val="0"/>
          <w:marTop w:val="0"/>
          <w:marBottom w:val="150"/>
          <w:divBdr>
            <w:top w:val="none" w:sz="0" w:space="0" w:color="auto"/>
            <w:left w:val="none" w:sz="0" w:space="0" w:color="auto"/>
            <w:bottom w:val="none" w:sz="0" w:space="0" w:color="auto"/>
            <w:right w:val="none" w:sz="0" w:space="0" w:color="auto"/>
          </w:divBdr>
        </w:div>
      </w:divsChild>
    </w:div>
    <w:div w:id="222763176">
      <w:bodyDiv w:val="1"/>
      <w:marLeft w:val="0"/>
      <w:marRight w:val="0"/>
      <w:marTop w:val="0"/>
      <w:marBottom w:val="0"/>
      <w:divBdr>
        <w:top w:val="none" w:sz="0" w:space="0" w:color="auto"/>
        <w:left w:val="none" w:sz="0" w:space="0" w:color="auto"/>
        <w:bottom w:val="none" w:sz="0" w:space="0" w:color="auto"/>
        <w:right w:val="none" w:sz="0" w:space="0" w:color="auto"/>
      </w:divBdr>
    </w:div>
    <w:div w:id="238055110">
      <w:bodyDiv w:val="1"/>
      <w:marLeft w:val="0"/>
      <w:marRight w:val="0"/>
      <w:marTop w:val="0"/>
      <w:marBottom w:val="0"/>
      <w:divBdr>
        <w:top w:val="none" w:sz="0" w:space="0" w:color="auto"/>
        <w:left w:val="none" w:sz="0" w:space="0" w:color="auto"/>
        <w:bottom w:val="none" w:sz="0" w:space="0" w:color="auto"/>
        <w:right w:val="none" w:sz="0" w:space="0" w:color="auto"/>
      </w:divBdr>
      <w:divsChild>
        <w:div w:id="1881744950">
          <w:marLeft w:val="0"/>
          <w:marRight w:val="0"/>
          <w:marTop w:val="0"/>
          <w:marBottom w:val="0"/>
          <w:divBdr>
            <w:top w:val="none" w:sz="0" w:space="0" w:color="auto"/>
            <w:left w:val="none" w:sz="0" w:space="0" w:color="auto"/>
            <w:bottom w:val="none" w:sz="0" w:space="0" w:color="auto"/>
            <w:right w:val="none" w:sz="0" w:space="0" w:color="auto"/>
          </w:divBdr>
        </w:div>
        <w:div w:id="109473515">
          <w:marLeft w:val="0"/>
          <w:marRight w:val="0"/>
          <w:marTop w:val="0"/>
          <w:marBottom w:val="0"/>
          <w:divBdr>
            <w:top w:val="none" w:sz="0" w:space="0" w:color="auto"/>
            <w:left w:val="none" w:sz="0" w:space="0" w:color="auto"/>
            <w:bottom w:val="none" w:sz="0" w:space="0" w:color="auto"/>
            <w:right w:val="none" w:sz="0" w:space="0" w:color="auto"/>
          </w:divBdr>
        </w:div>
        <w:div w:id="1261720640">
          <w:marLeft w:val="0"/>
          <w:marRight w:val="0"/>
          <w:marTop w:val="0"/>
          <w:marBottom w:val="0"/>
          <w:divBdr>
            <w:top w:val="none" w:sz="0" w:space="0" w:color="auto"/>
            <w:left w:val="none" w:sz="0" w:space="0" w:color="auto"/>
            <w:bottom w:val="none" w:sz="0" w:space="0" w:color="auto"/>
            <w:right w:val="none" w:sz="0" w:space="0" w:color="auto"/>
          </w:divBdr>
        </w:div>
        <w:div w:id="799036332">
          <w:marLeft w:val="0"/>
          <w:marRight w:val="0"/>
          <w:marTop w:val="0"/>
          <w:marBottom w:val="0"/>
          <w:divBdr>
            <w:top w:val="none" w:sz="0" w:space="0" w:color="auto"/>
            <w:left w:val="none" w:sz="0" w:space="0" w:color="auto"/>
            <w:bottom w:val="none" w:sz="0" w:space="0" w:color="auto"/>
            <w:right w:val="none" w:sz="0" w:space="0" w:color="auto"/>
          </w:divBdr>
        </w:div>
        <w:div w:id="2134207412">
          <w:marLeft w:val="0"/>
          <w:marRight w:val="0"/>
          <w:marTop w:val="0"/>
          <w:marBottom w:val="0"/>
          <w:divBdr>
            <w:top w:val="none" w:sz="0" w:space="0" w:color="auto"/>
            <w:left w:val="none" w:sz="0" w:space="0" w:color="auto"/>
            <w:bottom w:val="none" w:sz="0" w:space="0" w:color="auto"/>
            <w:right w:val="none" w:sz="0" w:space="0" w:color="auto"/>
          </w:divBdr>
        </w:div>
      </w:divsChild>
    </w:div>
    <w:div w:id="367805098">
      <w:bodyDiv w:val="1"/>
      <w:marLeft w:val="0"/>
      <w:marRight w:val="0"/>
      <w:marTop w:val="0"/>
      <w:marBottom w:val="0"/>
      <w:divBdr>
        <w:top w:val="none" w:sz="0" w:space="0" w:color="auto"/>
        <w:left w:val="none" w:sz="0" w:space="0" w:color="auto"/>
        <w:bottom w:val="none" w:sz="0" w:space="0" w:color="auto"/>
        <w:right w:val="none" w:sz="0" w:space="0" w:color="auto"/>
      </w:divBdr>
    </w:div>
    <w:div w:id="530996180">
      <w:bodyDiv w:val="1"/>
      <w:marLeft w:val="0"/>
      <w:marRight w:val="0"/>
      <w:marTop w:val="0"/>
      <w:marBottom w:val="0"/>
      <w:divBdr>
        <w:top w:val="none" w:sz="0" w:space="0" w:color="auto"/>
        <w:left w:val="none" w:sz="0" w:space="0" w:color="auto"/>
        <w:bottom w:val="none" w:sz="0" w:space="0" w:color="auto"/>
        <w:right w:val="none" w:sz="0" w:space="0" w:color="auto"/>
      </w:divBdr>
    </w:div>
    <w:div w:id="732510276">
      <w:bodyDiv w:val="1"/>
      <w:marLeft w:val="0"/>
      <w:marRight w:val="0"/>
      <w:marTop w:val="0"/>
      <w:marBottom w:val="0"/>
      <w:divBdr>
        <w:top w:val="none" w:sz="0" w:space="0" w:color="auto"/>
        <w:left w:val="none" w:sz="0" w:space="0" w:color="auto"/>
        <w:bottom w:val="none" w:sz="0" w:space="0" w:color="auto"/>
        <w:right w:val="none" w:sz="0" w:space="0" w:color="auto"/>
      </w:divBdr>
      <w:divsChild>
        <w:div w:id="110780973">
          <w:marLeft w:val="0"/>
          <w:marRight w:val="0"/>
          <w:marTop w:val="0"/>
          <w:marBottom w:val="0"/>
          <w:divBdr>
            <w:top w:val="none" w:sz="0" w:space="0" w:color="auto"/>
            <w:left w:val="none" w:sz="0" w:space="0" w:color="auto"/>
            <w:bottom w:val="none" w:sz="0" w:space="0" w:color="auto"/>
            <w:right w:val="none" w:sz="0" w:space="0" w:color="auto"/>
          </w:divBdr>
        </w:div>
        <w:div w:id="1864322368">
          <w:marLeft w:val="0"/>
          <w:marRight w:val="0"/>
          <w:marTop w:val="0"/>
          <w:marBottom w:val="0"/>
          <w:divBdr>
            <w:top w:val="none" w:sz="0" w:space="0" w:color="auto"/>
            <w:left w:val="none" w:sz="0" w:space="0" w:color="auto"/>
            <w:bottom w:val="none" w:sz="0" w:space="0" w:color="auto"/>
            <w:right w:val="none" w:sz="0" w:space="0" w:color="auto"/>
          </w:divBdr>
        </w:div>
        <w:div w:id="1029603108">
          <w:marLeft w:val="0"/>
          <w:marRight w:val="0"/>
          <w:marTop w:val="0"/>
          <w:marBottom w:val="0"/>
          <w:divBdr>
            <w:top w:val="none" w:sz="0" w:space="0" w:color="auto"/>
            <w:left w:val="none" w:sz="0" w:space="0" w:color="auto"/>
            <w:bottom w:val="none" w:sz="0" w:space="0" w:color="auto"/>
            <w:right w:val="none" w:sz="0" w:space="0" w:color="auto"/>
          </w:divBdr>
        </w:div>
      </w:divsChild>
    </w:div>
    <w:div w:id="764763428">
      <w:bodyDiv w:val="1"/>
      <w:marLeft w:val="0"/>
      <w:marRight w:val="0"/>
      <w:marTop w:val="0"/>
      <w:marBottom w:val="0"/>
      <w:divBdr>
        <w:top w:val="none" w:sz="0" w:space="0" w:color="auto"/>
        <w:left w:val="none" w:sz="0" w:space="0" w:color="auto"/>
        <w:bottom w:val="none" w:sz="0" w:space="0" w:color="auto"/>
        <w:right w:val="none" w:sz="0" w:space="0" w:color="auto"/>
      </w:divBdr>
    </w:div>
    <w:div w:id="995647104">
      <w:bodyDiv w:val="1"/>
      <w:marLeft w:val="0"/>
      <w:marRight w:val="0"/>
      <w:marTop w:val="0"/>
      <w:marBottom w:val="0"/>
      <w:divBdr>
        <w:top w:val="none" w:sz="0" w:space="0" w:color="auto"/>
        <w:left w:val="none" w:sz="0" w:space="0" w:color="auto"/>
        <w:bottom w:val="none" w:sz="0" w:space="0" w:color="auto"/>
        <w:right w:val="none" w:sz="0" w:space="0" w:color="auto"/>
      </w:divBdr>
    </w:div>
    <w:div w:id="1751925661">
      <w:bodyDiv w:val="1"/>
      <w:marLeft w:val="0"/>
      <w:marRight w:val="0"/>
      <w:marTop w:val="0"/>
      <w:marBottom w:val="0"/>
      <w:divBdr>
        <w:top w:val="none" w:sz="0" w:space="0" w:color="auto"/>
        <w:left w:val="none" w:sz="0" w:space="0" w:color="auto"/>
        <w:bottom w:val="none" w:sz="0" w:space="0" w:color="auto"/>
        <w:right w:val="none" w:sz="0" w:space="0" w:color="auto"/>
      </w:divBdr>
    </w:div>
    <w:div w:id="1870995695">
      <w:bodyDiv w:val="1"/>
      <w:marLeft w:val="0"/>
      <w:marRight w:val="0"/>
      <w:marTop w:val="0"/>
      <w:marBottom w:val="0"/>
      <w:divBdr>
        <w:top w:val="none" w:sz="0" w:space="0" w:color="auto"/>
        <w:left w:val="none" w:sz="0" w:space="0" w:color="auto"/>
        <w:bottom w:val="none" w:sz="0" w:space="0" w:color="auto"/>
        <w:right w:val="none" w:sz="0" w:space="0" w:color="auto"/>
      </w:divBdr>
      <w:divsChild>
        <w:div w:id="552471432">
          <w:marLeft w:val="0"/>
          <w:marRight w:val="0"/>
          <w:marTop w:val="0"/>
          <w:marBottom w:val="150"/>
          <w:divBdr>
            <w:top w:val="none" w:sz="0" w:space="0" w:color="auto"/>
            <w:left w:val="none" w:sz="0" w:space="0" w:color="auto"/>
            <w:bottom w:val="none" w:sz="0" w:space="0" w:color="auto"/>
            <w:right w:val="none" w:sz="0" w:space="0" w:color="auto"/>
          </w:divBdr>
        </w:div>
      </w:divsChild>
    </w:div>
    <w:div w:id="1931347658">
      <w:bodyDiv w:val="1"/>
      <w:marLeft w:val="0"/>
      <w:marRight w:val="0"/>
      <w:marTop w:val="0"/>
      <w:marBottom w:val="0"/>
      <w:divBdr>
        <w:top w:val="none" w:sz="0" w:space="0" w:color="auto"/>
        <w:left w:val="none" w:sz="0" w:space="0" w:color="auto"/>
        <w:bottom w:val="none" w:sz="0" w:space="0" w:color="auto"/>
        <w:right w:val="none" w:sz="0" w:space="0" w:color="auto"/>
      </w:divBdr>
      <w:divsChild>
        <w:div w:id="75841142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2502E-05F5-425F-B720-1D072C6C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2150</Words>
  <Characters>12256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2</dc:creator>
  <cp:lastModifiedBy>Angel-Tom@i.ua</cp:lastModifiedBy>
  <cp:revision>134</cp:revision>
  <cp:lastPrinted>2022-10-25T14:13:00Z</cp:lastPrinted>
  <dcterms:created xsi:type="dcterms:W3CDTF">2022-10-25T09:55:00Z</dcterms:created>
  <dcterms:modified xsi:type="dcterms:W3CDTF">2023-07-13T06:57:00Z</dcterms:modified>
</cp:coreProperties>
</file>