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24" w:rsidRPr="00A96924" w:rsidRDefault="00A96924" w:rsidP="00A52336">
      <w:pPr>
        <w:spacing w:after="0" w:line="240" w:lineRule="auto"/>
        <w:rPr>
          <w:rFonts w:ascii="Times New Roman" w:eastAsia="Calibri" w:hAnsi="Times New Roman" w:cs="Times New Roman"/>
          <w:color w:val="000000"/>
          <w:sz w:val="10"/>
          <w:szCs w:val="10"/>
        </w:rPr>
      </w:pPr>
      <w:bookmarkStart w:id="0" w:name="_GoBack"/>
      <w:bookmarkEnd w:id="0"/>
    </w:p>
    <w:p w:rsidR="00A96924" w:rsidRPr="00A96924" w:rsidRDefault="00A96924" w:rsidP="00A52336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Cs w:val="28"/>
        </w:rPr>
      </w:pPr>
      <w:r w:rsidRPr="00A96924">
        <w:rPr>
          <w:rFonts w:ascii="Times New Roman" w:eastAsia="Calibri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495300" cy="67627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924" w:rsidRPr="00A96924" w:rsidRDefault="00A96924" w:rsidP="00A52336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  <w:r w:rsidRPr="00A96924">
        <w:rPr>
          <w:rFonts w:ascii="Times New Roman" w:eastAsia="Calibri" w:hAnsi="Times New Roman" w:cs="Times New Roman"/>
          <w:b/>
          <w:caps/>
          <w:color w:val="000000"/>
        </w:rPr>
        <w:t>КИЇВСЬКА ОБЛАСНА ДЕРЖАВНА АДМІНІСТРАЦІЯ</w:t>
      </w:r>
    </w:p>
    <w:p w:rsidR="00A96924" w:rsidRPr="00A96924" w:rsidRDefault="00A96924" w:rsidP="00A52336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</w:rPr>
      </w:pPr>
    </w:p>
    <w:p w:rsidR="00A96924" w:rsidRPr="00A96924" w:rsidRDefault="00A96924" w:rsidP="00A52336">
      <w:pPr>
        <w:tabs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A96924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КИЇВСЬКА ОБЛАСНА ВІЙСЬКОВА АДМІНІСТРАЦІЯ</w:t>
      </w:r>
    </w:p>
    <w:p w:rsidR="00A52336" w:rsidRDefault="00A52336" w:rsidP="00A52336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</w:p>
    <w:p w:rsidR="00A96924" w:rsidRPr="00A96924" w:rsidRDefault="00A96924" w:rsidP="00A52336">
      <w:pPr>
        <w:tabs>
          <w:tab w:val="left" w:pos="67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</w:pPr>
      <w:r w:rsidRPr="00A96924">
        <w:rPr>
          <w:rFonts w:ascii="Times New Roman" w:eastAsia="Calibri" w:hAnsi="Times New Roman" w:cs="Times New Roman"/>
          <w:b/>
          <w:caps/>
          <w:color w:val="000000"/>
          <w:sz w:val="32"/>
          <w:szCs w:val="32"/>
        </w:rPr>
        <w:t>РОЗПОРЯДЖЕННЯ</w:t>
      </w:r>
    </w:p>
    <w:p w:rsidR="00A96924" w:rsidRDefault="00A96924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95D01" w:rsidRDefault="00B95D01" w:rsidP="00A52336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E182E" w:rsidRDefault="00AF72B8" w:rsidP="00AF72B8">
      <w:pPr>
        <w:suppressAutoHyphens/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05 травня 2023 року                               Київ                                                   № 339</w:t>
      </w:r>
    </w:p>
    <w:p w:rsidR="00882B78" w:rsidRPr="00882B78" w:rsidRDefault="00882B78" w:rsidP="004A58CB">
      <w:pPr>
        <w:suppressAutoHyphens/>
        <w:spacing w:after="0" w:line="240" w:lineRule="auto"/>
        <w:ind w:right="523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5A10" w:rsidRPr="00967772" w:rsidRDefault="00795A10" w:rsidP="00413688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6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внесення змін </w:t>
      </w:r>
      <w:r w:rsidR="00413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Переліку </w:t>
      </w:r>
      <w:r w:rsidRPr="00967772">
        <w:rPr>
          <w:rFonts w:ascii="Times New Roman" w:eastAsia="Calibri" w:hAnsi="Times New Roman" w:cs="Times New Roman"/>
          <w:b/>
          <w:sz w:val="28"/>
          <w:szCs w:val="28"/>
        </w:rPr>
        <w:t xml:space="preserve">замовників (підприємств, установ, організацій) Київської області, на яких виконуються суспільно корисні роботи </w:t>
      </w:r>
    </w:p>
    <w:p w:rsidR="00795A10" w:rsidRPr="00967772" w:rsidRDefault="00795A10" w:rsidP="00413688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772">
        <w:rPr>
          <w:rFonts w:ascii="Times New Roman" w:eastAsia="Calibri" w:hAnsi="Times New Roman" w:cs="Times New Roman"/>
          <w:b/>
          <w:sz w:val="28"/>
          <w:szCs w:val="28"/>
        </w:rPr>
        <w:t>в умовах воєнного стану</w:t>
      </w:r>
      <w:r w:rsidRPr="00967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95A10" w:rsidRPr="00B363DD" w:rsidRDefault="00795A10" w:rsidP="00795A10">
      <w:pPr>
        <w:pStyle w:val="aa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795A10" w:rsidRPr="00B363DD" w:rsidRDefault="00795A10" w:rsidP="00795A10">
      <w:pPr>
        <w:pStyle w:val="aa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795A10" w:rsidRPr="000F1F5F" w:rsidRDefault="00795A10" w:rsidP="00795A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2FC">
        <w:rPr>
          <w:rFonts w:ascii="Times New Roman" w:hAnsi="Times New Roman" w:cs="Times New Roman"/>
          <w:sz w:val="28"/>
          <w:szCs w:val="28"/>
        </w:rPr>
        <w:t>Відповідно до статей 6, 41 Закону України «Про місцеві державні адміністрації»,</w:t>
      </w:r>
      <w:r w:rsidRPr="00B363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E7C39">
        <w:rPr>
          <w:rFonts w:ascii="Times New Roman" w:hAnsi="Times New Roman" w:cs="Times New Roman"/>
          <w:sz w:val="28"/>
          <w:szCs w:val="28"/>
        </w:rPr>
        <w:t>Закону України «Про правовий режим воєнного стану»,</w:t>
      </w:r>
      <w:r w:rsidRPr="00B363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B5FA8">
        <w:rPr>
          <w:rFonts w:ascii="Times New Roman" w:hAnsi="Times New Roman" w:cs="Times New Roman"/>
          <w:sz w:val="28"/>
          <w:szCs w:val="28"/>
        </w:rPr>
        <w:t>указів Президента України від 24 лютого 2022 року № 64/2022 «Про введення</w:t>
      </w:r>
      <w:r w:rsidR="00404BC1">
        <w:rPr>
          <w:rFonts w:ascii="Times New Roman" w:hAnsi="Times New Roman" w:cs="Times New Roman"/>
          <w:sz w:val="28"/>
          <w:szCs w:val="28"/>
        </w:rPr>
        <w:t xml:space="preserve">  </w:t>
      </w:r>
      <w:r w:rsidRPr="00FB5FA8">
        <w:rPr>
          <w:rFonts w:ascii="Times New Roman" w:hAnsi="Times New Roman" w:cs="Times New Roman"/>
          <w:sz w:val="28"/>
          <w:szCs w:val="28"/>
        </w:rPr>
        <w:t xml:space="preserve"> воєнного стану в Україні», від 24 лютого 2022 року № 68/2022 «Про утворення військових адміністрацій», </w:t>
      </w:r>
      <w:r w:rsidRPr="00F148D9">
        <w:rPr>
          <w:rFonts w:ascii="Times New Roman" w:hAnsi="Times New Roman" w:cs="Times New Roman"/>
          <w:sz w:val="28"/>
          <w:szCs w:val="28"/>
        </w:rPr>
        <w:t xml:space="preserve">постанови Кабінету Міністрів України від </w:t>
      </w:r>
      <w:bookmarkStart w:id="1" w:name="n3"/>
      <w:bookmarkEnd w:id="1"/>
      <w:r w:rsidR="00AF72B8">
        <w:rPr>
          <w:rFonts w:ascii="Times New Roman" w:hAnsi="Times New Roman" w:cs="Times New Roman"/>
          <w:sz w:val="28"/>
          <w:szCs w:val="28"/>
        </w:rPr>
        <w:t>13 липня 2011 року</w:t>
      </w:r>
      <w:r w:rsidR="00404BC1">
        <w:rPr>
          <w:rFonts w:ascii="Times New Roman" w:hAnsi="Times New Roman" w:cs="Times New Roman"/>
          <w:sz w:val="28"/>
          <w:szCs w:val="28"/>
        </w:rPr>
        <w:t xml:space="preserve"> </w:t>
      </w:r>
      <w:r w:rsidRPr="00F148D9">
        <w:rPr>
          <w:rFonts w:ascii="Times New Roman" w:hAnsi="Times New Roman" w:cs="Times New Roman"/>
          <w:sz w:val="28"/>
          <w:szCs w:val="28"/>
        </w:rPr>
        <w:t xml:space="preserve">№ 753 </w:t>
      </w:r>
      <w:r w:rsidR="00AF72B8">
        <w:rPr>
          <w:rFonts w:ascii="Times New Roman" w:hAnsi="Times New Roman" w:cs="Times New Roman"/>
          <w:sz w:val="28"/>
          <w:szCs w:val="28"/>
        </w:rPr>
        <w:t>«</w:t>
      </w:r>
      <w:r w:rsidR="00413688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Pr="00F148D9">
        <w:rPr>
          <w:rFonts w:ascii="Times New Roman" w:hAnsi="Times New Roman" w:cs="Times New Roman"/>
          <w:sz w:val="28"/>
          <w:szCs w:val="28"/>
        </w:rPr>
        <w:t>Порядку залучення працездатних осіб до суспільно корисних робіт в умовах воєнного стану</w:t>
      </w:r>
      <w:r w:rsidR="00404BC1">
        <w:rPr>
          <w:rFonts w:ascii="Times New Roman" w:hAnsi="Times New Roman" w:cs="Times New Roman"/>
          <w:sz w:val="28"/>
          <w:szCs w:val="28"/>
        </w:rPr>
        <w:t>»</w:t>
      </w:r>
      <w:r w:rsidRPr="00F148D9">
        <w:rPr>
          <w:rFonts w:ascii="Times New Roman" w:hAnsi="Times New Roman" w:cs="Times New Roman"/>
          <w:sz w:val="28"/>
          <w:szCs w:val="28"/>
        </w:rPr>
        <w:t>,</w:t>
      </w:r>
      <w:r w:rsidRPr="00B363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F1F5F">
        <w:rPr>
          <w:rFonts w:ascii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>підвищення ефективності організації</w:t>
      </w:r>
      <w:r w:rsidRPr="001E0660">
        <w:rPr>
          <w:rFonts w:ascii="Times New Roman" w:hAnsi="Times New Roman" w:cs="Times New Roman"/>
          <w:sz w:val="28"/>
          <w:szCs w:val="28"/>
        </w:rPr>
        <w:t xml:space="preserve"> </w:t>
      </w:r>
      <w:r w:rsidRPr="00F148D9">
        <w:rPr>
          <w:rFonts w:ascii="Times New Roman" w:hAnsi="Times New Roman" w:cs="Times New Roman"/>
          <w:sz w:val="28"/>
          <w:szCs w:val="28"/>
        </w:rPr>
        <w:t>суспільно корисних робіт</w:t>
      </w:r>
      <w:r>
        <w:rPr>
          <w:rFonts w:ascii="Times New Roman" w:hAnsi="Times New Roman" w:cs="Times New Roman"/>
          <w:sz w:val="28"/>
          <w:szCs w:val="28"/>
        </w:rPr>
        <w:t xml:space="preserve"> у Київській області </w:t>
      </w:r>
      <w:r w:rsidRPr="00385D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умовах воєнного стану</w:t>
      </w:r>
    </w:p>
    <w:p w:rsidR="00795A10" w:rsidRPr="000F1F5F" w:rsidRDefault="00795A10" w:rsidP="00795A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hr-HR" w:eastAsia="ru-RU"/>
        </w:rPr>
      </w:pPr>
    </w:p>
    <w:p w:rsidR="00795A10" w:rsidRPr="00B76EE0" w:rsidRDefault="00795A10" w:rsidP="00795A1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hr-HR" w:eastAsia="ru-RU"/>
        </w:rPr>
      </w:pPr>
      <w:r w:rsidRPr="00B76EE0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hr-HR" w:eastAsia="ru-RU"/>
        </w:rPr>
        <w:t>ЗОБОВ’ЯЗУЮ:</w:t>
      </w:r>
    </w:p>
    <w:p w:rsidR="00795A10" w:rsidRPr="00B363DD" w:rsidRDefault="00795A10" w:rsidP="00795A1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5A10" w:rsidRPr="00385D65" w:rsidRDefault="00795A10" w:rsidP="00795A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A617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85D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</w:t>
      </w:r>
      <w:proofErr w:type="spellEnd"/>
      <w:r w:rsidRPr="0038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Переліку замовників (підприємств, установ,</w:t>
      </w:r>
      <w:r w:rsidR="0040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8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організацій) Київської області, на яких виконуються суспільно корисні роботи в умовах воєнного стану, затвердженого розпорядженням </w:t>
      </w:r>
      <w:r w:rsidR="00413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Київської обласної </w:t>
      </w:r>
      <w:r w:rsidRPr="00385D6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 адміністрації</w:t>
      </w:r>
      <w:r w:rsidR="00AF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15 грудня </w:t>
      </w:r>
      <w:r w:rsidRPr="00385D65"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року № 954, зареєстрован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8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Центральному міжрегіональному управлінні Міністерства юстиції (м. Київ)</w:t>
      </w:r>
      <w:r w:rsidR="00404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385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грудня 2022 року за № 193/854, виклавши його в редакції, що додається.</w:t>
      </w:r>
    </w:p>
    <w:p w:rsidR="00795A10" w:rsidRDefault="00795A10" w:rsidP="00795A1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363DD">
        <w:rPr>
          <w:rFonts w:ascii="Times New Roman" w:hAnsi="Times New Roman"/>
          <w:color w:val="FF0000"/>
          <w:sz w:val="28"/>
          <w:szCs w:val="28"/>
        </w:rPr>
        <w:tab/>
      </w:r>
    </w:p>
    <w:p w:rsidR="00795A10" w:rsidRDefault="00795A10" w:rsidP="00795A1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38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3506D">
        <w:rPr>
          <w:rFonts w:ascii="Times New Roman" w:hAnsi="Times New Roman"/>
          <w:sz w:val="28"/>
          <w:szCs w:val="28"/>
        </w:rPr>
        <w:t xml:space="preserve">Департаменту соціального захисту населення </w:t>
      </w:r>
      <w:r w:rsidRPr="00E3506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обласної державної адміністрації в установленому порядку подати це розпорядження на державну реєстрацію.</w:t>
      </w:r>
    </w:p>
    <w:p w:rsidR="00795A10" w:rsidRPr="00B363DD" w:rsidRDefault="00795A10" w:rsidP="00795A10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95A10" w:rsidRPr="002338A0" w:rsidRDefault="00795A10" w:rsidP="00795A1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3506D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2338A0">
        <w:rPr>
          <w:rFonts w:ascii="Times New Roman" w:hAnsi="Times New Roman"/>
          <w:sz w:val="28"/>
          <w:szCs w:val="28"/>
        </w:rPr>
        <w:t>Це розпорядження набирає чинності з моменту його оприлюднення відповідно до законодавства.</w:t>
      </w:r>
    </w:p>
    <w:p w:rsidR="00795A10" w:rsidRPr="00E3506D" w:rsidRDefault="00795A10" w:rsidP="00795A10">
      <w:pPr>
        <w:tabs>
          <w:tab w:val="left" w:pos="0"/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A10" w:rsidRPr="00E3506D" w:rsidRDefault="00795A10" w:rsidP="00795A1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0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4. Контроль за </w:t>
      </w:r>
      <w:r w:rsidRPr="00E350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 цього розпорядження покласти на заступника голови Київської обласної державної адміністрації Сергія БІЛЕЦЬКОГО.</w:t>
      </w:r>
    </w:p>
    <w:p w:rsidR="00AC1CC6" w:rsidRPr="00C7422F" w:rsidRDefault="00AC1CC6" w:rsidP="00AC1CC6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1CC6" w:rsidRDefault="00AC1CC6" w:rsidP="00AC1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E182E" w:rsidRDefault="002E182E" w:rsidP="00AC1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CC6" w:rsidRDefault="00A15251" w:rsidP="00AC1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(підпис) </w:t>
      </w:r>
      <w:r w:rsidR="00C873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873C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C873C8">
        <w:rPr>
          <w:rFonts w:ascii="Times New Roman" w:hAnsi="Times New Roman" w:cs="Times New Roman"/>
          <w:b/>
          <w:bCs/>
          <w:sz w:val="28"/>
          <w:szCs w:val="28"/>
        </w:rPr>
        <w:t>Руслан КРАВЧЕНКО</w:t>
      </w:r>
    </w:p>
    <w:p w:rsidR="00AC1CC6" w:rsidRDefault="00AC1CC6" w:rsidP="00AC1C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E2CF5" w:rsidRPr="00467508" w:rsidRDefault="008E2CF5" w:rsidP="00A52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0B9" w:rsidRDefault="001350B9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50B9" w:rsidRDefault="001350B9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50B9" w:rsidRDefault="001350B9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50B9" w:rsidRDefault="001350B9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50B9" w:rsidRDefault="001350B9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50B9" w:rsidRDefault="001350B9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410" w:rsidRDefault="00925410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410" w:rsidRDefault="00925410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410" w:rsidRDefault="00925410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410" w:rsidRDefault="00925410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410" w:rsidRDefault="00925410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410" w:rsidRDefault="00925410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25410" w:rsidRDefault="00925410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688" w:rsidRDefault="00413688" w:rsidP="00A523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13688" w:rsidSect="00E00056">
      <w:headerReference w:type="default" r:id="rId8"/>
      <w:headerReference w:type="first" r:id="rId9"/>
      <w:pgSz w:w="11906" w:h="16838"/>
      <w:pgMar w:top="1134" w:right="567" w:bottom="1701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627" w:rsidRDefault="00C14627" w:rsidP="00A96924">
      <w:pPr>
        <w:spacing w:after="0" w:line="240" w:lineRule="auto"/>
      </w:pPr>
      <w:r>
        <w:separator/>
      </w:r>
    </w:p>
  </w:endnote>
  <w:endnote w:type="continuationSeparator" w:id="0">
    <w:p w:rsidR="00C14627" w:rsidRDefault="00C14627" w:rsidP="00A9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627" w:rsidRDefault="00C14627" w:rsidP="00A96924">
      <w:pPr>
        <w:spacing w:after="0" w:line="240" w:lineRule="auto"/>
      </w:pPr>
      <w:r>
        <w:separator/>
      </w:r>
    </w:p>
  </w:footnote>
  <w:footnote w:type="continuationSeparator" w:id="0">
    <w:p w:rsidR="00C14627" w:rsidRDefault="00C14627" w:rsidP="00A9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79E" w:rsidRDefault="00A6179E">
    <w:pPr>
      <w:pStyle w:val="a4"/>
      <w:jc w:val="center"/>
    </w:pPr>
  </w:p>
  <w:p w:rsidR="00A6179E" w:rsidRDefault="00A617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056" w:rsidRDefault="00E00056" w:rsidP="00E00056">
    <w:pPr>
      <w:spacing w:after="0" w:line="240" w:lineRule="auto"/>
      <w:ind w:left="5103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Зареєстроване  Центральним Міжрегіональним управлінням Міністерства юстиції (м. Київ)</w:t>
    </w:r>
  </w:p>
  <w:p w:rsidR="00E00056" w:rsidRDefault="00E00056" w:rsidP="00E00056">
    <w:pPr>
      <w:spacing w:after="0" w:line="240" w:lineRule="auto"/>
      <w:ind w:left="5103"/>
      <w:jc w:val="both"/>
      <w:rPr>
        <w:rFonts w:ascii="Times New Roman" w:hAnsi="Times New Roman" w:cs="Times New Roman"/>
        <w:sz w:val="20"/>
        <w:szCs w:val="20"/>
        <w:lang w:val="ru-RU"/>
      </w:rPr>
    </w:pPr>
    <w:r>
      <w:rPr>
        <w:rFonts w:ascii="Times New Roman" w:hAnsi="Times New Roman" w:cs="Times New Roman"/>
        <w:sz w:val="20"/>
        <w:szCs w:val="20"/>
      </w:rPr>
      <w:t>25 травня</w:t>
    </w:r>
    <w:r>
      <w:rPr>
        <w:rFonts w:ascii="Times New Roman" w:hAnsi="Times New Roman" w:cs="Times New Roman"/>
        <w:sz w:val="20"/>
        <w:szCs w:val="20"/>
        <w:lang w:val="ru-RU"/>
      </w:rPr>
      <w:t xml:space="preserve"> </w:t>
    </w:r>
    <w:r>
      <w:rPr>
        <w:rFonts w:ascii="Times New Roman" w:hAnsi="Times New Roman" w:cs="Times New Roman"/>
        <w:sz w:val="20"/>
        <w:szCs w:val="20"/>
      </w:rPr>
      <w:t>202</w:t>
    </w:r>
    <w:r>
      <w:rPr>
        <w:rFonts w:ascii="Times New Roman" w:hAnsi="Times New Roman" w:cs="Times New Roman"/>
        <w:sz w:val="20"/>
        <w:szCs w:val="20"/>
        <w:lang w:val="ru-RU"/>
      </w:rPr>
      <w:t>3</w:t>
    </w:r>
    <w:r>
      <w:rPr>
        <w:rFonts w:ascii="Times New Roman" w:hAnsi="Times New Roman" w:cs="Times New Roman"/>
        <w:sz w:val="20"/>
        <w:szCs w:val="20"/>
      </w:rPr>
      <w:t xml:space="preserve"> року за № </w:t>
    </w:r>
    <w:r>
      <w:rPr>
        <w:rFonts w:ascii="Times New Roman" w:hAnsi="Times New Roman" w:cs="Times New Roman"/>
        <w:sz w:val="20"/>
        <w:szCs w:val="20"/>
        <w:lang w:val="ru-RU"/>
      </w:rPr>
      <w:t>95/953</w:t>
    </w:r>
  </w:p>
  <w:p w:rsidR="00E00056" w:rsidRDefault="00E00056" w:rsidP="00E00056">
    <w:pPr>
      <w:pStyle w:val="a4"/>
      <w:ind w:left="510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210EF"/>
    <w:multiLevelType w:val="hybridMultilevel"/>
    <w:tmpl w:val="037AD586"/>
    <w:lvl w:ilvl="0" w:tplc="601EB2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5101C5"/>
    <w:multiLevelType w:val="hybridMultilevel"/>
    <w:tmpl w:val="17A0A636"/>
    <w:lvl w:ilvl="0" w:tplc="7E120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B044AD"/>
    <w:multiLevelType w:val="hybridMultilevel"/>
    <w:tmpl w:val="C2F022FE"/>
    <w:lvl w:ilvl="0" w:tplc="2E1A1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FA2AA2"/>
    <w:multiLevelType w:val="multilevel"/>
    <w:tmpl w:val="2EEC5D8C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4">
    <w:nsid w:val="7F0542B6"/>
    <w:multiLevelType w:val="hybridMultilevel"/>
    <w:tmpl w:val="75081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8B"/>
    <w:rsid w:val="000355E3"/>
    <w:rsid w:val="00071DE8"/>
    <w:rsid w:val="000A704C"/>
    <w:rsid w:val="000D31D3"/>
    <w:rsid w:val="000F46DE"/>
    <w:rsid w:val="001350B9"/>
    <w:rsid w:val="00185F48"/>
    <w:rsid w:val="001D1A32"/>
    <w:rsid w:val="001E46A3"/>
    <w:rsid w:val="001F1255"/>
    <w:rsid w:val="001F34B6"/>
    <w:rsid w:val="001F764A"/>
    <w:rsid w:val="00243C29"/>
    <w:rsid w:val="0026226D"/>
    <w:rsid w:val="002A2947"/>
    <w:rsid w:val="002A6DEB"/>
    <w:rsid w:val="002B1472"/>
    <w:rsid w:val="002C61CC"/>
    <w:rsid w:val="002E182E"/>
    <w:rsid w:val="002F7F7E"/>
    <w:rsid w:val="00311700"/>
    <w:rsid w:val="003616DC"/>
    <w:rsid w:val="00394CFA"/>
    <w:rsid w:val="003A348C"/>
    <w:rsid w:val="003E467A"/>
    <w:rsid w:val="004036C5"/>
    <w:rsid w:val="00404BC1"/>
    <w:rsid w:val="00413688"/>
    <w:rsid w:val="0042253E"/>
    <w:rsid w:val="004250F5"/>
    <w:rsid w:val="004310A0"/>
    <w:rsid w:val="00463F9D"/>
    <w:rsid w:val="00464ABE"/>
    <w:rsid w:val="00467508"/>
    <w:rsid w:val="00485279"/>
    <w:rsid w:val="00486362"/>
    <w:rsid w:val="004A58CB"/>
    <w:rsid w:val="004A6543"/>
    <w:rsid w:val="004A6D26"/>
    <w:rsid w:val="0050003D"/>
    <w:rsid w:val="00570EC8"/>
    <w:rsid w:val="005A1163"/>
    <w:rsid w:val="005D5D5B"/>
    <w:rsid w:val="00613740"/>
    <w:rsid w:val="006333DF"/>
    <w:rsid w:val="0063694C"/>
    <w:rsid w:val="00681065"/>
    <w:rsid w:val="00683AEB"/>
    <w:rsid w:val="00683B29"/>
    <w:rsid w:val="00694237"/>
    <w:rsid w:val="006A4A71"/>
    <w:rsid w:val="006C4782"/>
    <w:rsid w:val="006C5532"/>
    <w:rsid w:val="006D6062"/>
    <w:rsid w:val="006F34D8"/>
    <w:rsid w:val="00720BE7"/>
    <w:rsid w:val="0074477C"/>
    <w:rsid w:val="00781D0F"/>
    <w:rsid w:val="00795A10"/>
    <w:rsid w:val="007B786E"/>
    <w:rsid w:val="007C766F"/>
    <w:rsid w:val="007D0E52"/>
    <w:rsid w:val="007D17F9"/>
    <w:rsid w:val="00851089"/>
    <w:rsid w:val="00881679"/>
    <w:rsid w:val="00882B78"/>
    <w:rsid w:val="008A5D87"/>
    <w:rsid w:val="008A6908"/>
    <w:rsid w:val="008D007D"/>
    <w:rsid w:val="008D2C92"/>
    <w:rsid w:val="008E2CF5"/>
    <w:rsid w:val="009047FA"/>
    <w:rsid w:val="00905FE5"/>
    <w:rsid w:val="00910AE1"/>
    <w:rsid w:val="009203D3"/>
    <w:rsid w:val="00925410"/>
    <w:rsid w:val="00945850"/>
    <w:rsid w:val="00966332"/>
    <w:rsid w:val="0099649E"/>
    <w:rsid w:val="009A4C4C"/>
    <w:rsid w:val="009C4230"/>
    <w:rsid w:val="009E1EED"/>
    <w:rsid w:val="00A1152C"/>
    <w:rsid w:val="00A15251"/>
    <w:rsid w:val="00A27ECA"/>
    <w:rsid w:val="00A37FD7"/>
    <w:rsid w:val="00A52336"/>
    <w:rsid w:val="00A6179E"/>
    <w:rsid w:val="00A73C3C"/>
    <w:rsid w:val="00A83721"/>
    <w:rsid w:val="00A96924"/>
    <w:rsid w:val="00AA2852"/>
    <w:rsid w:val="00AC1CC6"/>
    <w:rsid w:val="00AF6DE7"/>
    <w:rsid w:val="00AF72B8"/>
    <w:rsid w:val="00B045A7"/>
    <w:rsid w:val="00B264BE"/>
    <w:rsid w:val="00B95D01"/>
    <w:rsid w:val="00BA1BB2"/>
    <w:rsid w:val="00BB67E6"/>
    <w:rsid w:val="00BB7236"/>
    <w:rsid w:val="00BC2883"/>
    <w:rsid w:val="00BE03D0"/>
    <w:rsid w:val="00C02C8B"/>
    <w:rsid w:val="00C14627"/>
    <w:rsid w:val="00C26792"/>
    <w:rsid w:val="00C873C8"/>
    <w:rsid w:val="00CA63C7"/>
    <w:rsid w:val="00CB776E"/>
    <w:rsid w:val="00CF751C"/>
    <w:rsid w:val="00D229BC"/>
    <w:rsid w:val="00D37B88"/>
    <w:rsid w:val="00D56B2B"/>
    <w:rsid w:val="00D76D20"/>
    <w:rsid w:val="00D87B86"/>
    <w:rsid w:val="00E00056"/>
    <w:rsid w:val="00E009D8"/>
    <w:rsid w:val="00E135B6"/>
    <w:rsid w:val="00E33628"/>
    <w:rsid w:val="00E3412F"/>
    <w:rsid w:val="00E81EDB"/>
    <w:rsid w:val="00EB52A0"/>
    <w:rsid w:val="00EC3F8B"/>
    <w:rsid w:val="00F025DB"/>
    <w:rsid w:val="00F02C7D"/>
    <w:rsid w:val="00F46A7A"/>
    <w:rsid w:val="00FB43B1"/>
    <w:rsid w:val="00FB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F2EE45-B0DE-4789-992C-65338D9D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F8B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3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924"/>
    <w:rPr>
      <w:lang w:val="uk-UA"/>
    </w:rPr>
  </w:style>
  <w:style w:type="paragraph" w:styleId="a6">
    <w:name w:val="footer"/>
    <w:basedOn w:val="a"/>
    <w:link w:val="a7"/>
    <w:uiPriority w:val="99"/>
    <w:unhideWhenUsed/>
    <w:rsid w:val="00A96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924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A96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6924"/>
    <w:rPr>
      <w:rFonts w:ascii="Segoe UI" w:hAnsi="Segoe UI" w:cs="Segoe UI"/>
      <w:sz w:val="18"/>
      <w:szCs w:val="18"/>
      <w:lang w:val="uk-UA"/>
    </w:rPr>
  </w:style>
  <w:style w:type="paragraph" w:styleId="aa">
    <w:name w:val="No Spacing"/>
    <w:uiPriority w:val="1"/>
    <w:qFormat/>
    <w:rsid w:val="009C4230"/>
    <w:pPr>
      <w:spacing w:after="0" w:line="240" w:lineRule="auto"/>
    </w:pPr>
    <w:rPr>
      <w:lang w:val="en-US"/>
    </w:rPr>
  </w:style>
  <w:style w:type="paragraph" w:customStyle="1" w:styleId="docdata">
    <w:name w:val="docdata"/>
    <w:aliases w:val="docy,v5,12512,baiaagaaboqcaaadfi8aaauklwaaaaaaaaaaaaaaaaaaaaaaaaaaaaaaaaaaaaaaaaaaaaaaaaaaaaaaaaaaaaaaaaaaaaaaaaaaaaaaaaaaaaaaaaaaaaaaaaaaaaaaaaaaaaaaaaaaaaaaaaaaaaaaaaaaaaaaaaaaaaaaaaaaaaaaaaaaaaaaaaaaaaaaaaaaaaaaaaaaaaaaaaaaaaaaaaaaaaaaaaaaaaa"/>
    <w:basedOn w:val="a"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A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67">
    <w:name w:val="1767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6C4782"/>
  </w:style>
  <w:style w:type="table" w:customStyle="1" w:styleId="1">
    <w:name w:val="Сетка таблицы1"/>
    <w:basedOn w:val="a1"/>
    <w:next w:val="a3"/>
    <w:uiPriority w:val="59"/>
    <w:rsid w:val="00CA6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A63C7"/>
    <w:pPr>
      <w:ind w:left="720"/>
      <w:contextualSpacing/>
    </w:pPr>
  </w:style>
  <w:style w:type="paragraph" w:customStyle="1" w:styleId="xfmc2">
    <w:name w:val="xfmc2"/>
    <w:basedOn w:val="a"/>
    <w:rsid w:val="00EB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fmc1">
    <w:name w:val="xfmc1"/>
    <w:basedOn w:val="a"/>
    <w:rsid w:val="00EB5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етка таблицы2"/>
    <w:basedOn w:val="a1"/>
    <w:next w:val="a3"/>
    <w:uiPriority w:val="39"/>
    <w:rsid w:val="00A73C3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2</dc:creator>
  <cp:lastModifiedBy>Пользователь Windows</cp:lastModifiedBy>
  <cp:revision>5</cp:revision>
  <cp:lastPrinted>2023-05-01T08:05:00Z</cp:lastPrinted>
  <dcterms:created xsi:type="dcterms:W3CDTF">2023-05-09T15:04:00Z</dcterms:created>
  <dcterms:modified xsi:type="dcterms:W3CDTF">2023-05-31T12:29:00Z</dcterms:modified>
</cp:coreProperties>
</file>