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F8" w:rsidRDefault="00A52241" w:rsidP="00DF2051">
      <w:pPr>
        <w:jc w:val="center"/>
        <w:rPr>
          <w:b w:val="0"/>
          <w:sz w:val="24"/>
          <w:szCs w:val="24"/>
          <w:lang w:val="ru-RU"/>
        </w:rPr>
      </w:pPr>
      <w:r w:rsidRPr="00D22EB0">
        <w:rPr>
          <w:b w:val="0"/>
          <w:sz w:val="24"/>
          <w:szCs w:val="24"/>
        </w:rPr>
        <w:t xml:space="preserve">ПОВІДОМЛЕННЯ ПРО ПОЧАТОК ПРОЦЕДУРИ </w:t>
      </w:r>
      <w:r w:rsidR="00FD2231" w:rsidRPr="00D22EB0">
        <w:rPr>
          <w:b w:val="0"/>
          <w:sz w:val="24"/>
          <w:szCs w:val="24"/>
        </w:rPr>
        <w:t>ГРОМАДСЬКО</w:t>
      </w:r>
      <w:r w:rsidR="00BB03F8">
        <w:rPr>
          <w:b w:val="0"/>
          <w:sz w:val="24"/>
          <w:szCs w:val="24"/>
          <w:lang w:val="ru-RU"/>
        </w:rPr>
        <w:t>ГО</w:t>
      </w:r>
      <w:r w:rsidR="00B258A7">
        <w:rPr>
          <w:b w:val="0"/>
          <w:sz w:val="24"/>
          <w:szCs w:val="24"/>
          <w:lang w:val="ru-RU"/>
        </w:rPr>
        <w:t xml:space="preserve"> </w:t>
      </w:r>
      <w:r w:rsidR="00BB03F8">
        <w:rPr>
          <w:b w:val="0"/>
          <w:sz w:val="24"/>
          <w:szCs w:val="24"/>
          <w:lang w:val="ru-RU"/>
        </w:rPr>
        <w:t>ОБГОВОРЕННЯ</w:t>
      </w:r>
    </w:p>
    <w:p w:rsidR="009524A0" w:rsidRPr="00D22EB0" w:rsidRDefault="00661271" w:rsidP="00BB03F8">
      <w:pPr>
        <w:jc w:val="center"/>
        <w:rPr>
          <w:b w:val="0"/>
          <w:sz w:val="24"/>
          <w:szCs w:val="24"/>
        </w:rPr>
      </w:pPr>
      <w:r w:rsidRPr="00D22EB0">
        <w:rPr>
          <w:b w:val="0"/>
          <w:sz w:val="24"/>
          <w:szCs w:val="24"/>
        </w:rPr>
        <w:t>ЗВІТУ</w:t>
      </w:r>
      <w:r w:rsidR="00BB3EE0" w:rsidRPr="00D22EB0">
        <w:rPr>
          <w:b w:val="0"/>
          <w:sz w:val="24"/>
          <w:szCs w:val="24"/>
        </w:rPr>
        <w:t xml:space="preserve"> </w:t>
      </w:r>
      <w:r w:rsidRPr="00D22EB0">
        <w:rPr>
          <w:b w:val="0"/>
          <w:sz w:val="24"/>
          <w:szCs w:val="24"/>
        </w:rPr>
        <w:t>ПРО СТРАТЕГІЧНУ ЕКОЛОГІЧНУ</w:t>
      </w:r>
      <w:r w:rsidR="009524A0" w:rsidRPr="00D22EB0">
        <w:rPr>
          <w:b w:val="0"/>
          <w:sz w:val="24"/>
          <w:szCs w:val="24"/>
        </w:rPr>
        <w:t xml:space="preserve"> ОЦІНК</w:t>
      </w:r>
      <w:r w:rsidRPr="00D22EB0">
        <w:rPr>
          <w:b w:val="0"/>
          <w:sz w:val="24"/>
          <w:szCs w:val="24"/>
        </w:rPr>
        <w:t>У</w:t>
      </w:r>
    </w:p>
    <w:p w:rsidR="00BB03F8" w:rsidRDefault="009524A0" w:rsidP="00BB03F8">
      <w:pPr>
        <w:jc w:val="center"/>
        <w:rPr>
          <w:b w:val="0"/>
          <w:sz w:val="24"/>
          <w:szCs w:val="24"/>
        </w:rPr>
      </w:pPr>
      <w:r w:rsidRPr="00D22EB0">
        <w:rPr>
          <w:b w:val="0"/>
          <w:sz w:val="24"/>
          <w:szCs w:val="24"/>
        </w:rPr>
        <w:t xml:space="preserve">ПРОЕКТУ </w:t>
      </w:r>
      <w:r w:rsidR="00BB03F8">
        <w:rPr>
          <w:b w:val="0"/>
          <w:sz w:val="24"/>
          <w:szCs w:val="24"/>
          <w:lang w:val="ru-RU"/>
        </w:rPr>
        <w:t xml:space="preserve">ДОКУМЕНТУ ДЕРЖАВНОГО ПЛАНУВАННЯ </w:t>
      </w:r>
      <w:r w:rsidRPr="00D22EB0">
        <w:rPr>
          <w:b w:val="0"/>
          <w:sz w:val="24"/>
          <w:szCs w:val="24"/>
        </w:rPr>
        <w:t>ГЕНЕРАЛЬНОГО ПЛАНУ</w:t>
      </w:r>
    </w:p>
    <w:p w:rsidR="009524A0" w:rsidRDefault="00430CDF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СЕЛА </w:t>
      </w:r>
      <w:r w:rsidR="007D6631">
        <w:rPr>
          <w:b w:val="0"/>
          <w:sz w:val="24"/>
          <w:szCs w:val="24"/>
        </w:rPr>
        <w:t>ЄРКІВЦІ</w:t>
      </w:r>
      <w:r>
        <w:rPr>
          <w:b w:val="0"/>
          <w:sz w:val="24"/>
          <w:szCs w:val="24"/>
        </w:rPr>
        <w:t xml:space="preserve"> </w:t>
      </w:r>
      <w:r w:rsidR="00B94F83">
        <w:rPr>
          <w:b w:val="0"/>
          <w:sz w:val="24"/>
          <w:szCs w:val="24"/>
        </w:rPr>
        <w:t>ПЕРЕЯСЛАВ-ХМЕЛЬНИЦЬКОГО</w:t>
      </w:r>
      <w:r>
        <w:rPr>
          <w:b w:val="0"/>
          <w:sz w:val="24"/>
          <w:szCs w:val="24"/>
        </w:rPr>
        <w:t xml:space="preserve"> РАЙОНУ КИЇВСЬКОЇ ОБЛАСТІ </w:t>
      </w:r>
      <w:r w:rsidR="00BB03F8">
        <w:rPr>
          <w:b w:val="0"/>
          <w:sz w:val="24"/>
          <w:szCs w:val="24"/>
          <w:lang w:val="ru-RU"/>
        </w:rPr>
        <w:t xml:space="preserve"> </w:t>
      </w:r>
    </w:p>
    <w:p w:rsidR="00430CDF" w:rsidRPr="00D22EB0" w:rsidRDefault="00430CDF" w:rsidP="00BB03F8">
      <w:pPr>
        <w:jc w:val="center"/>
        <w:rPr>
          <w:b w:val="0"/>
          <w:sz w:val="24"/>
          <w:szCs w:val="24"/>
        </w:rPr>
      </w:pPr>
    </w:p>
    <w:p w:rsidR="00D22EB0" w:rsidRPr="00C1516B" w:rsidRDefault="00BB3EE0" w:rsidP="0078773B">
      <w:pPr>
        <w:pStyle w:val="a6"/>
        <w:numPr>
          <w:ilvl w:val="0"/>
          <w:numId w:val="1"/>
        </w:numPr>
        <w:spacing w:line="276" w:lineRule="auto"/>
        <w:rPr>
          <w:rFonts w:cs="Times New Roman"/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 xml:space="preserve">Звіт про </w:t>
      </w:r>
      <w:r w:rsidR="00831844" w:rsidRPr="00C1516B">
        <w:rPr>
          <w:b w:val="0"/>
          <w:sz w:val="26"/>
          <w:szCs w:val="26"/>
        </w:rPr>
        <w:t xml:space="preserve">стратегічну екологічну оцінку документу державного планування проекту генерального плану села </w:t>
      </w:r>
      <w:proofErr w:type="spellStart"/>
      <w:r w:rsidR="00FE52C2">
        <w:rPr>
          <w:b w:val="0"/>
          <w:sz w:val="26"/>
          <w:szCs w:val="26"/>
        </w:rPr>
        <w:t>Єрківці</w:t>
      </w:r>
      <w:proofErr w:type="spellEnd"/>
      <w:r w:rsidR="00430CDF">
        <w:rPr>
          <w:b w:val="0"/>
          <w:sz w:val="26"/>
          <w:szCs w:val="26"/>
        </w:rPr>
        <w:t xml:space="preserve"> </w:t>
      </w:r>
      <w:r w:rsidR="00CE1EFF">
        <w:rPr>
          <w:b w:val="0"/>
          <w:sz w:val="26"/>
          <w:szCs w:val="26"/>
        </w:rPr>
        <w:t>Переяслав-Хмельницького</w:t>
      </w:r>
      <w:r w:rsidR="00430CDF">
        <w:rPr>
          <w:b w:val="0"/>
          <w:sz w:val="26"/>
          <w:szCs w:val="26"/>
        </w:rPr>
        <w:t xml:space="preserve"> району Київської області</w:t>
      </w:r>
      <w:r w:rsidR="00D00DFE" w:rsidRPr="00C1516B">
        <w:rPr>
          <w:b w:val="0"/>
          <w:sz w:val="26"/>
          <w:szCs w:val="26"/>
        </w:rPr>
        <w:t xml:space="preserve">, котрий є основним видом містобудівної документації, </w:t>
      </w:r>
      <w:r w:rsidR="00A00521" w:rsidRPr="00C1516B">
        <w:rPr>
          <w:b w:val="0"/>
          <w:sz w:val="26"/>
          <w:szCs w:val="26"/>
        </w:rPr>
        <w:t>який</w:t>
      </w:r>
      <w:r w:rsidR="00456A1E" w:rsidRPr="00C1516B">
        <w:rPr>
          <w:b w:val="0"/>
          <w:sz w:val="26"/>
          <w:szCs w:val="26"/>
        </w:rPr>
        <w:t xml:space="preserve"> </w:t>
      </w:r>
      <w:r w:rsidR="00D00DFE" w:rsidRPr="00C1516B">
        <w:rPr>
          <w:b w:val="0"/>
          <w:sz w:val="26"/>
          <w:szCs w:val="26"/>
        </w:rPr>
        <w:t xml:space="preserve">призначений для обґрунтування довгострокової стратегії планування та забудови території </w:t>
      </w:r>
      <w:r w:rsidR="00430CDF">
        <w:rPr>
          <w:b w:val="0"/>
          <w:sz w:val="26"/>
          <w:szCs w:val="26"/>
        </w:rPr>
        <w:t xml:space="preserve">села </w:t>
      </w:r>
      <w:proofErr w:type="spellStart"/>
      <w:r w:rsidR="00FE52C2">
        <w:rPr>
          <w:b w:val="0"/>
          <w:sz w:val="26"/>
          <w:szCs w:val="26"/>
        </w:rPr>
        <w:t>Єрківці</w:t>
      </w:r>
      <w:proofErr w:type="spellEnd"/>
      <w:r w:rsidR="004F36F9">
        <w:rPr>
          <w:b w:val="0"/>
          <w:sz w:val="26"/>
          <w:szCs w:val="26"/>
        </w:rPr>
        <w:t>,</w:t>
      </w:r>
      <w:r w:rsidR="004939E9" w:rsidRPr="00C1516B">
        <w:rPr>
          <w:b w:val="0"/>
          <w:sz w:val="26"/>
          <w:szCs w:val="26"/>
        </w:rPr>
        <w:t xml:space="preserve"> був розроблений на підставі рішення </w:t>
      </w:r>
      <w:r w:rsidR="00DF2051" w:rsidRPr="00C1516B">
        <w:rPr>
          <w:b w:val="0"/>
          <w:sz w:val="26"/>
          <w:szCs w:val="26"/>
        </w:rPr>
        <w:t xml:space="preserve">сесії сільської ради </w:t>
      </w:r>
      <w:r w:rsidR="004939E9" w:rsidRPr="00C1516B">
        <w:rPr>
          <w:b w:val="0"/>
          <w:sz w:val="26"/>
          <w:szCs w:val="26"/>
        </w:rPr>
        <w:t>№</w:t>
      </w:r>
      <w:r w:rsidR="00CE1EFF">
        <w:rPr>
          <w:b w:val="0"/>
          <w:sz w:val="26"/>
          <w:szCs w:val="26"/>
        </w:rPr>
        <w:t>7</w:t>
      </w:r>
      <w:r w:rsidR="00FE52C2">
        <w:rPr>
          <w:b w:val="0"/>
          <w:sz w:val="26"/>
          <w:szCs w:val="26"/>
        </w:rPr>
        <w:t>2</w:t>
      </w:r>
      <w:r w:rsidR="00CE1EFF">
        <w:rPr>
          <w:b w:val="0"/>
          <w:sz w:val="26"/>
          <w:szCs w:val="26"/>
        </w:rPr>
        <w:t>2-</w:t>
      </w:r>
      <w:r w:rsidR="00FE52C2">
        <w:rPr>
          <w:b w:val="0"/>
          <w:sz w:val="26"/>
          <w:szCs w:val="26"/>
        </w:rPr>
        <w:t>17</w:t>
      </w:r>
      <w:r w:rsidR="00430CDF">
        <w:rPr>
          <w:b w:val="0"/>
          <w:sz w:val="26"/>
          <w:szCs w:val="26"/>
        </w:rPr>
        <w:t>-</w:t>
      </w:r>
      <w:r w:rsidR="00045462">
        <w:rPr>
          <w:b w:val="0"/>
          <w:sz w:val="26"/>
          <w:szCs w:val="26"/>
          <w:lang w:val="en-US"/>
        </w:rPr>
        <w:t>Y</w:t>
      </w:r>
      <w:r w:rsidR="00430CDF">
        <w:rPr>
          <w:b w:val="0"/>
          <w:sz w:val="26"/>
          <w:szCs w:val="26"/>
          <w:lang w:val="en-US"/>
        </w:rPr>
        <w:t>II</w:t>
      </w:r>
      <w:r w:rsidR="00430CDF">
        <w:rPr>
          <w:b w:val="0"/>
          <w:sz w:val="26"/>
          <w:szCs w:val="26"/>
        </w:rPr>
        <w:t xml:space="preserve"> від </w:t>
      </w:r>
      <w:r w:rsidR="00FE52C2">
        <w:rPr>
          <w:b w:val="0"/>
          <w:sz w:val="26"/>
          <w:szCs w:val="26"/>
        </w:rPr>
        <w:t>12</w:t>
      </w:r>
      <w:r w:rsidR="00430CDF">
        <w:rPr>
          <w:b w:val="0"/>
          <w:sz w:val="26"/>
          <w:szCs w:val="26"/>
        </w:rPr>
        <w:t>.0</w:t>
      </w:r>
      <w:r w:rsidR="00CE1EFF">
        <w:rPr>
          <w:b w:val="0"/>
          <w:sz w:val="26"/>
          <w:szCs w:val="26"/>
        </w:rPr>
        <w:t>6</w:t>
      </w:r>
      <w:r w:rsidR="004939E9" w:rsidRPr="00C1516B">
        <w:rPr>
          <w:b w:val="0"/>
          <w:sz w:val="26"/>
          <w:szCs w:val="26"/>
        </w:rPr>
        <w:t>.2019 року</w:t>
      </w:r>
      <w:r w:rsidR="00D00DFE" w:rsidRPr="00C1516B">
        <w:rPr>
          <w:b w:val="0"/>
          <w:sz w:val="26"/>
          <w:szCs w:val="26"/>
        </w:rPr>
        <w:t xml:space="preserve">. </w:t>
      </w:r>
      <w:r w:rsidR="00A00521" w:rsidRPr="00C1516B">
        <w:rPr>
          <w:b w:val="0"/>
          <w:sz w:val="26"/>
          <w:szCs w:val="26"/>
        </w:rPr>
        <w:t>Генеральним планом населеного пункту визначено основні принципи і напрямки планувальної організації та функціонального призначення території</w:t>
      </w:r>
      <w:r w:rsidR="000E5EB1" w:rsidRPr="00C1516B">
        <w:rPr>
          <w:b w:val="0"/>
          <w:sz w:val="26"/>
          <w:szCs w:val="26"/>
          <w:lang w:val="ru-RU"/>
        </w:rPr>
        <w:t xml:space="preserve"> села</w:t>
      </w:r>
      <w:r w:rsidR="00A00521" w:rsidRPr="00C1516B">
        <w:rPr>
          <w:b w:val="0"/>
          <w:sz w:val="26"/>
          <w:szCs w:val="26"/>
        </w:rPr>
        <w:t xml:space="preserve">, формування системи громадського обслуговування населення, організації </w:t>
      </w:r>
      <w:proofErr w:type="spellStart"/>
      <w:r w:rsidR="00A00521" w:rsidRPr="00C1516B">
        <w:rPr>
          <w:b w:val="0"/>
          <w:sz w:val="26"/>
          <w:szCs w:val="26"/>
        </w:rPr>
        <w:t>вулично</w:t>
      </w:r>
      <w:proofErr w:type="spellEnd"/>
      <w:r w:rsidR="00A00521" w:rsidRPr="00C1516B">
        <w:rPr>
          <w:b w:val="0"/>
          <w:sz w:val="26"/>
          <w:szCs w:val="26"/>
        </w:rPr>
        <w:t xml:space="preserve">-дорожньої та транспортної </w:t>
      </w:r>
      <w:r w:rsidR="00C413AA" w:rsidRPr="00C1516B">
        <w:rPr>
          <w:b w:val="0"/>
          <w:sz w:val="26"/>
          <w:szCs w:val="26"/>
        </w:rPr>
        <w:t>мережі, інженерного благоустрою</w:t>
      </w:r>
      <w:r w:rsidR="000E5EB1" w:rsidRPr="00C1516B">
        <w:rPr>
          <w:b w:val="0"/>
          <w:sz w:val="26"/>
          <w:szCs w:val="26"/>
          <w:lang w:val="ru-RU"/>
        </w:rPr>
        <w:t xml:space="preserve">, </w:t>
      </w:r>
      <w:r w:rsidR="000E5EB1" w:rsidRPr="00C1516B">
        <w:rPr>
          <w:b w:val="0"/>
          <w:sz w:val="26"/>
          <w:szCs w:val="26"/>
        </w:rPr>
        <w:t>захисту громадян та місцевості від небезпечних техногенних та природних процесів, охорони навколишнього природного середовища.</w:t>
      </w:r>
      <w:r w:rsidR="00D22EB0" w:rsidRPr="00C1516B">
        <w:rPr>
          <w:b w:val="0"/>
          <w:sz w:val="26"/>
          <w:szCs w:val="26"/>
        </w:rPr>
        <w:t xml:space="preserve"> </w:t>
      </w:r>
      <w:r w:rsidR="00D22EB0" w:rsidRPr="00C1516B">
        <w:rPr>
          <w:rFonts w:cs="Times New Roman"/>
          <w:b w:val="0"/>
          <w:sz w:val="26"/>
          <w:szCs w:val="26"/>
        </w:rPr>
        <w:t>У ході виконання стратегічної екологічної оцінки</w:t>
      </w:r>
      <w:r w:rsidR="00FE6893" w:rsidRPr="00C1516B">
        <w:rPr>
          <w:rFonts w:cs="Times New Roman"/>
          <w:b w:val="0"/>
          <w:sz w:val="26"/>
          <w:szCs w:val="26"/>
        </w:rPr>
        <w:t>, а головним чином у звіті про стратегічну екологічну оцінку</w:t>
      </w:r>
      <w:r w:rsidR="005C399F" w:rsidRPr="00C1516B">
        <w:rPr>
          <w:rFonts w:cs="Times New Roman"/>
          <w:b w:val="0"/>
          <w:sz w:val="26"/>
          <w:szCs w:val="26"/>
        </w:rPr>
        <w:t>,</w:t>
      </w:r>
      <w:r w:rsidR="00D22EB0" w:rsidRPr="00C1516B">
        <w:rPr>
          <w:rFonts w:cs="Times New Roman"/>
          <w:b w:val="0"/>
          <w:sz w:val="26"/>
          <w:szCs w:val="26"/>
        </w:rPr>
        <w:t xml:space="preserve"> </w:t>
      </w:r>
      <w:r w:rsidR="00A50A7E" w:rsidRPr="00C1516B">
        <w:rPr>
          <w:rFonts w:cs="Times New Roman"/>
          <w:b w:val="0"/>
          <w:sz w:val="26"/>
          <w:szCs w:val="26"/>
        </w:rPr>
        <w:t>розглянуті</w:t>
      </w:r>
      <w:r w:rsidR="00D22EB0" w:rsidRPr="00C1516B">
        <w:rPr>
          <w:rFonts w:cs="Times New Roman"/>
          <w:b w:val="0"/>
          <w:sz w:val="26"/>
          <w:szCs w:val="26"/>
        </w:rPr>
        <w:t xml:space="preserve"> </w:t>
      </w:r>
      <w:r w:rsidR="00A50A7E" w:rsidRPr="00C1516B">
        <w:rPr>
          <w:rFonts w:cs="Times New Roman"/>
          <w:b w:val="0"/>
          <w:sz w:val="26"/>
          <w:szCs w:val="26"/>
        </w:rPr>
        <w:t>заходи</w:t>
      </w:r>
      <w:r w:rsidR="00D22EB0" w:rsidRPr="00C1516B">
        <w:rPr>
          <w:rFonts w:cs="Times New Roman"/>
          <w:b w:val="0"/>
          <w:sz w:val="26"/>
          <w:szCs w:val="26"/>
        </w:rPr>
        <w:t xml:space="preserve"> із </w:t>
      </w:r>
      <w:r w:rsidR="006974B7" w:rsidRPr="00C1516B">
        <w:rPr>
          <w:b w:val="0"/>
          <w:sz w:val="26"/>
          <w:szCs w:val="26"/>
        </w:rPr>
        <w:t>забезпечення екологічної безпеки</w:t>
      </w:r>
      <w:r w:rsidR="00B258A7" w:rsidRPr="00430CDF">
        <w:rPr>
          <w:b w:val="0"/>
          <w:sz w:val="26"/>
          <w:szCs w:val="26"/>
        </w:rPr>
        <w:t xml:space="preserve"> </w:t>
      </w:r>
      <w:r w:rsidR="00B258A7">
        <w:rPr>
          <w:b w:val="0"/>
          <w:sz w:val="26"/>
          <w:szCs w:val="26"/>
        </w:rPr>
        <w:t xml:space="preserve">та покращення здоров’я населення </w:t>
      </w:r>
      <w:r w:rsidR="00430CDF">
        <w:rPr>
          <w:b w:val="0"/>
          <w:sz w:val="26"/>
          <w:szCs w:val="26"/>
        </w:rPr>
        <w:t xml:space="preserve">села </w:t>
      </w:r>
      <w:proofErr w:type="spellStart"/>
      <w:r w:rsidR="00734921">
        <w:rPr>
          <w:b w:val="0"/>
          <w:sz w:val="26"/>
          <w:szCs w:val="26"/>
        </w:rPr>
        <w:t>Єрківці</w:t>
      </w:r>
      <w:proofErr w:type="spellEnd"/>
      <w:r w:rsidR="0078773B" w:rsidRPr="00C1516B">
        <w:rPr>
          <w:rFonts w:cs="Times New Roman"/>
          <w:b w:val="0"/>
          <w:sz w:val="26"/>
          <w:szCs w:val="26"/>
        </w:rPr>
        <w:t>.</w:t>
      </w:r>
    </w:p>
    <w:p w:rsidR="00831844" w:rsidRPr="00C1516B" w:rsidRDefault="009F6B6A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Орган, що приймає рішення про затвердження</w:t>
      </w:r>
      <w:r w:rsidR="00A00830" w:rsidRPr="00C1516B">
        <w:rPr>
          <w:b w:val="0"/>
          <w:sz w:val="26"/>
          <w:szCs w:val="26"/>
        </w:rPr>
        <w:t xml:space="preserve"> документу державного планування</w:t>
      </w:r>
      <w:r w:rsidRPr="00C1516B">
        <w:rPr>
          <w:b w:val="0"/>
          <w:sz w:val="26"/>
          <w:szCs w:val="26"/>
        </w:rPr>
        <w:t xml:space="preserve"> </w:t>
      </w:r>
      <w:r w:rsidR="00BC57F0" w:rsidRPr="00C1516B">
        <w:rPr>
          <w:b w:val="0"/>
          <w:sz w:val="26"/>
          <w:szCs w:val="26"/>
        </w:rPr>
        <w:t xml:space="preserve">та звіту про стратегічну екологічну оцінку </w:t>
      </w:r>
      <w:r w:rsidR="00F47898" w:rsidRPr="00C1516B">
        <w:rPr>
          <w:b w:val="0"/>
          <w:sz w:val="26"/>
          <w:szCs w:val="26"/>
        </w:rPr>
        <w:t xml:space="preserve">– </w:t>
      </w:r>
      <w:proofErr w:type="spellStart"/>
      <w:r w:rsidR="00734921" w:rsidRPr="00734921">
        <w:rPr>
          <w:b w:val="0"/>
          <w:sz w:val="26"/>
          <w:szCs w:val="26"/>
        </w:rPr>
        <w:t>Дівичківська</w:t>
      </w:r>
      <w:proofErr w:type="spellEnd"/>
      <w:r w:rsidR="00430CDF" w:rsidRPr="00734921">
        <w:rPr>
          <w:b w:val="0"/>
          <w:sz w:val="26"/>
          <w:szCs w:val="26"/>
        </w:rPr>
        <w:t xml:space="preserve"> сільська рада</w:t>
      </w:r>
      <w:r w:rsidR="0010574C">
        <w:rPr>
          <w:b w:val="0"/>
          <w:sz w:val="26"/>
          <w:szCs w:val="26"/>
        </w:rPr>
        <w:t xml:space="preserve">                                                  </w:t>
      </w:r>
      <w:r w:rsidR="00430CDF">
        <w:rPr>
          <w:b w:val="0"/>
          <w:sz w:val="26"/>
          <w:szCs w:val="26"/>
        </w:rPr>
        <w:t xml:space="preserve"> </w:t>
      </w:r>
      <w:r w:rsidR="001D5EDF">
        <w:rPr>
          <w:b w:val="0"/>
          <w:sz w:val="26"/>
          <w:szCs w:val="26"/>
        </w:rPr>
        <w:t xml:space="preserve">Переяслав-Хмельницького </w:t>
      </w:r>
      <w:r w:rsidR="00430CDF">
        <w:rPr>
          <w:b w:val="0"/>
          <w:sz w:val="26"/>
          <w:szCs w:val="26"/>
        </w:rPr>
        <w:t xml:space="preserve">району Київської області. </w:t>
      </w:r>
    </w:p>
    <w:p w:rsidR="004F36F9" w:rsidRDefault="00A00830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Процедура громадського обговорення</w:t>
      </w:r>
      <w:r w:rsidR="004C3199" w:rsidRPr="00C1516B">
        <w:rPr>
          <w:b w:val="0"/>
          <w:sz w:val="26"/>
          <w:szCs w:val="26"/>
        </w:rPr>
        <w:t xml:space="preserve"> та строки подання пропозицій і зауважень</w:t>
      </w:r>
      <w:r w:rsidRPr="00C1516B">
        <w:rPr>
          <w:b w:val="0"/>
          <w:sz w:val="26"/>
          <w:szCs w:val="26"/>
        </w:rPr>
        <w:t xml:space="preserve"> у процесі </w:t>
      </w:r>
      <w:r w:rsidR="00496271" w:rsidRPr="00C1516B">
        <w:rPr>
          <w:b w:val="0"/>
          <w:sz w:val="26"/>
          <w:szCs w:val="26"/>
        </w:rPr>
        <w:t xml:space="preserve">здійснення </w:t>
      </w:r>
      <w:r w:rsidRPr="00C1516B">
        <w:rPr>
          <w:b w:val="0"/>
          <w:sz w:val="26"/>
          <w:szCs w:val="26"/>
        </w:rPr>
        <w:t>стратегічної екологічної оцінки здійснюється відповідно до Закону України «Про стратегічну екологічну оцінку»</w:t>
      </w:r>
      <w:r w:rsidR="001D5EDF">
        <w:rPr>
          <w:b w:val="0"/>
          <w:sz w:val="26"/>
          <w:szCs w:val="26"/>
        </w:rPr>
        <w:t>:</w:t>
      </w:r>
      <w:r w:rsidR="004862D9" w:rsidRPr="00C1516B">
        <w:rPr>
          <w:b w:val="0"/>
          <w:sz w:val="26"/>
          <w:szCs w:val="26"/>
        </w:rPr>
        <w:t xml:space="preserve"> </w:t>
      </w:r>
    </w:p>
    <w:p w:rsidR="005C2201" w:rsidRDefault="001D5EDF" w:rsidP="004F36F9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="004F36F9" w:rsidRPr="004F36F9">
        <w:rPr>
          <w:b w:val="0"/>
          <w:sz w:val="26"/>
          <w:szCs w:val="26"/>
        </w:rPr>
        <w:t>дата початку та строки здійснення процедури: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sz w:val="26"/>
          <w:szCs w:val="26"/>
          <w:u w:val="single"/>
        </w:rPr>
        <w:t>від</w:t>
      </w:r>
      <w:r w:rsidR="00430CDF">
        <w:rPr>
          <w:b w:val="0"/>
          <w:sz w:val="26"/>
          <w:szCs w:val="26"/>
          <w:u w:val="single"/>
        </w:rPr>
        <w:t xml:space="preserve"> </w:t>
      </w:r>
      <w:r w:rsidR="000D71BE">
        <w:rPr>
          <w:b w:val="0"/>
          <w:sz w:val="26"/>
          <w:szCs w:val="26"/>
          <w:u w:val="single"/>
        </w:rPr>
        <w:t>16</w:t>
      </w:r>
      <w:r w:rsidR="00562C60" w:rsidRPr="00D01E5C">
        <w:rPr>
          <w:b w:val="0"/>
          <w:color w:val="auto"/>
          <w:sz w:val="26"/>
          <w:szCs w:val="26"/>
          <w:u w:val="single"/>
        </w:rPr>
        <w:t xml:space="preserve"> сер</w:t>
      </w:r>
      <w:r w:rsidR="00BE45B2" w:rsidRPr="00D01E5C">
        <w:rPr>
          <w:b w:val="0"/>
          <w:color w:val="auto"/>
          <w:sz w:val="26"/>
          <w:szCs w:val="26"/>
          <w:u w:val="single"/>
        </w:rPr>
        <w:t xml:space="preserve">пня 2019 </w:t>
      </w:r>
      <w:r w:rsidR="00BE45B2" w:rsidRPr="00D01E5C">
        <w:rPr>
          <w:b w:val="0"/>
          <w:sz w:val="26"/>
          <w:szCs w:val="26"/>
          <w:u w:val="single"/>
        </w:rPr>
        <w:t>року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color w:val="auto"/>
          <w:sz w:val="26"/>
          <w:szCs w:val="26"/>
        </w:rPr>
        <w:t xml:space="preserve">і триває до </w:t>
      </w:r>
      <w:r w:rsidR="000D71BE">
        <w:rPr>
          <w:b w:val="0"/>
          <w:color w:val="auto"/>
          <w:sz w:val="26"/>
          <w:szCs w:val="26"/>
          <w:u w:val="single"/>
        </w:rPr>
        <w:t>14</w:t>
      </w:r>
      <w:r w:rsidR="00562C60" w:rsidRPr="00D01E5C">
        <w:rPr>
          <w:b w:val="0"/>
          <w:color w:val="auto"/>
          <w:sz w:val="26"/>
          <w:szCs w:val="26"/>
          <w:u w:val="single"/>
        </w:rPr>
        <w:t xml:space="preserve"> вересня</w:t>
      </w:r>
      <w:r w:rsidR="00BE45B2" w:rsidRPr="00D01E5C">
        <w:rPr>
          <w:b w:val="0"/>
          <w:sz w:val="26"/>
          <w:szCs w:val="26"/>
          <w:u w:val="single"/>
        </w:rPr>
        <w:t xml:space="preserve"> 2019 року</w:t>
      </w:r>
      <w:r>
        <w:rPr>
          <w:b w:val="0"/>
          <w:sz w:val="26"/>
          <w:szCs w:val="26"/>
        </w:rPr>
        <w:t xml:space="preserve"> </w:t>
      </w:r>
      <w:r w:rsidR="004F36F9">
        <w:rPr>
          <w:b w:val="0"/>
          <w:sz w:val="26"/>
          <w:szCs w:val="26"/>
        </w:rPr>
        <w:t>(30 днів)</w:t>
      </w:r>
      <w:r>
        <w:rPr>
          <w:b w:val="0"/>
          <w:sz w:val="26"/>
          <w:szCs w:val="26"/>
        </w:rPr>
        <w:t>.</w:t>
      </w:r>
    </w:p>
    <w:p w:rsidR="00DE0DB7" w:rsidRPr="00C752A6" w:rsidRDefault="001D5EDF" w:rsidP="00DC75E7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 w:rsidRPr="00C752A6">
        <w:rPr>
          <w:b w:val="0"/>
          <w:sz w:val="26"/>
          <w:szCs w:val="26"/>
        </w:rPr>
        <w:t xml:space="preserve">б) </w:t>
      </w:r>
      <w:r w:rsidR="004F36F9" w:rsidRPr="00C752A6">
        <w:rPr>
          <w:b w:val="0"/>
          <w:sz w:val="26"/>
          <w:szCs w:val="26"/>
        </w:rPr>
        <w:t>с</w:t>
      </w:r>
      <w:r w:rsidR="009A32F9" w:rsidRPr="00C752A6">
        <w:rPr>
          <w:b w:val="0"/>
          <w:sz w:val="26"/>
          <w:szCs w:val="26"/>
        </w:rPr>
        <w:t xml:space="preserve">пособи участі громадськості: </w:t>
      </w:r>
      <w:r w:rsidR="003F0530" w:rsidRPr="00C752A6">
        <w:rPr>
          <w:b w:val="0"/>
          <w:sz w:val="26"/>
          <w:szCs w:val="26"/>
        </w:rPr>
        <w:t>надання пропозицій і зауважень у пись</w:t>
      </w:r>
      <w:r w:rsidR="00D8555E" w:rsidRPr="00C752A6">
        <w:rPr>
          <w:b w:val="0"/>
          <w:sz w:val="26"/>
          <w:szCs w:val="26"/>
        </w:rPr>
        <w:t>мовому</w:t>
      </w:r>
      <w:r w:rsidR="004F36F9" w:rsidRPr="00C752A6">
        <w:rPr>
          <w:b w:val="0"/>
          <w:sz w:val="26"/>
          <w:szCs w:val="26"/>
        </w:rPr>
        <w:t xml:space="preserve"> вигляді</w:t>
      </w:r>
      <w:r w:rsidR="00EF1DBA" w:rsidRPr="00C752A6">
        <w:rPr>
          <w:b w:val="0"/>
          <w:sz w:val="26"/>
          <w:szCs w:val="26"/>
        </w:rPr>
        <w:t xml:space="preserve">, а саме </w:t>
      </w:r>
      <w:r w:rsidR="006B57D8" w:rsidRPr="005973EE">
        <w:rPr>
          <w:b w:val="0"/>
          <w:sz w:val="26"/>
          <w:szCs w:val="26"/>
        </w:rPr>
        <w:t>084</w:t>
      </w:r>
      <w:r w:rsidR="006B57D8">
        <w:rPr>
          <w:b w:val="0"/>
          <w:sz w:val="26"/>
          <w:szCs w:val="26"/>
        </w:rPr>
        <w:t>56</w:t>
      </w:r>
      <w:r w:rsidR="006B57D8" w:rsidRPr="005C2201">
        <w:rPr>
          <w:b w:val="0"/>
          <w:sz w:val="26"/>
          <w:szCs w:val="26"/>
        </w:rPr>
        <w:t xml:space="preserve">, </w:t>
      </w:r>
      <w:r w:rsidR="006B57D8">
        <w:rPr>
          <w:b w:val="0"/>
          <w:sz w:val="26"/>
          <w:szCs w:val="26"/>
        </w:rPr>
        <w:t xml:space="preserve">Київська область, Переяслав-Хмельницький район, с. </w:t>
      </w:r>
      <w:proofErr w:type="spellStart"/>
      <w:r w:rsidR="006B57D8">
        <w:rPr>
          <w:b w:val="0"/>
          <w:sz w:val="26"/>
          <w:szCs w:val="26"/>
        </w:rPr>
        <w:t>Дівички</w:t>
      </w:r>
      <w:proofErr w:type="spellEnd"/>
      <w:r w:rsidR="006B57D8">
        <w:rPr>
          <w:b w:val="0"/>
          <w:sz w:val="26"/>
          <w:szCs w:val="26"/>
        </w:rPr>
        <w:t>, вул. Сонячна, буд. 1а</w:t>
      </w:r>
      <w:r w:rsidR="006B57D8" w:rsidRPr="005C2201">
        <w:rPr>
          <w:b w:val="0"/>
          <w:sz w:val="26"/>
          <w:szCs w:val="26"/>
        </w:rPr>
        <w:t xml:space="preserve"> та електронному вигляді, а саме на електронну скриньку </w:t>
      </w:r>
      <w:proofErr w:type="spellStart"/>
      <w:r w:rsidR="006B57D8">
        <w:rPr>
          <w:b w:val="0"/>
          <w:sz w:val="26"/>
          <w:szCs w:val="26"/>
        </w:rPr>
        <w:t>Дівичківської</w:t>
      </w:r>
      <w:proofErr w:type="spellEnd"/>
      <w:r w:rsidR="006B57D8">
        <w:rPr>
          <w:b w:val="0"/>
          <w:sz w:val="26"/>
          <w:szCs w:val="26"/>
        </w:rPr>
        <w:t xml:space="preserve"> сільської ради </w:t>
      </w:r>
      <w:r w:rsidR="006B57D8" w:rsidRPr="005973EE">
        <w:rPr>
          <w:b w:val="0"/>
          <w:sz w:val="26"/>
          <w:szCs w:val="26"/>
        </w:rPr>
        <w:t xml:space="preserve">– </w:t>
      </w:r>
      <w:r w:rsidR="006B57D8" w:rsidRPr="00072236">
        <w:rPr>
          <w:b w:val="0"/>
          <w:sz w:val="26"/>
          <w:szCs w:val="26"/>
          <w:u w:val="single"/>
        </w:rPr>
        <w:t>divigkirada@ukr.net</w:t>
      </w:r>
      <w:r w:rsidR="006B57D8">
        <w:rPr>
          <w:b w:val="0"/>
          <w:sz w:val="26"/>
          <w:szCs w:val="26"/>
          <w:u w:val="single"/>
        </w:rPr>
        <w:t>.</w:t>
      </w:r>
      <w:r w:rsidR="006B57D8" w:rsidRPr="005C2201">
        <w:rPr>
          <w:b w:val="0"/>
          <w:sz w:val="26"/>
          <w:szCs w:val="26"/>
        </w:rPr>
        <w:t xml:space="preserve"> </w:t>
      </w:r>
      <w:r w:rsidR="006B57D8" w:rsidRPr="00072236">
        <w:rPr>
          <w:b w:val="0"/>
          <w:sz w:val="26"/>
          <w:szCs w:val="26"/>
        </w:rPr>
        <w:t xml:space="preserve">Відповідальна особа – </w:t>
      </w:r>
      <w:r w:rsidR="006B57D8">
        <w:rPr>
          <w:b w:val="0"/>
          <w:sz w:val="26"/>
          <w:szCs w:val="26"/>
        </w:rPr>
        <w:t>Матюк Іван Миколайович</w:t>
      </w:r>
      <w:r w:rsidR="006B57D8">
        <w:rPr>
          <w:b w:val="0"/>
          <w:sz w:val="26"/>
          <w:szCs w:val="26"/>
        </w:rPr>
        <w:t>.</w:t>
      </w:r>
    </w:p>
    <w:p w:rsidR="008B5B6A" w:rsidRDefault="004F36F9" w:rsidP="008B5B6A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>в</w:t>
      </w:r>
      <w:r w:rsidRPr="004F36F9">
        <w:rPr>
          <w:b w:val="0"/>
          <w:sz w:val="26"/>
          <w:szCs w:val="26"/>
        </w:rPr>
        <w:t>)</w:t>
      </w:r>
      <w:r w:rsidR="001D5ED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д</w:t>
      </w:r>
      <w:r w:rsidR="005F16F2" w:rsidRPr="004F36F9">
        <w:rPr>
          <w:b w:val="0"/>
          <w:sz w:val="26"/>
          <w:szCs w:val="26"/>
        </w:rPr>
        <w:t xml:space="preserve">ата, час і місце проведення громадських слухань: громадські слухання </w:t>
      </w:r>
      <w:r>
        <w:rPr>
          <w:b w:val="0"/>
          <w:sz w:val="26"/>
          <w:szCs w:val="26"/>
        </w:rPr>
        <w:t xml:space="preserve">      </w:t>
      </w:r>
      <w:r w:rsidR="00D02F50" w:rsidRPr="00F83CFE">
        <w:rPr>
          <w:b w:val="0"/>
          <w:sz w:val="26"/>
          <w:szCs w:val="26"/>
        </w:rPr>
        <w:t>відбудуться</w:t>
      </w:r>
      <w:r w:rsidR="003041A5" w:rsidRPr="00F83CFE">
        <w:rPr>
          <w:b w:val="0"/>
          <w:sz w:val="26"/>
          <w:szCs w:val="26"/>
        </w:rPr>
        <w:t xml:space="preserve"> </w:t>
      </w:r>
      <w:r w:rsidR="00F83CFE" w:rsidRPr="00F83CFE">
        <w:rPr>
          <w:b w:val="0"/>
          <w:sz w:val="26"/>
          <w:szCs w:val="26"/>
        </w:rPr>
        <w:t>28</w:t>
      </w:r>
      <w:r w:rsidR="00D02F50" w:rsidRPr="00F83CFE">
        <w:rPr>
          <w:b w:val="0"/>
          <w:sz w:val="26"/>
          <w:szCs w:val="26"/>
        </w:rPr>
        <w:t> </w:t>
      </w:r>
      <w:r w:rsidR="00F83CFE" w:rsidRPr="00F83CFE">
        <w:rPr>
          <w:b w:val="0"/>
          <w:sz w:val="26"/>
          <w:szCs w:val="26"/>
        </w:rPr>
        <w:t>серпня</w:t>
      </w:r>
      <w:r w:rsidR="003041A5" w:rsidRPr="00F83CFE">
        <w:rPr>
          <w:b w:val="0"/>
          <w:sz w:val="26"/>
          <w:szCs w:val="26"/>
        </w:rPr>
        <w:t xml:space="preserve"> 2019 року о 1</w:t>
      </w:r>
      <w:r w:rsidR="00F83CFE" w:rsidRPr="00F83CFE">
        <w:rPr>
          <w:b w:val="0"/>
          <w:sz w:val="26"/>
          <w:szCs w:val="26"/>
        </w:rPr>
        <w:t>5</w:t>
      </w:r>
      <w:r w:rsidR="003041A5" w:rsidRPr="00F83CFE">
        <w:rPr>
          <w:b w:val="0"/>
          <w:sz w:val="26"/>
          <w:szCs w:val="26"/>
        </w:rPr>
        <w:t>:</w:t>
      </w:r>
      <w:r w:rsidR="00AC29EF" w:rsidRPr="00F83CFE">
        <w:rPr>
          <w:b w:val="0"/>
          <w:sz w:val="26"/>
          <w:szCs w:val="26"/>
        </w:rPr>
        <w:t>30</w:t>
      </w:r>
      <w:r w:rsidR="00632EA5" w:rsidRPr="00F83CFE">
        <w:rPr>
          <w:b w:val="0"/>
          <w:sz w:val="26"/>
          <w:szCs w:val="26"/>
        </w:rPr>
        <w:t xml:space="preserve"> </w:t>
      </w:r>
      <w:r w:rsidR="005F16F2" w:rsidRPr="00F83CFE">
        <w:rPr>
          <w:b w:val="0"/>
          <w:color w:val="auto"/>
          <w:sz w:val="26"/>
          <w:szCs w:val="26"/>
        </w:rPr>
        <w:t xml:space="preserve">у приміщенні </w:t>
      </w:r>
      <w:proofErr w:type="spellStart"/>
      <w:r w:rsidR="00F83CFE" w:rsidRPr="00F83CFE">
        <w:rPr>
          <w:b w:val="0"/>
          <w:color w:val="auto"/>
          <w:sz w:val="26"/>
          <w:szCs w:val="26"/>
        </w:rPr>
        <w:t>Ковалинського</w:t>
      </w:r>
      <w:proofErr w:type="spellEnd"/>
      <w:r w:rsidR="00F83CFE" w:rsidRPr="00F83CFE">
        <w:rPr>
          <w:b w:val="0"/>
          <w:color w:val="auto"/>
          <w:sz w:val="26"/>
          <w:szCs w:val="26"/>
        </w:rPr>
        <w:t xml:space="preserve"> старостату</w:t>
      </w:r>
      <w:r w:rsidR="00F83CFE" w:rsidRPr="00F83CFE">
        <w:rPr>
          <w:b w:val="0"/>
          <w:color w:val="FF0000"/>
          <w:sz w:val="26"/>
          <w:szCs w:val="26"/>
        </w:rPr>
        <w:t xml:space="preserve"> </w:t>
      </w:r>
      <w:r w:rsidR="00F83CFE" w:rsidRPr="00F83CFE">
        <w:rPr>
          <w:b w:val="0"/>
          <w:color w:val="auto"/>
          <w:sz w:val="26"/>
          <w:szCs w:val="26"/>
        </w:rPr>
        <w:t xml:space="preserve">за </w:t>
      </w:r>
      <w:proofErr w:type="spellStart"/>
      <w:r w:rsidR="00F83CFE" w:rsidRPr="00F83CFE">
        <w:rPr>
          <w:b w:val="0"/>
          <w:color w:val="auto"/>
          <w:sz w:val="26"/>
          <w:szCs w:val="26"/>
        </w:rPr>
        <w:t>адресою</w:t>
      </w:r>
      <w:proofErr w:type="spellEnd"/>
      <w:r w:rsidR="005F16F2" w:rsidRPr="00F83CFE">
        <w:rPr>
          <w:b w:val="0"/>
          <w:color w:val="auto"/>
          <w:sz w:val="26"/>
          <w:szCs w:val="26"/>
        </w:rPr>
        <w:t xml:space="preserve">: </w:t>
      </w:r>
      <w:r w:rsidR="008B5B6A" w:rsidRPr="00F83CFE">
        <w:rPr>
          <w:b w:val="0"/>
          <w:sz w:val="26"/>
          <w:szCs w:val="26"/>
        </w:rPr>
        <w:t>вул. </w:t>
      </w:r>
      <w:r w:rsidR="00F83CFE" w:rsidRPr="00F83CFE">
        <w:rPr>
          <w:b w:val="0"/>
          <w:color w:val="auto"/>
          <w:sz w:val="26"/>
          <w:szCs w:val="26"/>
        </w:rPr>
        <w:t>Москаленівська,10</w:t>
      </w:r>
      <w:r w:rsidR="00F83CFE" w:rsidRPr="00F83CFE">
        <w:rPr>
          <w:b w:val="0"/>
          <w:sz w:val="26"/>
          <w:szCs w:val="26"/>
        </w:rPr>
        <w:t>.</w:t>
      </w:r>
    </w:p>
    <w:p w:rsidR="00F42624" w:rsidRPr="00DF3E3C" w:rsidRDefault="001D5EDF" w:rsidP="00F42624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 xml:space="preserve">г) </w:t>
      </w:r>
      <w:r w:rsidR="004F36F9" w:rsidRPr="00E50980">
        <w:rPr>
          <w:b w:val="0"/>
          <w:sz w:val="26"/>
          <w:szCs w:val="26"/>
        </w:rPr>
        <w:t>о</w:t>
      </w:r>
      <w:r w:rsidR="00286B28" w:rsidRPr="00E50980">
        <w:rPr>
          <w:b w:val="0"/>
          <w:sz w:val="26"/>
          <w:szCs w:val="26"/>
        </w:rPr>
        <w:t>рган, від якого мож</w:t>
      </w:r>
      <w:r w:rsidR="00D314AF" w:rsidRPr="00E50980">
        <w:rPr>
          <w:b w:val="0"/>
          <w:sz w:val="26"/>
          <w:szCs w:val="26"/>
        </w:rPr>
        <w:t>на отримати інформацію та адреса</w:t>
      </w:r>
      <w:r w:rsidR="00286B28" w:rsidRPr="00E50980">
        <w:rPr>
          <w:b w:val="0"/>
          <w:sz w:val="26"/>
          <w:szCs w:val="26"/>
        </w:rPr>
        <w:t xml:space="preserve">, за якою можна </w:t>
      </w:r>
      <w:r w:rsidR="00286B28" w:rsidRPr="00DF3E3C">
        <w:rPr>
          <w:b w:val="0"/>
          <w:sz w:val="26"/>
          <w:szCs w:val="26"/>
        </w:rPr>
        <w:t xml:space="preserve">ознайомитися </w:t>
      </w:r>
      <w:r w:rsidR="00255C34" w:rsidRPr="00DF3E3C">
        <w:rPr>
          <w:b w:val="0"/>
          <w:sz w:val="26"/>
          <w:szCs w:val="26"/>
        </w:rPr>
        <w:t xml:space="preserve">зі </w:t>
      </w:r>
      <w:r w:rsidR="00286B28" w:rsidRPr="00DF3E3C">
        <w:rPr>
          <w:b w:val="0"/>
          <w:sz w:val="26"/>
          <w:szCs w:val="26"/>
        </w:rPr>
        <w:t>звітом про стратегічну екологічну оцінку проект</w:t>
      </w:r>
      <w:r w:rsidR="003041A5" w:rsidRPr="00DF3E3C">
        <w:rPr>
          <w:b w:val="0"/>
          <w:sz w:val="26"/>
          <w:szCs w:val="26"/>
        </w:rPr>
        <w:t xml:space="preserve">у генерального плану села </w:t>
      </w:r>
      <w:proofErr w:type="spellStart"/>
      <w:r w:rsidR="00684983">
        <w:rPr>
          <w:b w:val="0"/>
          <w:sz w:val="26"/>
          <w:szCs w:val="26"/>
        </w:rPr>
        <w:t>Єрківці</w:t>
      </w:r>
      <w:bookmarkStart w:id="0" w:name="_GoBack"/>
      <w:bookmarkEnd w:id="0"/>
      <w:proofErr w:type="spellEnd"/>
      <w:r w:rsidR="00286B28" w:rsidRPr="00DF3E3C">
        <w:rPr>
          <w:b w:val="0"/>
          <w:sz w:val="26"/>
          <w:szCs w:val="26"/>
        </w:rPr>
        <w:t xml:space="preserve"> </w:t>
      </w:r>
      <w:r w:rsidR="003C0F04" w:rsidRPr="00DF3E3C">
        <w:rPr>
          <w:b w:val="0"/>
          <w:sz w:val="26"/>
          <w:szCs w:val="26"/>
        </w:rPr>
        <w:t>–</w:t>
      </w:r>
      <w:r w:rsidR="003C0F04" w:rsidRPr="00DF3E3C">
        <w:rPr>
          <w:b w:val="0"/>
          <w:sz w:val="26"/>
          <w:szCs w:val="26"/>
          <w:lang w:val="en-US"/>
        </w:rPr>
        <w:t xml:space="preserve"> </w:t>
      </w:r>
      <w:proofErr w:type="spellStart"/>
      <w:r w:rsidR="00E50980" w:rsidRPr="00DF3E3C">
        <w:rPr>
          <w:b w:val="0"/>
          <w:sz w:val="26"/>
          <w:szCs w:val="26"/>
        </w:rPr>
        <w:t>Дівичківська</w:t>
      </w:r>
      <w:proofErr w:type="spellEnd"/>
      <w:r w:rsidR="00E50980" w:rsidRPr="00DF3E3C">
        <w:rPr>
          <w:b w:val="0"/>
          <w:sz w:val="26"/>
          <w:szCs w:val="26"/>
        </w:rPr>
        <w:t xml:space="preserve"> сільська рада</w:t>
      </w:r>
      <w:r w:rsidR="00E50980" w:rsidRPr="00DF3E3C">
        <w:rPr>
          <w:b w:val="0"/>
          <w:sz w:val="26"/>
          <w:szCs w:val="26"/>
        </w:rPr>
        <w:t xml:space="preserve"> </w:t>
      </w:r>
      <w:r w:rsidR="00E50980" w:rsidRPr="00DF3E3C">
        <w:rPr>
          <w:b w:val="0"/>
          <w:sz w:val="26"/>
          <w:szCs w:val="26"/>
        </w:rPr>
        <w:t>Переяслав-Хмельницького району Київської області</w:t>
      </w:r>
      <w:r w:rsidR="00255C34" w:rsidRPr="00DF3E3C">
        <w:rPr>
          <w:b w:val="0"/>
          <w:sz w:val="26"/>
          <w:szCs w:val="26"/>
        </w:rPr>
        <w:t xml:space="preserve">, </w:t>
      </w:r>
      <w:r w:rsidR="00E50980" w:rsidRPr="00DF3E3C">
        <w:rPr>
          <w:b w:val="0"/>
          <w:sz w:val="26"/>
          <w:szCs w:val="26"/>
        </w:rPr>
        <w:t xml:space="preserve">с. </w:t>
      </w:r>
      <w:proofErr w:type="spellStart"/>
      <w:r w:rsidR="00E50980" w:rsidRPr="00DF3E3C">
        <w:rPr>
          <w:b w:val="0"/>
          <w:sz w:val="26"/>
          <w:szCs w:val="26"/>
        </w:rPr>
        <w:t>Дівички</w:t>
      </w:r>
      <w:proofErr w:type="spellEnd"/>
      <w:r w:rsidR="00E50980" w:rsidRPr="00DF3E3C">
        <w:rPr>
          <w:b w:val="0"/>
          <w:sz w:val="26"/>
          <w:szCs w:val="26"/>
        </w:rPr>
        <w:t>, вул. Сонячна, буд. 1а</w:t>
      </w:r>
      <w:r w:rsidR="00F42624" w:rsidRPr="00DF3E3C">
        <w:rPr>
          <w:b w:val="0"/>
          <w:color w:val="auto"/>
          <w:sz w:val="26"/>
          <w:szCs w:val="26"/>
        </w:rPr>
        <w:t>.</w:t>
      </w:r>
    </w:p>
    <w:p w:rsidR="003F5089" w:rsidRDefault="004F36F9" w:rsidP="00F42624">
      <w:pPr>
        <w:spacing w:line="276" w:lineRule="auto"/>
        <w:ind w:left="1416" w:firstLine="718"/>
        <w:rPr>
          <w:b w:val="0"/>
          <w:sz w:val="26"/>
          <w:szCs w:val="26"/>
        </w:rPr>
      </w:pPr>
      <w:r w:rsidRPr="00DF3E3C">
        <w:rPr>
          <w:b w:val="0"/>
          <w:sz w:val="26"/>
          <w:szCs w:val="26"/>
        </w:rPr>
        <w:t>ґ)</w:t>
      </w:r>
      <w:r w:rsidR="001D5EDF" w:rsidRPr="00DF3E3C">
        <w:rPr>
          <w:b w:val="0"/>
          <w:sz w:val="26"/>
          <w:szCs w:val="26"/>
        </w:rPr>
        <w:t xml:space="preserve"> </w:t>
      </w:r>
      <w:r w:rsidRPr="00DF3E3C">
        <w:rPr>
          <w:b w:val="0"/>
          <w:sz w:val="26"/>
          <w:szCs w:val="26"/>
        </w:rPr>
        <w:t>і</w:t>
      </w:r>
      <w:r w:rsidR="00EF1DBA" w:rsidRPr="00DF3E3C">
        <w:rPr>
          <w:b w:val="0"/>
          <w:sz w:val="26"/>
          <w:szCs w:val="26"/>
        </w:rPr>
        <w:t xml:space="preserve">з проектом звіту можна ознайомитись </w:t>
      </w:r>
      <w:r w:rsidR="00255C34" w:rsidRPr="00DF3E3C">
        <w:rPr>
          <w:b w:val="0"/>
          <w:sz w:val="26"/>
          <w:szCs w:val="26"/>
        </w:rPr>
        <w:t xml:space="preserve">на офіційному сайті </w:t>
      </w:r>
      <w:proofErr w:type="spellStart"/>
      <w:r w:rsidR="00DF3E3C" w:rsidRPr="00DF3E3C">
        <w:rPr>
          <w:b w:val="0"/>
          <w:sz w:val="26"/>
          <w:szCs w:val="26"/>
        </w:rPr>
        <w:t>Дівичківськ</w:t>
      </w:r>
      <w:r w:rsidR="00DF3E3C" w:rsidRPr="00DF3E3C">
        <w:rPr>
          <w:b w:val="0"/>
          <w:sz w:val="26"/>
          <w:szCs w:val="26"/>
        </w:rPr>
        <w:t>ої</w:t>
      </w:r>
      <w:proofErr w:type="spellEnd"/>
      <w:r w:rsidR="00DF3E3C" w:rsidRPr="00DF3E3C">
        <w:rPr>
          <w:b w:val="0"/>
          <w:sz w:val="26"/>
          <w:szCs w:val="26"/>
        </w:rPr>
        <w:t xml:space="preserve"> сільськ</w:t>
      </w:r>
      <w:r w:rsidR="00DF3E3C" w:rsidRPr="00DF3E3C">
        <w:rPr>
          <w:b w:val="0"/>
          <w:sz w:val="26"/>
          <w:szCs w:val="26"/>
        </w:rPr>
        <w:t>ої</w:t>
      </w:r>
      <w:r w:rsidR="00DF3E3C" w:rsidRPr="00DF3E3C">
        <w:rPr>
          <w:b w:val="0"/>
          <w:sz w:val="26"/>
          <w:szCs w:val="26"/>
        </w:rPr>
        <w:t xml:space="preserve"> рад</w:t>
      </w:r>
      <w:r w:rsidR="00DF3E3C" w:rsidRPr="00DF3E3C">
        <w:rPr>
          <w:b w:val="0"/>
          <w:sz w:val="26"/>
          <w:szCs w:val="26"/>
        </w:rPr>
        <w:t>и</w:t>
      </w:r>
      <w:r w:rsidR="00F42624" w:rsidRPr="00DF3E3C">
        <w:rPr>
          <w:b w:val="0"/>
          <w:sz w:val="26"/>
          <w:szCs w:val="26"/>
          <w:lang w:val="en-US"/>
        </w:rPr>
        <w:t xml:space="preserve"> </w:t>
      </w:r>
      <w:r w:rsidR="00255C34" w:rsidRPr="00DF3E3C">
        <w:rPr>
          <w:b w:val="0"/>
          <w:sz w:val="26"/>
          <w:szCs w:val="26"/>
        </w:rPr>
        <w:t xml:space="preserve">– </w:t>
      </w:r>
      <w:hyperlink r:id="rId5" w:history="1">
        <w:r w:rsidR="00DF3E3C" w:rsidRPr="00DF3E3C">
          <w:rPr>
            <w:rStyle w:val="a7"/>
            <w:b w:val="0"/>
            <w:sz w:val="26"/>
            <w:szCs w:val="26"/>
          </w:rPr>
          <w:t>http://divychkynska.gromada.org.ua/</w:t>
        </w:r>
      </w:hyperlink>
      <w:r w:rsidR="00DF3E3C" w:rsidRPr="00DF3E3C">
        <w:rPr>
          <w:b w:val="0"/>
          <w:sz w:val="26"/>
          <w:szCs w:val="26"/>
        </w:rPr>
        <w:t>.</w:t>
      </w:r>
    </w:p>
    <w:sectPr w:rsidR="003F5089" w:rsidSect="007877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247B1"/>
    <w:multiLevelType w:val="hybridMultilevel"/>
    <w:tmpl w:val="ABDEDB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043298"/>
    <w:multiLevelType w:val="hybridMultilevel"/>
    <w:tmpl w:val="326A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55"/>
    <w:rsid w:val="000337D3"/>
    <w:rsid w:val="00045462"/>
    <w:rsid w:val="00057732"/>
    <w:rsid w:val="000711CD"/>
    <w:rsid w:val="000918C4"/>
    <w:rsid w:val="000924A9"/>
    <w:rsid w:val="000D71BE"/>
    <w:rsid w:val="000E5EB1"/>
    <w:rsid w:val="0010574C"/>
    <w:rsid w:val="00107373"/>
    <w:rsid w:val="00175DD2"/>
    <w:rsid w:val="001927E5"/>
    <w:rsid w:val="001B4683"/>
    <w:rsid w:val="001D1727"/>
    <w:rsid w:val="001D5EDF"/>
    <w:rsid w:val="00255C34"/>
    <w:rsid w:val="00286B28"/>
    <w:rsid w:val="00292C85"/>
    <w:rsid w:val="002F1CB2"/>
    <w:rsid w:val="003041A5"/>
    <w:rsid w:val="003105B1"/>
    <w:rsid w:val="00326648"/>
    <w:rsid w:val="003C0F04"/>
    <w:rsid w:val="003F0530"/>
    <w:rsid w:val="003F5089"/>
    <w:rsid w:val="00430CDF"/>
    <w:rsid w:val="004465B6"/>
    <w:rsid w:val="00456A1E"/>
    <w:rsid w:val="004862D9"/>
    <w:rsid w:val="004939E9"/>
    <w:rsid w:val="00496271"/>
    <w:rsid w:val="00496AF1"/>
    <w:rsid w:val="004A7870"/>
    <w:rsid w:val="004B3637"/>
    <w:rsid w:val="004C2EC3"/>
    <w:rsid w:val="004C3199"/>
    <w:rsid w:val="004F36F9"/>
    <w:rsid w:val="00511152"/>
    <w:rsid w:val="00517282"/>
    <w:rsid w:val="00562C60"/>
    <w:rsid w:val="005C2201"/>
    <w:rsid w:val="005C399F"/>
    <w:rsid w:val="005D7827"/>
    <w:rsid w:val="005F16F2"/>
    <w:rsid w:val="005F38C2"/>
    <w:rsid w:val="00632EA5"/>
    <w:rsid w:val="00635C55"/>
    <w:rsid w:val="00661271"/>
    <w:rsid w:val="006647C8"/>
    <w:rsid w:val="00684983"/>
    <w:rsid w:val="006974B7"/>
    <w:rsid w:val="006B57D8"/>
    <w:rsid w:val="006C32DB"/>
    <w:rsid w:val="00707F28"/>
    <w:rsid w:val="007115B1"/>
    <w:rsid w:val="00725A23"/>
    <w:rsid w:val="00734921"/>
    <w:rsid w:val="00765F63"/>
    <w:rsid w:val="0078773B"/>
    <w:rsid w:val="007D6631"/>
    <w:rsid w:val="007E7108"/>
    <w:rsid w:val="0082124B"/>
    <w:rsid w:val="00831844"/>
    <w:rsid w:val="00867580"/>
    <w:rsid w:val="008873B2"/>
    <w:rsid w:val="008B5B6A"/>
    <w:rsid w:val="009524A0"/>
    <w:rsid w:val="00986F91"/>
    <w:rsid w:val="009A32F9"/>
    <w:rsid w:val="009F6B6A"/>
    <w:rsid w:val="00A00521"/>
    <w:rsid w:val="00A00830"/>
    <w:rsid w:val="00A22BD4"/>
    <w:rsid w:val="00A50A7E"/>
    <w:rsid w:val="00A52241"/>
    <w:rsid w:val="00AC29EF"/>
    <w:rsid w:val="00AE74FD"/>
    <w:rsid w:val="00AF6676"/>
    <w:rsid w:val="00B258A7"/>
    <w:rsid w:val="00B41D25"/>
    <w:rsid w:val="00B46658"/>
    <w:rsid w:val="00B561AC"/>
    <w:rsid w:val="00B94F83"/>
    <w:rsid w:val="00BB03F8"/>
    <w:rsid w:val="00BB3EE0"/>
    <w:rsid w:val="00BC57F0"/>
    <w:rsid w:val="00BE45B2"/>
    <w:rsid w:val="00BF2A65"/>
    <w:rsid w:val="00BF5216"/>
    <w:rsid w:val="00C1516B"/>
    <w:rsid w:val="00C413AA"/>
    <w:rsid w:val="00C52A3D"/>
    <w:rsid w:val="00C5720B"/>
    <w:rsid w:val="00C752A6"/>
    <w:rsid w:val="00CB27C1"/>
    <w:rsid w:val="00CB67E0"/>
    <w:rsid w:val="00CE1EFF"/>
    <w:rsid w:val="00D00DFE"/>
    <w:rsid w:val="00D01E5C"/>
    <w:rsid w:val="00D02F50"/>
    <w:rsid w:val="00D22EB0"/>
    <w:rsid w:val="00D314AF"/>
    <w:rsid w:val="00D8555E"/>
    <w:rsid w:val="00DC75E7"/>
    <w:rsid w:val="00DD3E31"/>
    <w:rsid w:val="00DE0DB7"/>
    <w:rsid w:val="00DF2051"/>
    <w:rsid w:val="00DF3E3C"/>
    <w:rsid w:val="00E347B1"/>
    <w:rsid w:val="00E50980"/>
    <w:rsid w:val="00E553C0"/>
    <w:rsid w:val="00EA31BF"/>
    <w:rsid w:val="00EF1DBA"/>
    <w:rsid w:val="00F143A6"/>
    <w:rsid w:val="00F42624"/>
    <w:rsid w:val="00F47898"/>
    <w:rsid w:val="00F83CFE"/>
    <w:rsid w:val="00FC5411"/>
    <w:rsid w:val="00FD2231"/>
    <w:rsid w:val="00FE52C2"/>
    <w:rsid w:val="00FE6893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5962"/>
  <w15:chartTrackingRefBased/>
  <w15:docId w15:val="{76FAF71A-0F47-4799-B0CE-6DBB326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. ЗМІСТ"/>
    <w:qFormat/>
    <w:rsid w:val="00CB27C1"/>
    <w:pPr>
      <w:spacing w:after="0" w:line="360" w:lineRule="auto"/>
      <w:ind w:firstLine="709"/>
      <w:jc w:val="both"/>
    </w:pPr>
    <w:rPr>
      <w:rFonts w:ascii="Times New Roman" w:hAnsi="Times New Roman"/>
      <w:b/>
      <w:color w:val="000000" w:themeColor="text1"/>
      <w:sz w:val="28"/>
      <w:lang w:val="uk-UA"/>
    </w:rPr>
  </w:style>
  <w:style w:type="paragraph" w:styleId="1">
    <w:name w:val="heading 1"/>
    <w:aliases w:val="ЗМІСТ 2"/>
    <w:basedOn w:val="a"/>
    <w:next w:val="a"/>
    <w:link w:val="10"/>
    <w:uiPriority w:val="9"/>
    <w:qFormat/>
    <w:rsid w:val="00F143A6"/>
    <w:pPr>
      <w:keepNext/>
      <w:keepLines/>
      <w:spacing w:before="240"/>
      <w:outlineLvl w:val="0"/>
    </w:pPr>
    <w:rPr>
      <w:rFonts w:eastAsiaTheme="majorEastAsia" w:cstheme="majorBidi"/>
      <w:b w:val="0"/>
      <w:szCs w:val="32"/>
    </w:rPr>
  </w:style>
  <w:style w:type="paragraph" w:styleId="2">
    <w:name w:val="heading 2"/>
    <w:aliases w:val="ПІДПУНКТИ"/>
    <w:basedOn w:val="a"/>
    <w:next w:val="a"/>
    <w:link w:val="20"/>
    <w:uiPriority w:val="9"/>
    <w:unhideWhenUsed/>
    <w:qFormat/>
    <w:rsid w:val="00EA31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.1. ЗМІСТ"/>
    <w:uiPriority w:val="1"/>
    <w:rsid w:val="00EA31BF"/>
    <w:pPr>
      <w:spacing w:after="0" w:line="360" w:lineRule="auto"/>
      <w:ind w:firstLine="709"/>
      <w:jc w:val="both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aliases w:val="ЗМІСТ 2 Знак"/>
    <w:basedOn w:val="a0"/>
    <w:link w:val="1"/>
    <w:uiPriority w:val="9"/>
    <w:rsid w:val="00F143A6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aliases w:val="ПІДПУНКТИ Знак"/>
    <w:basedOn w:val="a0"/>
    <w:link w:val="2"/>
    <w:uiPriority w:val="9"/>
    <w:rsid w:val="00EA31B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uk-UA"/>
    </w:rPr>
  </w:style>
  <w:style w:type="paragraph" w:styleId="a4">
    <w:name w:val="Title"/>
    <w:basedOn w:val="a"/>
    <w:next w:val="a"/>
    <w:link w:val="a5"/>
    <w:uiPriority w:val="10"/>
    <w:qFormat/>
    <w:rsid w:val="00B561AC"/>
    <w:pPr>
      <w:contextualSpacing/>
    </w:pPr>
    <w:rPr>
      <w:rFonts w:eastAsiaTheme="majorEastAsia" w:cstheme="majorBidi"/>
      <w:color w:val="auto"/>
      <w:spacing w:val="-10"/>
      <w:kern w:val="28"/>
      <w:szCs w:val="56"/>
    </w:rPr>
  </w:style>
  <w:style w:type="character" w:customStyle="1" w:styleId="a5">
    <w:name w:val="Заголовок Знак"/>
    <w:basedOn w:val="a0"/>
    <w:link w:val="a4"/>
    <w:uiPriority w:val="10"/>
    <w:rsid w:val="00B561AC"/>
    <w:rPr>
      <w:rFonts w:ascii="Times New Roman" w:eastAsiaTheme="majorEastAsia" w:hAnsi="Times New Roman" w:cstheme="majorBidi"/>
      <w:b/>
      <w:spacing w:val="-10"/>
      <w:kern w:val="28"/>
      <w:sz w:val="28"/>
      <w:szCs w:val="56"/>
      <w:lang w:val="uk-UA"/>
    </w:rPr>
  </w:style>
  <w:style w:type="paragraph" w:styleId="a6">
    <w:name w:val="List Paragraph"/>
    <w:basedOn w:val="a"/>
    <w:uiPriority w:val="34"/>
    <w:qFormat/>
    <w:rsid w:val="00BB3E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55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5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F63"/>
    <w:rPr>
      <w:rFonts w:ascii="Segoe UI" w:hAnsi="Segoe UI" w:cs="Segoe UI"/>
      <w:b/>
      <w:color w:val="000000" w:themeColor="text1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vychkynska.gromada.org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390</dc:creator>
  <cp:keywords/>
  <dc:description/>
  <cp:lastModifiedBy>Dell 390</cp:lastModifiedBy>
  <cp:revision>28</cp:revision>
  <cp:lastPrinted>2019-08-09T12:37:00Z</cp:lastPrinted>
  <dcterms:created xsi:type="dcterms:W3CDTF">2019-08-12T17:07:00Z</dcterms:created>
  <dcterms:modified xsi:type="dcterms:W3CDTF">2019-08-13T10:35:00Z</dcterms:modified>
</cp:coreProperties>
</file>