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73A4B" w14:textId="77777777" w:rsidR="00E5503E" w:rsidRPr="0094581F" w:rsidRDefault="00E5503E" w:rsidP="00E5503E">
      <w:pPr>
        <w:rPr>
          <w:rFonts w:ascii="Times New Roman" w:hAnsi="Times New Roman"/>
          <w:b/>
          <w:bCs/>
          <w:szCs w:val="28"/>
          <w:lang w:val="uk-UA"/>
        </w:rPr>
      </w:pPr>
    </w:p>
    <w:p w14:paraId="7DF43FA3" w14:textId="77777777" w:rsidR="00E5503E" w:rsidRPr="007321AC" w:rsidRDefault="00E5503E" w:rsidP="00E5503E">
      <w:pPr>
        <w:ind w:left="5387"/>
        <w:rPr>
          <w:rFonts w:ascii="Times New Roman" w:hAnsi="Times New Roman"/>
          <w:b/>
          <w:szCs w:val="28"/>
          <w:lang w:val="uk-UA"/>
        </w:rPr>
      </w:pPr>
      <w:r>
        <w:rPr>
          <w:rFonts w:ascii="Times New Roman" w:hAnsi="Times New Roman"/>
          <w:b/>
          <w:szCs w:val="28"/>
          <w:lang w:val="uk-UA"/>
        </w:rPr>
        <w:t>СХВАЛЕНО</w:t>
      </w:r>
    </w:p>
    <w:p w14:paraId="1E3A3BBD" w14:textId="77777777" w:rsidR="00E5503E" w:rsidRDefault="00E5503E" w:rsidP="00E5503E">
      <w:pPr>
        <w:ind w:left="5387"/>
        <w:jc w:val="both"/>
        <w:rPr>
          <w:rFonts w:ascii="Times New Roman" w:hAnsi="Times New Roman"/>
          <w:b/>
          <w:szCs w:val="28"/>
          <w:lang w:val="uk-UA"/>
        </w:rPr>
      </w:pPr>
    </w:p>
    <w:p w14:paraId="0FA95DAF" w14:textId="77777777" w:rsidR="00372FE2" w:rsidRDefault="00372FE2" w:rsidP="00E5503E">
      <w:pPr>
        <w:ind w:left="5387"/>
        <w:jc w:val="both"/>
        <w:rPr>
          <w:rFonts w:ascii="Times New Roman" w:hAnsi="Times New Roman"/>
          <w:b/>
          <w:szCs w:val="28"/>
          <w:lang w:val="uk-UA"/>
        </w:rPr>
      </w:pPr>
      <w:r>
        <w:rPr>
          <w:rFonts w:ascii="Times New Roman" w:hAnsi="Times New Roman"/>
          <w:b/>
          <w:szCs w:val="28"/>
          <w:lang w:val="uk-UA"/>
        </w:rPr>
        <w:t>Рішенням</w:t>
      </w:r>
      <w:r w:rsidR="00E5503E" w:rsidRPr="007321AC">
        <w:rPr>
          <w:rFonts w:ascii="Times New Roman" w:hAnsi="Times New Roman"/>
          <w:b/>
          <w:szCs w:val="28"/>
          <w:lang w:val="uk-UA"/>
        </w:rPr>
        <w:t xml:space="preserve"> Київської </w:t>
      </w:r>
    </w:p>
    <w:p w14:paraId="3B128E50" w14:textId="0EBD4FC1" w:rsidR="00E5503E" w:rsidRPr="007321AC" w:rsidRDefault="00E5503E" w:rsidP="00E5503E">
      <w:pPr>
        <w:ind w:left="5387"/>
        <w:jc w:val="both"/>
        <w:rPr>
          <w:rFonts w:ascii="Times New Roman" w:hAnsi="Times New Roman"/>
          <w:b/>
          <w:szCs w:val="28"/>
          <w:lang w:val="uk-UA"/>
        </w:rPr>
      </w:pPr>
      <w:r w:rsidRPr="007321AC">
        <w:rPr>
          <w:rFonts w:ascii="Times New Roman" w:hAnsi="Times New Roman"/>
          <w:b/>
          <w:szCs w:val="28"/>
          <w:lang w:val="uk-UA"/>
        </w:rPr>
        <w:t xml:space="preserve">обласної </w:t>
      </w:r>
      <w:r w:rsidR="00372FE2">
        <w:rPr>
          <w:rFonts w:ascii="Times New Roman" w:hAnsi="Times New Roman"/>
          <w:b/>
          <w:szCs w:val="28"/>
          <w:lang w:val="uk-UA"/>
        </w:rPr>
        <w:t>ради</w:t>
      </w:r>
    </w:p>
    <w:p w14:paraId="51EA65EF" w14:textId="77777777" w:rsidR="00E5503E" w:rsidRPr="007321AC" w:rsidRDefault="00E5503E" w:rsidP="00E5503E">
      <w:pPr>
        <w:ind w:left="5387"/>
        <w:jc w:val="both"/>
        <w:rPr>
          <w:rFonts w:ascii="Times New Roman" w:hAnsi="Times New Roman"/>
          <w:b/>
          <w:szCs w:val="28"/>
          <w:lang w:val="uk-UA"/>
        </w:rPr>
      </w:pPr>
      <w:r w:rsidRPr="007321AC">
        <w:rPr>
          <w:rFonts w:ascii="Times New Roman" w:hAnsi="Times New Roman"/>
          <w:b/>
          <w:szCs w:val="28"/>
          <w:lang w:val="uk-UA"/>
        </w:rPr>
        <w:t xml:space="preserve">від </w:t>
      </w:r>
      <w:r w:rsidRPr="007321AC">
        <w:rPr>
          <w:rFonts w:ascii="Times New Roman" w:hAnsi="Times New Roman"/>
          <w:b/>
          <w:color w:val="000000"/>
          <w:szCs w:val="28"/>
          <w:lang w:val="uk-UA"/>
        </w:rPr>
        <w:t>_____________ № ___________</w:t>
      </w:r>
    </w:p>
    <w:p w14:paraId="2855579E" w14:textId="77777777" w:rsidR="00E5503E" w:rsidRPr="007321AC" w:rsidRDefault="00E5503E" w:rsidP="00E5503E">
      <w:pPr>
        <w:shd w:val="clear" w:color="auto" w:fill="FFFFFF"/>
        <w:tabs>
          <w:tab w:val="left" w:pos="7469"/>
        </w:tabs>
        <w:ind w:left="4962" w:firstLine="1559"/>
        <w:jc w:val="center"/>
        <w:rPr>
          <w:rFonts w:ascii="Times New Roman" w:hAnsi="Times New Roman"/>
          <w:szCs w:val="28"/>
          <w:lang w:val="uk-UA"/>
        </w:rPr>
      </w:pPr>
    </w:p>
    <w:p w14:paraId="6D0F2169" w14:textId="77777777" w:rsidR="00E5503E" w:rsidRPr="007321AC" w:rsidRDefault="00E5503E" w:rsidP="00E5503E">
      <w:pPr>
        <w:shd w:val="clear" w:color="auto" w:fill="FFFFFF"/>
        <w:tabs>
          <w:tab w:val="left" w:pos="7469"/>
        </w:tabs>
        <w:rPr>
          <w:rFonts w:ascii="Times New Roman" w:hAnsi="Times New Roman"/>
          <w:szCs w:val="28"/>
          <w:lang w:val="uk-UA"/>
        </w:rPr>
      </w:pPr>
    </w:p>
    <w:p w14:paraId="7881B140" w14:textId="77777777" w:rsidR="00E5503E" w:rsidRPr="007321AC" w:rsidRDefault="00E5503E" w:rsidP="00E5503E">
      <w:pPr>
        <w:shd w:val="clear" w:color="auto" w:fill="FFFFFF"/>
        <w:tabs>
          <w:tab w:val="left" w:pos="7469"/>
        </w:tabs>
        <w:ind w:left="4962" w:firstLine="1559"/>
        <w:jc w:val="center"/>
        <w:rPr>
          <w:rFonts w:ascii="Times New Roman" w:hAnsi="Times New Roman"/>
          <w:szCs w:val="28"/>
          <w:lang w:val="uk-UA"/>
        </w:rPr>
      </w:pPr>
    </w:p>
    <w:p w14:paraId="2279EB0C" w14:textId="77777777" w:rsidR="00E5503E" w:rsidRPr="007321AC" w:rsidRDefault="00E5503E" w:rsidP="00E5503E">
      <w:pPr>
        <w:shd w:val="clear" w:color="auto" w:fill="FFFFFF"/>
        <w:tabs>
          <w:tab w:val="left" w:pos="7469"/>
        </w:tabs>
        <w:ind w:left="4962" w:firstLine="1559"/>
        <w:jc w:val="right"/>
        <w:rPr>
          <w:rFonts w:ascii="Times New Roman" w:hAnsi="Times New Roman"/>
          <w:b/>
          <w:szCs w:val="28"/>
          <w:lang w:val="uk-UA"/>
        </w:rPr>
      </w:pPr>
      <w:r w:rsidRPr="007321AC">
        <w:rPr>
          <w:rFonts w:ascii="Times New Roman" w:hAnsi="Times New Roman"/>
          <w:b/>
          <w:szCs w:val="28"/>
          <w:lang w:val="uk-UA"/>
        </w:rPr>
        <w:t>Проєкт</w:t>
      </w:r>
    </w:p>
    <w:p w14:paraId="3A3AFC82" w14:textId="77777777" w:rsidR="00E5503E" w:rsidRPr="007321AC" w:rsidRDefault="00E5503E" w:rsidP="00E5503E">
      <w:pPr>
        <w:shd w:val="clear" w:color="auto" w:fill="FFFFFF"/>
        <w:tabs>
          <w:tab w:val="left" w:pos="7469"/>
        </w:tabs>
        <w:rPr>
          <w:rFonts w:ascii="Times New Roman" w:hAnsi="Times New Roman"/>
          <w:szCs w:val="28"/>
        </w:rPr>
      </w:pPr>
    </w:p>
    <w:p w14:paraId="03F5D634" w14:textId="77777777" w:rsidR="00E5503E" w:rsidRPr="007321AC" w:rsidRDefault="00E5503E" w:rsidP="00E5503E">
      <w:pPr>
        <w:shd w:val="clear" w:color="auto" w:fill="FFFFFF"/>
        <w:tabs>
          <w:tab w:val="left" w:pos="7469"/>
        </w:tabs>
        <w:rPr>
          <w:rFonts w:ascii="Times New Roman" w:hAnsi="Times New Roman"/>
          <w:szCs w:val="28"/>
        </w:rPr>
      </w:pPr>
    </w:p>
    <w:p w14:paraId="09274D9B" w14:textId="77777777" w:rsidR="00E5503E" w:rsidRPr="007321AC" w:rsidRDefault="00E5503E" w:rsidP="00E5503E">
      <w:pPr>
        <w:shd w:val="clear" w:color="auto" w:fill="FFFFFF"/>
        <w:tabs>
          <w:tab w:val="left" w:pos="7469"/>
        </w:tabs>
        <w:rPr>
          <w:rFonts w:ascii="Times New Roman" w:hAnsi="Times New Roman"/>
          <w:szCs w:val="28"/>
        </w:rPr>
      </w:pPr>
    </w:p>
    <w:p w14:paraId="43D8D613" w14:textId="77777777" w:rsidR="00E5503E" w:rsidRPr="007321AC" w:rsidRDefault="00E5503E" w:rsidP="00E5503E">
      <w:pPr>
        <w:shd w:val="clear" w:color="auto" w:fill="FFFFFF"/>
        <w:tabs>
          <w:tab w:val="left" w:pos="7469"/>
        </w:tabs>
        <w:rPr>
          <w:rFonts w:ascii="Times New Roman" w:hAnsi="Times New Roman"/>
          <w:szCs w:val="28"/>
          <w:lang w:val="uk-UA"/>
        </w:rPr>
      </w:pPr>
    </w:p>
    <w:p w14:paraId="70997B87" w14:textId="77777777" w:rsidR="00E5503E" w:rsidRPr="007321AC" w:rsidRDefault="00E5503E" w:rsidP="00E5503E">
      <w:pPr>
        <w:shd w:val="clear" w:color="auto" w:fill="FFFFFF"/>
        <w:tabs>
          <w:tab w:val="left" w:pos="7469"/>
        </w:tabs>
        <w:rPr>
          <w:rFonts w:ascii="Times New Roman" w:hAnsi="Times New Roman"/>
          <w:szCs w:val="28"/>
          <w:lang w:val="uk-UA"/>
        </w:rPr>
      </w:pPr>
    </w:p>
    <w:p w14:paraId="4B24E812" w14:textId="77777777" w:rsidR="00E5503E" w:rsidRPr="007321AC" w:rsidRDefault="00E5503E" w:rsidP="00E5503E">
      <w:pPr>
        <w:shd w:val="clear" w:color="auto" w:fill="FFFFFF"/>
        <w:tabs>
          <w:tab w:val="left" w:pos="7469"/>
        </w:tabs>
        <w:rPr>
          <w:rFonts w:ascii="Times New Roman" w:hAnsi="Times New Roman"/>
          <w:szCs w:val="28"/>
          <w:lang w:val="uk-UA"/>
        </w:rPr>
      </w:pPr>
    </w:p>
    <w:p w14:paraId="61E7E875" w14:textId="77777777" w:rsidR="00E5503E" w:rsidRPr="007321AC" w:rsidRDefault="00E5503E" w:rsidP="00E5503E">
      <w:pPr>
        <w:shd w:val="clear" w:color="auto" w:fill="FFFFFF"/>
        <w:tabs>
          <w:tab w:val="left" w:pos="7469"/>
        </w:tabs>
        <w:rPr>
          <w:rFonts w:ascii="Times New Roman" w:hAnsi="Times New Roman"/>
          <w:szCs w:val="28"/>
          <w:lang w:val="uk-UA"/>
        </w:rPr>
      </w:pPr>
    </w:p>
    <w:p w14:paraId="18CDBC41" w14:textId="77777777" w:rsidR="00E5503E" w:rsidRPr="007321AC" w:rsidRDefault="00E5503E" w:rsidP="00E5503E">
      <w:pPr>
        <w:shd w:val="clear" w:color="auto" w:fill="FFFFFF"/>
        <w:tabs>
          <w:tab w:val="left" w:pos="7469"/>
        </w:tabs>
        <w:rPr>
          <w:rFonts w:ascii="Times New Roman" w:hAnsi="Times New Roman"/>
          <w:szCs w:val="28"/>
          <w:lang w:val="uk-UA"/>
        </w:rPr>
      </w:pPr>
    </w:p>
    <w:p w14:paraId="27BBC4BC" w14:textId="77777777" w:rsidR="00E5503E" w:rsidRPr="007321AC" w:rsidRDefault="00E5503E" w:rsidP="00E5503E">
      <w:pPr>
        <w:shd w:val="clear" w:color="auto" w:fill="FFFFFF"/>
        <w:tabs>
          <w:tab w:val="left" w:pos="7469"/>
        </w:tabs>
        <w:rPr>
          <w:rFonts w:ascii="Times New Roman" w:hAnsi="Times New Roman"/>
          <w:szCs w:val="28"/>
          <w:lang w:val="uk-UA"/>
        </w:rPr>
      </w:pPr>
    </w:p>
    <w:p w14:paraId="69771FD5" w14:textId="77777777" w:rsidR="00E5503E" w:rsidRPr="007321AC" w:rsidRDefault="00E5503E" w:rsidP="00E5503E">
      <w:pPr>
        <w:shd w:val="clear" w:color="auto" w:fill="FFFFFF"/>
        <w:tabs>
          <w:tab w:val="left" w:pos="7469"/>
        </w:tabs>
        <w:rPr>
          <w:rFonts w:ascii="Times New Roman" w:hAnsi="Times New Roman"/>
          <w:szCs w:val="28"/>
          <w:lang w:val="uk-UA"/>
        </w:rPr>
      </w:pPr>
    </w:p>
    <w:p w14:paraId="1A0D2FC8" w14:textId="77777777" w:rsidR="00E5503E" w:rsidRPr="007321AC" w:rsidRDefault="00E5503E" w:rsidP="00E5503E">
      <w:pPr>
        <w:shd w:val="clear" w:color="auto" w:fill="FFFFFF"/>
        <w:tabs>
          <w:tab w:val="left" w:pos="7469"/>
        </w:tabs>
        <w:rPr>
          <w:rFonts w:ascii="Times New Roman" w:hAnsi="Times New Roman"/>
          <w:b/>
          <w:bCs/>
          <w:szCs w:val="28"/>
        </w:rPr>
      </w:pPr>
    </w:p>
    <w:p w14:paraId="06EED9BC" w14:textId="556D66CD" w:rsidR="00D64134" w:rsidRPr="00D64134" w:rsidRDefault="00E5503E" w:rsidP="00E5503E">
      <w:pPr>
        <w:jc w:val="center"/>
        <w:rPr>
          <w:rFonts w:ascii="Times New Roman" w:hAnsi="Times New Roman"/>
          <w:b/>
          <w:sz w:val="32"/>
          <w:szCs w:val="32"/>
          <w:lang w:val="uk-UA"/>
        </w:rPr>
      </w:pPr>
      <w:r w:rsidRPr="007321AC">
        <w:rPr>
          <w:rFonts w:ascii="Times New Roman" w:hAnsi="Times New Roman"/>
          <w:b/>
          <w:sz w:val="32"/>
          <w:szCs w:val="32"/>
        </w:rPr>
        <w:t>Програм</w:t>
      </w:r>
      <w:r w:rsidRPr="007321AC">
        <w:rPr>
          <w:rFonts w:ascii="Times New Roman" w:hAnsi="Times New Roman"/>
          <w:b/>
          <w:sz w:val="32"/>
          <w:szCs w:val="32"/>
          <w:lang w:val="uk-UA"/>
        </w:rPr>
        <w:t>а</w:t>
      </w:r>
      <w:r w:rsidRPr="007321AC">
        <w:rPr>
          <w:rFonts w:ascii="Times New Roman" w:hAnsi="Times New Roman"/>
          <w:b/>
          <w:sz w:val="32"/>
          <w:szCs w:val="32"/>
        </w:rPr>
        <w:t xml:space="preserve"> </w:t>
      </w:r>
      <w:r w:rsidR="00D64134" w:rsidRPr="00D64134">
        <w:rPr>
          <w:rFonts w:ascii="Times New Roman" w:hAnsi="Times New Roman"/>
          <w:b/>
          <w:sz w:val="32"/>
          <w:szCs w:val="32"/>
        </w:rPr>
        <w:t>фінансової підтримки місцевих бюджетів</w:t>
      </w:r>
      <w:r w:rsidR="00D64134" w:rsidRPr="007321AC">
        <w:rPr>
          <w:rFonts w:ascii="Times New Roman" w:hAnsi="Times New Roman"/>
          <w:b/>
          <w:sz w:val="32"/>
          <w:szCs w:val="32"/>
        </w:rPr>
        <w:t xml:space="preserve"> Київської області </w:t>
      </w:r>
      <w:r w:rsidR="00EF7527">
        <w:rPr>
          <w:rFonts w:ascii="Times New Roman" w:hAnsi="Times New Roman"/>
          <w:b/>
          <w:sz w:val="32"/>
          <w:szCs w:val="32"/>
          <w:lang w:val="uk-UA"/>
        </w:rPr>
        <w:t>з</w:t>
      </w:r>
      <w:r w:rsidR="00D64134">
        <w:rPr>
          <w:rFonts w:ascii="Times New Roman" w:hAnsi="Times New Roman"/>
          <w:b/>
          <w:sz w:val="32"/>
          <w:szCs w:val="32"/>
          <w:lang w:val="uk-UA"/>
        </w:rPr>
        <w:t xml:space="preserve"> часткового відшкодування різниці в тарифах </w:t>
      </w:r>
      <w:r w:rsidR="00D64134" w:rsidRPr="00D64134">
        <w:rPr>
          <w:rFonts w:ascii="Times New Roman" w:hAnsi="Times New Roman"/>
          <w:b/>
          <w:sz w:val="32"/>
          <w:szCs w:val="32"/>
          <w:lang w:val="uk-UA"/>
        </w:rPr>
        <w:t>на послуги з постачання теплової енергії та постачання гарячої води</w:t>
      </w:r>
      <w:r w:rsidR="00F92CA1">
        <w:rPr>
          <w:rFonts w:ascii="Times New Roman" w:hAnsi="Times New Roman"/>
          <w:b/>
          <w:sz w:val="32"/>
          <w:szCs w:val="32"/>
          <w:lang w:val="uk-UA"/>
        </w:rPr>
        <w:t xml:space="preserve"> населенню</w:t>
      </w:r>
      <w:r w:rsidR="00D64134" w:rsidRPr="00D64134">
        <w:rPr>
          <w:rFonts w:ascii="Times New Roman" w:hAnsi="Times New Roman"/>
          <w:b/>
          <w:sz w:val="32"/>
          <w:szCs w:val="32"/>
          <w:lang w:val="uk-UA"/>
        </w:rPr>
        <w:t>, встановлених уповноваженими органами</w:t>
      </w:r>
    </w:p>
    <w:p w14:paraId="1423BF1E" w14:textId="77777777" w:rsidR="00E5503E" w:rsidRPr="007321AC" w:rsidRDefault="00E5503E" w:rsidP="00E5503E">
      <w:pPr>
        <w:jc w:val="center"/>
        <w:rPr>
          <w:rFonts w:ascii="Times New Roman" w:hAnsi="Times New Roman"/>
          <w:b/>
          <w:sz w:val="32"/>
          <w:szCs w:val="32"/>
        </w:rPr>
      </w:pPr>
      <w:r w:rsidRPr="007321AC">
        <w:rPr>
          <w:rFonts w:ascii="Times New Roman" w:hAnsi="Times New Roman"/>
          <w:b/>
          <w:sz w:val="32"/>
          <w:szCs w:val="32"/>
        </w:rPr>
        <w:t>на 202</w:t>
      </w:r>
      <w:r w:rsidR="00D64134">
        <w:rPr>
          <w:rFonts w:ascii="Times New Roman" w:hAnsi="Times New Roman"/>
          <w:b/>
          <w:sz w:val="32"/>
          <w:szCs w:val="32"/>
          <w:lang w:val="uk-UA"/>
        </w:rPr>
        <w:t xml:space="preserve">1 рік </w:t>
      </w:r>
    </w:p>
    <w:p w14:paraId="3A678FC1" w14:textId="77777777" w:rsidR="00E5503E" w:rsidRPr="007321AC" w:rsidRDefault="00E5503E" w:rsidP="00E5503E">
      <w:pPr>
        <w:jc w:val="center"/>
        <w:rPr>
          <w:rFonts w:ascii="Times New Roman" w:hAnsi="Times New Roman"/>
          <w:b/>
          <w:sz w:val="32"/>
          <w:szCs w:val="32"/>
        </w:rPr>
      </w:pPr>
    </w:p>
    <w:p w14:paraId="3202BF3F" w14:textId="77777777" w:rsidR="00E5503E" w:rsidRPr="007321AC" w:rsidRDefault="00E5503E" w:rsidP="00E5503E">
      <w:pPr>
        <w:shd w:val="clear" w:color="auto" w:fill="FFFFFF"/>
        <w:tabs>
          <w:tab w:val="left" w:pos="7469"/>
        </w:tabs>
        <w:jc w:val="center"/>
        <w:rPr>
          <w:rFonts w:ascii="Times New Roman" w:hAnsi="Times New Roman"/>
        </w:rPr>
      </w:pPr>
    </w:p>
    <w:p w14:paraId="2E6FAF73" w14:textId="77777777" w:rsidR="00E5503E" w:rsidRPr="007321AC" w:rsidRDefault="00E5503E" w:rsidP="00E5503E">
      <w:pPr>
        <w:shd w:val="clear" w:color="auto" w:fill="FFFFFF"/>
        <w:tabs>
          <w:tab w:val="left" w:pos="7469"/>
        </w:tabs>
        <w:jc w:val="center"/>
        <w:rPr>
          <w:rFonts w:ascii="Times New Roman" w:hAnsi="Times New Roman"/>
        </w:rPr>
      </w:pPr>
    </w:p>
    <w:p w14:paraId="0DAAA745" w14:textId="77777777" w:rsidR="00E5503E" w:rsidRPr="007321AC" w:rsidRDefault="00E5503E" w:rsidP="00E5503E">
      <w:pPr>
        <w:shd w:val="clear" w:color="auto" w:fill="FFFFFF"/>
        <w:tabs>
          <w:tab w:val="left" w:pos="7469"/>
        </w:tabs>
        <w:jc w:val="center"/>
        <w:rPr>
          <w:rFonts w:ascii="Times New Roman" w:hAnsi="Times New Roman"/>
        </w:rPr>
      </w:pPr>
    </w:p>
    <w:p w14:paraId="66DFC965" w14:textId="77777777" w:rsidR="00E5503E" w:rsidRPr="007321AC" w:rsidRDefault="00E5503E" w:rsidP="00E5503E">
      <w:pPr>
        <w:shd w:val="clear" w:color="auto" w:fill="FFFFFF"/>
        <w:tabs>
          <w:tab w:val="left" w:pos="7469"/>
        </w:tabs>
        <w:jc w:val="center"/>
        <w:rPr>
          <w:rFonts w:ascii="Times New Roman" w:hAnsi="Times New Roman"/>
        </w:rPr>
      </w:pPr>
    </w:p>
    <w:p w14:paraId="323E24E6" w14:textId="77777777" w:rsidR="00E5503E" w:rsidRPr="007321AC" w:rsidRDefault="00E5503E" w:rsidP="00E5503E">
      <w:pPr>
        <w:shd w:val="clear" w:color="auto" w:fill="FFFFFF"/>
        <w:tabs>
          <w:tab w:val="left" w:pos="7469"/>
        </w:tabs>
        <w:jc w:val="center"/>
        <w:rPr>
          <w:rFonts w:ascii="Times New Roman" w:hAnsi="Times New Roman"/>
        </w:rPr>
      </w:pPr>
    </w:p>
    <w:p w14:paraId="151A530A" w14:textId="77777777" w:rsidR="00E5503E" w:rsidRPr="007321AC" w:rsidRDefault="00E5503E" w:rsidP="00E5503E">
      <w:pPr>
        <w:shd w:val="clear" w:color="auto" w:fill="FFFFFF"/>
        <w:tabs>
          <w:tab w:val="left" w:pos="7469"/>
        </w:tabs>
        <w:jc w:val="center"/>
        <w:rPr>
          <w:rFonts w:ascii="Times New Roman" w:hAnsi="Times New Roman"/>
        </w:rPr>
      </w:pPr>
    </w:p>
    <w:p w14:paraId="2DF0650D" w14:textId="77777777" w:rsidR="00E5503E" w:rsidRPr="007321AC" w:rsidRDefault="00E5503E" w:rsidP="00E5503E">
      <w:pPr>
        <w:shd w:val="clear" w:color="auto" w:fill="FFFFFF"/>
        <w:tabs>
          <w:tab w:val="left" w:pos="7469"/>
        </w:tabs>
        <w:jc w:val="center"/>
        <w:rPr>
          <w:rFonts w:ascii="Times New Roman" w:hAnsi="Times New Roman"/>
        </w:rPr>
      </w:pPr>
    </w:p>
    <w:p w14:paraId="7A6162F5" w14:textId="77777777" w:rsidR="00E5503E" w:rsidRPr="007321AC" w:rsidRDefault="00E5503E" w:rsidP="00E5503E">
      <w:pPr>
        <w:shd w:val="clear" w:color="auto" w:fill="FFFFFF"/>
        <w:tabs>
          <w:tab w:val="left" w:pos="7469"/>
        </w:tabs>
        <w:jc w:val="center"/>
        <w:rPr>
          <w:rFonts w:ascii="Times New Roman" w:hAnsi="Times New Roman"/>
        </w:rPr>
      </w:pPr>
    </w:p>
    <w:p w14:paraId="051E5CE6" w14:textId="77777777" w:rsidR="00E5503E" w:rsidRPr="007321AC" w:rsidRDefault="00E5503E" w:rsidP="00E5503E">
      <w:pPr>
        <w:shd w:val="clear" w:color="auto" w:fill="FFFFFF"/>
        <w:tabs>
          <w:tab w:val="left" w:pos="7469"/>
        </w:tabs>
        <w:jc w:val="center"/>
        <w:rPr>
          <w:rFonts w:ascii="Times New Roman" w:hAnsi="Times New Roman"/>
        </w:rPr>
      </w:pPr>
    </w:p>
    <w:p w14:paraId="78DE9BD3" w14:textId="77777777" w:rsidR="00E5503E" w:rsidRPr="007321AC" w:rsidRDefault="00E5503E" w:rsidP="00E5503E">
      <w:pPr>
        <w:shd w:val="clear" w:color="auto" w:fill="FFFFFF"/>
        <w:tabs>
          <w:tab w:val="left" w:pos="7469"/>
        </w:tabs>
        <w:jc w:val="center"/>
        <w:rPr>
          <w:rFonts w:ascii="Times New Roman" w:hAnsi="Times New Roman"/>
        </w:rPr>
      </w:pPr>
    </w:p>
    <w:p w14:paraId="0F0CD74E" w14:textId="77777777" w:rsidR="00E5503E" w:rsidRPr="007321AC" w:rsidRDefault="00E5503E" w:rsidP="00E5503E">
      <w:pPr>
        <w:shd w:val="clear" w:color="auto" w:fill="FFFFFF"/>
        <w:tabs>
          <w:tab w:val="left" w:pos="7469"/>
        </w:tabs>
        <w:jc w:val="center"/>
        <w:rPr>
          <w:rFonts w:ascii="Times New Roman" w:hAnsi="Times New Roman"/>
        </w:rPr>
      </w:pPr>
    </w:p>
    <w:p w14:paraId="7AAC834E" w14:textId="77777777" w:rsidR="00E5503E" w:rsidRPr="007321AC" w:rsidRDefault="00E5503E" w:rsidP="00E5503E">
      <w:pPr>
        <w:shd w:val="clear" w:color="auto" w:fill="FFFFFF"/>
        <w:tabs>
          <w:tab w:val="left" w:pos="7469"/>
        </w:tabs>
        <w:jc w:val="center"/>
        <w:rPr>
          <w:rFonts w:ascii="Times New Roman" w:hAnsi="Times New Roman"/>
        </w:rPr>
      </w:pPr>
    </w:p>
    <w:p w14:paraId="47363B7A" w14:textId="77777777" w:rsidR="00E5503E" w:rsidRPr="007321AC" w:rsidRDefault="00E5503E" w:rsidP="00E5503E">
      <w:pPr>
        <w:shd w:val="clear" w:color="auto" w:fill="FFFFFF"/>
        <w:tabs>
          <w:tab w:val="left" w:pos="7469"/>
        </w:tabs>
        <w:jc w:val="center"/>
        <w:rPr>
          <w:rFonts w:ascii="Times New Roman" w:hAnsi="Times New Roman"/>
        </w:rPr>
      </w:pPr>
    </w:p>
    <w:p w14:paraId="06947FC8" w14:textId="77777777" w:rsidR="00E5503E" w:rsidRPr="007321AC" w:rsidRDefault="00E5503E" w:rsidP="00E5503E">
      <w:pPr>
        <w:shd w:val="clear" w:color="auto" w:fill="FFFFFF"/>
        <w:tabs>
          <w:tab w:val="left" w:pos="7469"/>
        </w:tabs>
        <w:jc w:val="center"/>
        <w:rPr>
          <w:rFonts w:ascii="Times New Roman" w:hAnsi="Times New Roman"/>
          <w:lang w:val="uk-UA"/>
        </w:rPr>
      </w:pPr>
    </w:p>
    <w:p w14:paraId="09F6C193" w14:textId="77777777" w:rsidR="00E5503E" w:rsidRPr="007321AC" w:rsidRDefault="00E5503E" w:rsidP="00E5503E">
      <w:pPr>
        <w:shd w:val="clear" w:color="auto" w:fill="FFFFFF"/>
        <w:tabs>
          <w:tab w:val="left" w:pos="7469"/>
        </w:tabs>
        <w:jc w:val="center"/>
        <w:rPr>
          <w:rFonts w:ascii="Times New Roman" w:hAnsi="Times New Roman"/>
          <w:lang w:val="uk-UA"/>
        </w:rPr>
      </w:pPr>
    </w:p>
    <w:p w14:paraId="5A6CD46E" w14:textId="77777777" w:rsidR="00E5503E" w:rsidRPr="007321AC" w:rsidRDefault="00E5503E" w:rsidP="00E5503E">
      <w:pPr>
        <w:shd w:val="clear" w:color="auto" w:fill="FFFFFF"/>
        <w:tabs>
          <w:tab w:val="left" w:pos="7469"/>
        </w:tabs>
        <w:jc w:val="center"/>
        <w:rPr>
          <w:rFonts w:ascii="Times New Roman" w:hAnsi="Times New Roman"/>
        </w:rPr>
      </w:pPr>
    </w:p>
    <w:p w14:paraId="1C1E6A5D" w14:textId="77777777" w:rsidR="00E5503E" w:rsidRPr="007321AC" w:rsidRDefault="00E5503E" w:rsidP="00E5503E">
      <w:pPr>
        <w:shd w:val="clear" w:color="auto" w:fill="FFFFFF"/>
        <w:tabs>
          <w:tab w:val="left" w:pos="7469"/>
        </w:tabs>
        <w:jc w:val="center"/>
        <w:rPr>
          <w:rFonts w:ascii="Times New Roman" w:hAnsi="Times New Roman"/>
          <w:b/>
          <w:bCs/>
          <w:szCs w:val="28"/>
        </w:rPr>
      </w:pPr>
      <w:r w:rsidRPr="007321AC">
        <w:rPr>
          <w:rFonts w:ascii="Times New Roman" w:hAnsi="Times New Roman"/>
          <w:b/>
          <w:bCs/>
          <w:szCs w:val="28"/>
        </w:rPr>
        <w:t>м. Київ</w:t>
      </w:r>
    </w:p>
    <w:p w14:paraId="55E32290" w14:textId="77777777" w:rsidR="00E5503E" w:rsidRPr="007321AC" w:rsidRDefault="00E5503E" w:rsidP="00E5503E">
      <w:pPr>
        <w:shd w:val="clear" w:color="auto" w:fill="FFFFFF"/>
        <w:tabs>
          <w:tab w:val="left" w:pos="7469"/>
        </w:tabs>
        <w:jc w:val="center"/>
        <w:rPr>
          <w:rFonts w:ascii="Times New Roman" w:hAnsi="Times New Roman"/>
          <w:b/>
          <w:bCs/>
          <w:szCs w:val="28"/>
          <w:lang w:val="uk-UA"/>
        </w:rPr>
      </w:pPr>
    </w:p>
    <w:p w14:paraId="05B1D1AC" w14:textId="77777777" w:rsidR="00E5503E" w:rsidRDefault="00E5503E" w:rsidP="00E5503E">
      <w:pPr>
        <w:shd w:val="clear" w:color="auto" w:fill="FFFFFF"/>
        <w:tabs>
          <w:tab w:val="left" w:pos="7469"/>
        </w:tabs>
        <w:jc w:val="center"/>
        <w:rPr>
          <w:rFonts w:ascii="Times New Roman" w:hAnsi="Times New Roman"/>
          <w:b/>
          <w:bCs/>
          <w:szCs w:val="28"/>
          <w:lang w:val="uk-UA"/>
        </w:rPr>
      </w:pPr>
      <w:r w:rsidRPr="007321AC">
        <w:rPr>
          <w:rFonts w:ascii="Times New Roman" w:hAnsi="Times New Roman"/>
          <w:b/>
          <w:bCs/>
          <w:szCs w:val="28"/>
        </w:rPr>
        <w:t>20</w:t>
      </w:r>
      <w:r w:rsidRPr="007321AC">
        <w:rPr>
          <w:rFonts w:ascii="Times New Roman" w:hAnsi="Times New Roman"/>
          <w:b/>
          <w:bCs/>
          <w:szCs w:val="28"/>
          <w:lang w:val="uk-UA"/>
        </w:rPr>
        <w:t>21</w:t>
      </w:r>
    </w:p>
    <w:p w14:paraId="11C5616B" w14:textId="77777777" w:rsidR="00E5503E" w:rsidRDefault="00E5503E" w:rsidP="00E5503E">
      <w:pPr>
        <w:shd w:val="clear" w:color="auto" w:fill="FFFFFF"/>
        <w:tabs>
          <w:tab w:val="left" w:pos="7469"/>
        </w:tabs>
        <w:jc w:val="center"/>
        <w:rPr>
          <w:rFonts w:ascii="Times New Roman" w:hAnsi="Times New Roman"/>
          <w:b/>
          <w:bCs/>
          <w:szCs w:val="28"/>
          <w:lang w:val="uk-UA"/>
        </w:rPr>
      </w:pPr>
    </w:p>
    <w:p w14:paraId="5C37069C" w14:textId="5C83F2CF" w:rsidR="00E5503E" w:rsidRDefault="008774AC" w:rsidP="00E5503E">
      <w:pPr>
        <w:shd w:val="clear" w:color="auto" w:fill="FFFFFF"/>
        <w:tabs>
          <w:tab w:val="left" w:pos="7469"/>
        </w:tabs>
        <w:jc w:val="center"/>
        <w:rPr>
          <w:rFonts w:ascii="Times New Roman" w:hAnsi="Times New Roman"/>
          <w:szCs w:val="28"/>
          <w:lang w:val="uk-UA"/>
        </w:rPr>
      </w:pPr>
      <w:r>
        <w:rPr>
          <w:rFonts w:ascii="Times New Roman" w:hAnsi="Times New Roman"/>
          <w:szCs w:val="28"/>
          <w:lang w:val="uk-UA"/>
        </w:rPr>
        <w:lastRenderedPageBreak/>
        <w:t>2</w:t>
      </w:r>
    </w:p>
    <w:p w14:paraId="4D06DEB1" w14:textId="77777777" w:rsidR="008774AC" w:rsidRPr="007321AC" w:rsidRDefault="008774AC" w:rsidP="00E5503E">
      <w:pPr>
        <w:shd w:val="clear" w:color="auto" w:fill="FFFFFF"/>
        <w:tabs>
          <w:tab w:val="left" w:pos="7469"/>
        </w:tabs>
        <w:jc w:val="center"/>
        <w:rPr>
          <w:rFonts w:ascii="Times New Roman" w:hAnsi="Times New Roman"/>
          <w:szCs w:val="28"/>
          <w:lang w:val="uk-UA"/>
        </w:rPr>
      </w:pPr>
    </w:p>
    <w:p w14:paraId="4605661D" w14:textId="77777777" w:rsidR="00E5503E" w:rsidRPr="007321AC" w:rsidRDefault="00E5503E" w:rsidP="00E5503E">
      <w:pPr>
        <w:shd w:val="clear" w:color="auto" w:fill="FFFFFF"/>
        <w:tabs>
          <w:tab w:val="left" w:pos="7469"/>
        </w:tabs>
        <w:jc w:val="center"/>
        <w:rPr>
          <w:rFonts w:ascii="Times New Roman" w:hAnsi="Times New Roman"/>
          <w:b/>
          <w:szCs w:val="28"/>
          <w:lang w:val="uk-UA"/>
        </w:rPr>
      </w:pPr>
      <w:r w:rsidRPr="007321AC">
        <w:rPr>
          <w:rFonts w:ascii="Times New Roman" w:hAnsi="Times New Roman"/>
          <w:b/>
          <w:szCs w:val="28"/>
        </w:rPr>
        <w:t>ЗМІСТ</w:t>
      </w:r>
    </w:p>
    <w:p w14:paraId="582B3F66" w14:textId="77777777" w:rsidR="00E5503E" w:rsidRPr="007321AC" w:rsidRDefault="00E5503E" w:rsidP="00E5503E">
      <w:pPr>
        <w:shd w:val="clear" w:color="auto" w:fill="FFFFFF"/>
        <w:tabs>
          <w:tab w:val="left" w:pos="7469"/>
        </w:tabs>
        <w:jc w:val="center"/>
        <w:rPr>
          <w:rFonts w:ascii="Times New Roman" w:hAnsi="Times New Roman"/>
          <w:b/>
          <w:szCs w:val="28"/>
          <w:lang w:val="uk-UA"/>
        </w:rPr>
      </w:pPr>
    </w:p>
    <w:p w14:paraId="0E2C163B" w14:textId="77777777" w:rsidR="00E5503E" w:rsidRPr="007321AC" w:rsidRDefault="00E5503E" w:rsidP="00E5503E">
      <w:pPr>
        <w:jc w:val="center"/>
        <w:rPr>
          <w:rFonts w:ascii="Times New Roman" w:hAnsi="Times New Roman"/>
          <w:sz w:val="24"/>
          <w:szCs w:val="24"/>
          <w:lang w:val="uk-UA"/>
        </w:rPr>
      </w:pP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r>
      <w:r w:rsidRPr="007321AC">
        <w:rPr>
          <w:rFonts w:ascii="Times New Roman" w:hAnsi="Times New Roman"/>
          <w:b/>
          <w:szCs w:val="28"/>
          <w:lang w:val="uk-UA"/>
        </w:rPr>
        <w:tab/>
        <w:t xml:space="preserve">   </w:t>
      </w:r>
      <w:r>
        <w:rPr>
          <w:rFonts w:ascii="Times New Roman" w:hAnsi="Times New Roman"/>
          <w:b/>
          <w:szCs w:val="28"/>
          <w:lang w:val="uk-UA"/>
        </w:rPr>
        <w:t xml:space="preserve">  </w:t>
      </w:r>
      <w:r w:rsidRPr="007321AC">
        <w:rPr>
          <w:rFonts w:ascii="Times New Roman" w:hAnsi="Times New Roman"/>
          <w:b/>
          <w:szCs w:val="28"/>
          <w:lang w:val="uk-UA"/>
        </w:rPr>
        <w:t xml:space="preserve"> </w:t>
      </w:r>
      <w:r w:rsidRPr="005849A7">
        <w:rPr>
          <w:rFonts w:ascii="Times New Roman" w:hAnsi="Times New Roman"/>
          <w:szCs w:val="28"/>
          <w:lang w:val="uk-UA"/>
        </w:rPr>
        <w:t>Стор.</w:t>
      </w:r>
    </w:p>
    <w:tbl>
      <w:tblPr>
        <w:tblW w:w="9855" w:type="dxa"/>
        <w:tblLayout w:type="fixed"/>
        <w:tblLook w:val="04A0" w:firstRow="1" w:lastRow="0" w:firstColumn="1" w:lastColumn="0" w:noHBand="0" w:noVBand="1"/>
      </w:tblPr>
      <w:tblGrid>
        <w:gridCol w:w="9120"/>
        <w:gridCol w:w="735"/>
      </w:tblGrid>
      <w:tr w:rsidR="00E5503E" w:rsidRPr="007321AC" w14:paraId="34BBA819" w14:textId="77777777" w:rsidTr="00846B94">
        <w:trPr>
          <w:trHeight w:val="542"/>
        </w:trPr>
        <w:tc>
          <w:tcPr>
            <w:tcW w:w="9120" w:type="dxa"/>
          </w:tcPr>
          <w:p w14:paraId="4C5D97AB" w14:textId="77777777" w:rsidR="00E5503E" w:rsidRPr="007321AC" w:rsidRDefault="00E5503E" w:rsidP="00CF5FA1">
            <w:pPr>
              <w:jc w:val="both"/>
              <w:rPr>
                <w:rFonts w:ascii="Times New Roman" w:hAnsi="Times New Roman"/>
                <w:color w:val="000000"/>
                <w:szCs w:val="28"/>
                <w:lang w:val="uk-UA"/>
              </w:rPr>
            </w:pPr>
            <w:r w:rsidRPr="007321AC">
              <w:rPr>
                <w:rFonts w:ascii="Times New Roman" w:hAnsi="Times New Roman"/>
                <w:szCs w:val="28"/>
                <w:lang w:val="uk-UA"/>
              </w:rPr>
              <w:t>І. П</w:t>
            </w:r>
            <w:r w:rsidRPr="007321AC">
              <w:rPr>
                <w:rFonts w:ascii="Times New Roman" w:hAnsi="Times New Roman"/>
                <w:color w:val="000000"/>
                <w:szCs w:val="28"/>
                <w:lang w:val="uk-UA"/>
              </w:rPr>
              <w:t>аспорт Програми</w:t>
            </w:r>
          </w:p>
          <w:p w14:paraId="3D906AD7" w14:textId="77777777" w:rsidR="00E5503E" w:rsidRPr="007321AC" w:rsidRDefault="00E5503E" w:rsidP="00CF5FA1">
            <w:pPr>
              <w:jc w:val="both"/>
              <w:rPr>
                <w:rFonts w:ascii="Times New Roman" w:hAnsi="Times New Roman"/>
                <w:szCs w:val="28"/>
                <w:lang w:val="uk-UA"/>
              </w:rPr>
            </w:pPr>
          </w:p>
        </w:tc>
        <w:tc>
          <w:tcPr>
            <w:tcW w:w="735" w:type="dxa"/>
          </w:tcPr>
          <w:p w14:paraId="685F8D46" w14:textId="6CE0210E" w:rsidR="00E5503E" w:rsidRPr="007321AC" w:rsidRDefault="00846B94" w:rsidP="00CF5FA1">
            <w:pPr>
              <w:rPr>
                <w:rFonts w:ascii="Times New Roman" w:hAnsi="Times New Roman"/>
                <w:szCs w:val="28"/>
                <w:lang w:val="uk-UA"/>
              </w:rPr>
            </w:pPr>
            <w:r>
              <w:rPr>
                <w:rFonts w:ascii="Times New Roman" w:hAnsi="Times New Roman"/>
                <w:szCs w:val="28"/>
                <w:lang w:val="uk-UA"/>
              </w:rPr>
              <w:t>3</w:t>
            </w:r>
          </w:p>
        </w:tc>
      </w:tr>
      <w:tr w:rsidR="00E5503E" w:rsidRPr="007321AC" w14:paraId="036C6160" w14:textId="77777777" w:rsidTr="00846B94">
        <w:trPr>
          <w:trHeight w:val="435"/>
        </w:trPr>
        <w:tc>
          <w:tcPr>
            <w:tcW w:w="9120" w:type="dxa"/>
          </w:tcPr>
          <w:p w14:paraId="1E2C8F9D" w14:textId="77777777" w:rsidR="00E5503E" w:rsidRPr="007321AC" w:rsidRDefault="00E5503E" w:rsidP="00CF5FA1">
            <w:pPr>
              <w:jc w:val="both"/>
              <w:rPr>
                <w:rFonts w:ascii="Times New Roman" w:hAnsi="Times New Roman"/>
                <w:szCs w:val="28"/>
                <w:lang w:val="uk-UA"/>
              </w:rPr>
            </w:pPr>
            <w:r w:rsidRPr="007321AC">
              <w:rPr>
                <w:rFonts w:ascii="Times New Roman" w:hAnsi="Times New Roman"/>
                <w:szCs w:val="28"/>
                <w:lang w:val="uk-UA"/>
              </w:rPr>
              <w:t xml:space="preserve">ІІ. Визначення </w:t>
            </w:r>
            <w:r w:rsidRPr="007321AC">
              <w:rPr>
                <w:rFonts w:ascii="Times New Roman" w:hAnsi="Times New Roman"/>
                <w:szCs w:val="28"/>
              </w:rPr>
              <w:t>проблеми, на розв’язання якої спрямована</w:t>
            </w:r>
            <w:r w:rsidRPr="007321AC">
              <w:rPr>
                <w:rFonts w:ascii="Times New Roman" w:hAnsi="Times New Roman"/>
                <w:szCs w:val="28"/>
                <w:lang w:val="uk-UA"/>
              </w:rPr>
              <w:t xml:space="preserve"> </w:t>
            </w:r>
            <w:r w:rsidRPr="007321AC">
              <w:rPr>
                <w:rFonts w:ascii="Times New Roman" w:hAnsi="Times New Roman"/>
                <w:szCs w:val="28"/>
              </w:rPr>
              <w:t>Програма</w:t>
            </w:r>
          </w:p>
          <w:p w14:paraId="2E8E4D48" w14:textId="77777777" w:rsidR="00E5503E" w:rsidRPr="007321AC" w:rsidRDefault="00E5503E" w:rsidP="00CF5FA1">
            <w:pPr>
              <w:jc w:val="both"/>
              <w:rPr>
                <w:rFonts w:ascii="Times New Roman" w:hAnsi="Times New Roman"/>
                <w:szCs w:val="28"/>
                <w:lang w:val="uk-UA"/>
              </w:rPr>
            </w:pPr>
          </w:p>
        </w:tc>
        <w:tc>
          <w:tcPr>
            <w:tcW w:w="735" w:type="dxa"/>
          </w:tcPr>
          <w:p w14:paraId="2437956E" w14:textId="6D6104E7" w:rsidR="00E5503E" w:rsidRPr="007321AC" w:rsidRDefault="00846B94" w:rsidP="00CF5FA1">
            <w:pPr>
              <w:rPr>
                <w:rFonts w:ascii="Times New Roman" w:hAnsi="Times New Roman"/>
                <w:szCs w:val="28"/>
                <w:lang w:val="uk-UA"/>
              </w:rPr>
            </w:pPr>
            <w:r>
              <w:rPr>
                <w:rFonts w:ascii="Times New Roman" w:hAnsi="Times New Roman"/>
                <w:szCs w:val="28"/>
                <w:lang w:val="uk-UA"/>
              </w:rPr>
              <w:t>4</w:t>
            </w:r>
          </w:p>
        </w:tc>
      </w:tr>
      <w:tr w:rsidR="00E5503E" w:rsidRPr="007321AC" w14:paraId="20200B67" w14:textId="77777777" w:rsidTr="00846B94">
        <w:trPr>
          <w:trHeight w:val="435"/>
        </w:trPr>
        <w:tc>
          <w:tcPr>
            <w:tcW w:w="9120" w:type="dxa"/>
          </w:tcPr>
          <w:p w14:paraId="6FE04D21" w14:textId="77777777" w:rsidR="00E5503E" w:rsidRPr="007321AC" w:rsidRDefault="00E5503E" w:rsidP="00CF5FA1">
            <w:pPr>
              <w:jc w:val="both"/>
              <w:rPr>
                <w:rFonts w:ascii="Times New Roman" w:hAnsi="Times New Roman"/>
                <w:szCs w:val="28"/>
                <w:lang w:val="uk-UA"/>
              </w:rPr>
            </w:pPr>
            <w:r w:rsidRPr="007321AC">
              <w:rPr>
                <w:rFonts w:ascii="Times New Roman" w:hAnsi="Times New Roman"/>
                <w:szCs w:val="28"/>
                <w:lang w:val="uk-UA"/>
              </w:rPr>
              <w:t>ІІІ. Визначення м</w:t>
            </w:r>
            <w:r w:rsidRPr="007321AC">
              <w:rPr>
                <w:rFonts w:ascii="Times New Roman" w:hAnsi="Times New Roman"/>
                <w:szCs w:val="28"/>
              </w:rPr>
              <w:t>ет</w:t>
            </w:r>
            <w:r w:rsidRPr="007321AC">
              <w:rPr>
                <w:rFonts w:ascii="Times New Roman" w:hAnsi="Times New Roman"/>
                <w:szCs w:val="28"/>
                <w:lang w:val="uk-UA"/>
              </w:rPr>
              <w:t xml:space="preserve">и </w:t>
            </w:r>
            <w:r w:rsidRPr="007321AC">
              <w:rPr>
                <w:rFonts w:ascii="Times New Roman" w:hAnsi="Times New Roman"/>
                <w:szCs w:val="28"/>
              </w:rPr>
              <w:t>Програми</w:t>
            </w:r>
            <w:r w:rsidRPr="007321AC">
              <w:rPr>
                <w:rFonts w:ascii="Times New Roman" w:hAnsi="Times New Roman"/>
                <w:szCs w:val="28"/>
                <w:lang w:val="uk-UA"/>
              </w:rPr>
              <w:t xml:space="preserve"> </w:t>
            </w:r>
          </w:p>
          <w:p w14:paraId="0AFBE01B" w14:textId="77777777" w:rsidR="00E5503E" w:rsidRPr="007321AC" w:rsidRDefault="00E5503E" w:rsidP="00CF5FA1">
            <w:pPr>
              <w:jc w:val="both"/>
              <w:rPr>
                <w:rFonts w:ascii="Times New Roman" w:hAnsi="Times New Roman"/>
                <w:szCs w:val="28"/>
                <w:lang w:val="uk-UA"/>
              </w:rPr>
            </w:pPr>
          </w:p>
        </w:tc>
        <w:tc>
          <w:tcPr>
            <w:tcW w:w="735" w:type="dxa"/>
          </w:tcPr>
          <w:p w14:paraId="7BD11BAF" w14:textId="3E0604A2" w:rsidR="00E5503E" w:rsidRPr="007321AC" w:rsidRDefault="00846B94" w:rsidP="00CF5FA1">
            <w:pPr>
              <w:rPr>
                <w:rFonts w:ascii="Times New Roman" w:hAnsi="Times New Roman"/>
                <w:szCs w:val="28"/>
                <w:lang w:val="uk-UA"/>
              </w:rPr>
            </w:pPr>
            <w:r>
              <w:rPr>
                <w:rFonts w:ascii="Times New Roman" w:hAnsi="Times New Roman"/>
                <w:szCs w:val="28"/>
                <w:lang w:val="uk-UA"/>
              </w:rPr>
              <w:t>6</w:t>
            </w:r>
          </w:p>
        </w:tc>
      </w:tr>
      <w:tr w:rsidR="00E5503E" w:rsidRPr="007321AC" w14:paraId="50F99C7B" w14:textId="77777777" w:rsidTr="00846B94">
        <w:trPr>
          <w:trHeight w:val="826"/>
        </w:trPr>
        <w:tc>
          <w:tcPr>
            <w:tcW w:w="9120" w:type="dxa"/>
          </w:tcPr>
          <w:p w14:paraId="08622798" w14:textId="77777777" w:rsidR="00E5503E" w:rsidRPr="007321AC" w:rsidRDefault="00E5503E" w:rsidP="00CF5FA1">
            <w:pPr>
              <w:ind w:left="448" w:hanging="448"/>
              <w:jc w:val="both"/>
              <w:rPr>
                <w:rFonts w:ascii="Times New Roman" w:hAnsi="Times New Roman"/>
                <w:szCs w:val="28"/>
                <w:lang w:val="uk-UA"/>
              </w:rPr>
            </w:pPr>
            <w:r w:rsidRPr="007321AC">
              <w:rPr>
                <w:rFonts w:ascii="Times New Roman" w:hAnsi="Times New Roman"/>
                <w:szCs w:val="28"/>
                <w:lang w:val="uk-UA"/>
              </w:rPr>
              <w:t>І</w:t>
            </w:r>
            <w:r w:rsidRPr="00E40FDC">
              <w:rPr>
                <w:rFonts w:ascii="Times New Roman" w:hAnsi="Times New Roman"/>
                <w:szCs w:val="28"/>
              </w:rPr>
              <w:t>V</w:t>
            </w:r>
            <w:r w:rsidRPr="007321AC">
              <w:rPr>
                <w:rFonts w:ascii="Times New Roman" w:hAnsi="Times New Roman"/>
                <w:szCs w:val="28"/>
                <w:lang w:val="uk-UA"/>
              </w:rPr>
              <w:t>. </w:t>
            </w:r>
            <w:r w:rsidRPr="007321AC">
              <w:rPr>
                <w:rFonts w:ascii="Times New Roman" w:hAnsi="Times New Roman"/>
                <w:szCs w:val="28"/>
              </w:rPr>
              <w:t>Обґрунтуван</w:t>
            </w:r>
            <w:r>
              <w:rPr>
                <w:rFonts w:ascii="Times New Roman" w:hAnsi="Times New Roman"/>
                <w:szCs w:val="28"/>
              </w:rPr>
              <w:t>ня шляхів і засобів розв’язання</w:t>
            </w:r>
            <w:r w:rsidRPr="007321AC">
              <w:rPr>
                <w:rFonts w:ascii="Times New Roman" w:hAnsi="Times New Roman"/>
                <w:szCs w:val="28"/>
              </w:rPr>
              <w:t xml:space="preserve"> проблеми, обсягів та джерел фінансування</w:t>
            </w:r>
            <w:r w:rsidRPr="007321AC">
              <w:rPr>
                <w:rFonts w:ascii="Times New Roman" w:hAnsi="Times New Roman"/>
                <w:szCs w:val="28"/>
                <w:lang w:val="uk-UA"/>
              </w:rPr>
              <w:t>;</w:t>
            </w:r>
            <w:r w:rsidRPr="007321AC">
              <w:rPr>
                <w:rFonts w:ascii="Times New Roman" w:hAnsi="Times New Roman"/>
                <w:szCs w:val="28"/>
              </w:rPr>
              <w:t xml:space="preserve"> строки та етапи виконання Програми</w:t>
            </w:r>
          </w:p>
          <w:p w14:paraId="38959609" w14:textId="77777777" w:rsidR="00E5503E" w:rsidRPr="007321AC" w:rsidRDefault="00E5503E" w:rsidP="00CF5FA1">
            <w:pPr>
              <w:jc w:val="both"/>
              <w:rPr>
                <w:rFonts w:ascii="Times New Roman" w:hAnsi="Times New Roman"/>
                <w:szCs w:val="28"/>
                <w:lang w:val="uk-UA"/>
              </w:rPr>
            </w:pPr>
          </w:p>
        </w:tc>
        <w:tc>
          <w:tcPr>
            <w:tcW w:w="735" w:type="dxa"/>
          </w:tcPr>
          <w:p w14:paraId="5DA9AA5D" w14:textId="07EC984A" w:rsidR="00E5503E" w:rsidRPr="007321AC" w:rsidRDefault="00846B94" w:rsidP="00CF5FA1">
            <w:pPr>
              <w:rPr>
                <w:rFonts w:ascii="Times New Roman" w:hAnsi="Times New Roman"/>
                <w:szCs w:val="28"/>
                <w:lang w:val="uk-UA"/>
              </w:rPr>
            </w:pPr>
            <w:r>
              <w:rPr>
                <w:rFonts w:ascii="Times New Roman" w:hAnsi="Times New Roman"/>
                <w:szCs w:val="28"/>
                <w:lang w:val="uk-UA"/>
              </w:rPr>
              <w:t>6</w:t>
            </w:r>
          </w:p>
        </w:tc>
      </w:tr>
      <w:tr w:rsidR="00E5503E" w:rsidRPr="007321AC" w14:paraId="3A99F659" w14:textId="77777777" w:rsidTr="00846B94">
        <w:trPr>
          <w:trHeight w:val="826"/>
        </w:trPr>
        <w:tc>
          <w:tcPr>
            <w:tcW w:w="9120" w:type="dxa"/>
          </w:tcPr>
          <w:p w14:paraId="12F50DB4" w14:textId="77777777" w:rsidR="00E5503E" w:rsidRPr="007321AC" w:rsidRDefault="00E5503E" w:rsidP="00CF5FA1">
            <w:pPr>
              <w:ind w:left="364" w:hanging="350"/>
              <w:jc w:val="both"/>
              <w:rPr>
                <w:rFonts w:ascii="Times New Roman" w:hAnsi="Times New Roman"/>
                <w:szCs w:val="28"/>
                <w:lang w:val="uk-UA"/>
              </w:rPr>
            </w:pPr>
            <w:r w:rsidRPr="007321AC">
              <w:rPr>
                <w:rFonts w:ascii="Times New Roman" w:hAnsi="Times New Roman"/>
                <w:szCs w:val="28"/>
                <w:lang w:val="en-US"/>
              </w:rPr>
              <w:t>V</w:t>
            </w:r>
            <w:r w:rsidRPr="007321AC">
              <w:rPr>
                <w:rFonts w:ascii="Times New Roman" w:hAnsi="Times New Roman"/>
                <w:szCs w:val="28"/>
                <w:lang w:val="uk-UA"/>
              </w:rPr>
              <w:t xml:space="preserve">. Перелік </w:t>
            </w:r>
            <w:r w:rsidRPr="007321AC">
              <w:rPr>
                <w:rFonts w:ascii="Times New Roman" w:hAnsi="Times New Roman"/>
                <w:szCs w:val="28"/>
              </w:rPr>
              <w:t>завдан</w:t>
            </w:r>
            <w:r>
              <w:rPr>
                <w:rFonts w:ascii="Times New Roman" w:hAnsi="Times New Roman"/>
                <w:szCs w:val="28"/>
                <w:lang w:val="uk-UA"/>
              </w:rPr>
              <w:t>ь (напрямів)</w:t>
            </w:r>
            <w:r w:rsidRPr="007321AC">
              <w:rPr>
                <w:rFonts w:ascii="Times New Roman" w:hAnsi="Times New Roman"/>
                <w:szCs w:val="28"/>
              </w:rPr>
              <w:t xml:space="preserve"> </w:t>
            </w:r>
            <w:r w:rsidRPr="007321AC">
              <w:rPr>
                <w:rFonts w:ascii="Times New Roman" w:hAnsi="Times New Roman"/>
                <w:szCs w:val="28"/>
                <w:lang w:val="uk-UA"/>
              </w:rPr>
              <w:t>і</w:t>
            </w:r>
            <w:r w:rsidRPr="007321AC">
              <w:rPr>
                <w:rFonts w:ascii="Times New Roman" w:hAnsi="Times New Roman"/>
                <w:szCs w:val="28"/>
              </w:rPr>
              <w:t xml:space="preserve"> заход</w:t>
            </w:r>
            <w:proofErr w:type="spellStart"/>
            <w:r w:rsidRPr="007321AC">
              <w:rPr>
                <w:rFonts w:ascii="Times New Roman" w:hAnsi="Times New Roman"/>
                <w:szCs w:val="28"/>
                <w:lang w:val="uk-UA"/>
              </w:rPr>
              <w:t>ів</w:t>
            </w:r>
            <w:proofErr w:type="spellEnd"/>
            <w:r w:rsidRPr="007321AC">
              <w:rPr>
                <w:rFonts w:ascii="Times New Roman" w:hAnsi="Times New Roman"/>
                <w:szCs w:val="28"/>
              </w:rPr>
              <w:t xml:space="preserve"> </w:t>
            </w:r>
            <w:r w:rsidRPr="007321AC">
              <w:rPr>
                <w:rFonts w:ascii="Times New Roman" w:hAnsi="Times New Roman"/>
                <w:szCs w:val="28"/>
                <w:lang w:val="uk-UA"/>
              </w:rPr>
              <w:t>П</w:t>
            </w:r>
            <w:r w:rsidRPr="007321AC">
              <w:rPr>
                <w:rFonts w:ascii="Times New Roman" w:hAnsi="Times New Roman"/>
                <w:szCs w:val="28"/>
              </w:rPr>
              <w:t xml:space="preserve">рограми </w:t>
            </w:r>
            <w:r w:rsidRPr="007321AC">
              <w:rPr>
                <w:rFonts w:ascii="Times New Roman" w:hAnsi="Times New Roman"/>
                <w:szCs w:val="28"/>
                <w:lang w:val="uk-UA"/>
              </w:rPr>
              <w:t xml:space="preserve">та </w:t>
            </w:r>
            <w:r w:rsidRPr="007321AC">
              <w:rPr>
                <w:rFonts w:ascii="Times New Roman" w:hAnsi="Times New Roman"/>
                <w:szCs w:val="28"/>
              </w:rPr>
              <w:t>результативні показники</w:t>
            </w:r>
          </w:p>
          <w:p w14:paraId="5E1B5EE6" w14:textId="77777777" w:rsidR="00E5503E" w:rsidRPr="007321AC" w:rsidRDefault="00E5503E" w:rsidP="00CF5FA1">
            <w:pPr>
              <w:jc w:val="both"/>
              <w:rPr>
                <w:rFonts w:ascii="Times New Roman" w:hAnsi="Times New Roman"/>
                <w:szCs w:val="28"/>
                <w:lang w:val="uk-UA"/>
              </w:rPr>
            </w:pPr>
          </w:p>
        </w:tc>
        <w:tc>
          <w:tcPr>
            <w:tcW w:w="735" w:type="dxa"/>
          </w:tcPr>
          <w:p w14:paraId="5B147359" w14:textId="1A9B15C5" w:rsidR="00E5503E" w:rsidRPr="007321AC" w:rsidRDefault="00846B94" w:rsidP="00CF5FA1">
            <w:pPr>
              <w:rPr>
                <w:rFonts w:ascii="Times New Roman" w:hAnsi="Times New Roman"/>
                <w:szCs w:val="28"/>
                <w:lang w:val="uk-UA"/>
              </w:rPr>
            </w:pPr>
            <w:r>
              <w:rPr>
                <w:rFonts w:ascii="Times New Roman" w:hAnsi="Times New Roman"/>
                <w:szCs w:val="28"/>
                <w:lang w:val="uk-UA"/>
              </w:rPr>
              <w:t>6</w:t>
            </w:r>
          </w:p>
        </w:tc>
      </w:tr>
      <w:tr w:rsidR="00E5503E" w:rsidRPr="007321AC" w14:paraId="3D108C90" w14:textId="77777777" w:rsidTr="00846B94">
        <w:trPr>
          <w:trHeight w:val="825"/>
        </w:trPr>
        <w:tc>
          <w:tcPr>
            <w:tcW w:w="9120" w:type="dxa"/>
          </w:tcPr>
          <w:p w14:paraId="3F8C8614" w14:textId="77777777" w:rsidR="00E5503E" w:rsidRPr="007321AC" w:rsidRDefault="00E5503E" w:rsidP="00CF5FA1">
            <w:pPr>
              <w:widowControl w:val="0"/>
              <w:ind w:left="434" w:hanging="434"/>
              <w:jc w:val="both"/>
              <w:rPr>
                <w:rFonts w:ascii="Times New Roman" w:hAnsi="Times New Roman"/>
                <w:color w:val="000000"/>
                <w:szCs w:val="28"/>
                <w:lang w:val="uk-UA"/>
              </w:rPr>
            </w:pPr>
            <w:r w:rsidRPr="007321AC">
              <w:rPr>
                <w:rFonts w:ascii="Times New Roman" w:hAnsi="Times New Roman"/>
                <w:szCs w:val="28"/>
                <w:lang w:val="en-US"/>
              </w:rPr>
              <w:t>VI</w:t>
            </w:r>
            <w:r w:rsidRPr="007321AC">
              <w:rPr>
                <w:rFonts w:ascii="Times New Roman" w:hAnsi="Times New Roman"/>
                <w:szCs w:val="28"/>
                <w:lang w:val="uk-UA"/>
              </w:rPr>
              <w:t>. </w:t>
            </w:r>
            <w:r w:rsidRPr="007321AC">
              <w:rPr>
                <w:rFonts w:ascii="Times New Roman" w:hAnsi="Times New Roman"/>
                <w:color w:val="000000"/>
                <w:szCs w:val="28"/>
                <w:lang w:val="uk-UA"/>
              </w:rPr>
              <w:t>Очікуванні результати виконання Програми, визначення її ефективності</w:t>
            </w:r>
          </w:p>
          <w:p w14:paraId="0D008DA0" w14:textId="77777777" w:rsidR="00E5503E" w:rsidRPr="007321AC" w:rsidRDefault="00E5503E" w:rsidP="00CF5FA1">
            <w:pPr>
              <w:widowControl w:val="0"/>
              <w:jc w:val="both"/>
              <w:rPr>
                <w:rFonts w:ascii="Times New Roman" w:hAnsi="Times New Roman"/>
                <w:szCs w:val="28"/>
                <w:lang w:val="uk-UA"/>
              </w:rPr>
            </w:pPr>
          </w:p>
        </w:tc>
        <w:tc>
          <w:tcPr>
            <w:tcW w:w="735" w:type="dxa"/>
          </w:tcPr>
          <w:p w14:paraId="6945FD3A" w14:textId="4A9ED399" w:rsidR="00E5503E" w:rsidRPr="007321AC" w:rsidRDefault="00846B94" w:rsidP="00CF5FA1">
            <w:pPr>
              <w:widowControl w:val="0"/>
              <w:rPr>
                <w:rFonts w:ascii="Times New Roman" w:hAnsi="Times New Roman"/>
                <w:szCs w:val="28"/>
                <w:lang w:val="uk-UA"/>
              </w:rPr>
            </w:pPr>
            <w:r>
              <w:rPr>
                <w:rFonts w:ascii="Times New Roman" w:hAnsi="Times New Roman"/>
                <w:szCs w:val="28"/>
                <w:lang w:val="uk-UA"/>
              </w:rPr>
              <w:t>7</w:t>
            </w:r>
          </w:p>
        </w:tc>
      </w:tr>
      <w:tr w:rsidR="00E5503E" w:rsidRPr="007321AC" w14:paraId="67BA7751" w14:textId="77777777" w:rsidTr="00846B94">
        <w:trPr>
          <w:trHeight w:val="249"/>
        </w:trPr>
        <w:tc>
          <w:tcPr>
            <w:tcW w:w="9120" w:type="dxa"/>
          </w:tcPr>
          <w:p w14:paraId="3EED38C5" w14:textId="77777777" w:rsidR="00E5503E" w:rsidRPr="007321AC" w:rsidRDefault="00E5503E" w:rsidP="00CF5FA1">
            <w:pPr>
              <w:widowControl w:val="0"/>
              <w:jc w:val="both"/>
              <w:rPr>
                <w:rFonts w:ascii="Times New Roman" w:hAnsi="Times New Roman"/>
                <w:szCs w:val="28"/>
                <w:lang w:val="uk-UA"/>
              </w:rPr>
            </w:pPr>
            <w:r w:rsidRPr="007321AC">
              <w:rPr>
                <w:rFonts w:ascii="Times New Roman" w:hAnsi="Times New Roman"/>
                <w:szCs w:val="28"/>
                <w:lang w:val="en-US"/>
              </w:rPr>
              <w:t>VI</w:t>
            </w:r>
            <w:r w:rsidRPr="007321AC">
              <w:rPr>
                <w:rFonts w:ascii="Times New Roman" w:hAnsi="Times New Roman"/>
                <w:szCs w:val="28"/>
                <w:lang w:val="uk-UA"/>
              </w:rPr>
              <w:t>І. </w:t>
            </w:r>
            <w:r w:rsidRPr="007321AC">
              <w:rPr>
                <w:rFonts w:ascii="Times New Roman" w:hAnsi="Times New Roman"/>
                <w:szCs w:val="28"/>
              </w:rPr>
              <w:t>Координація та контроль за ходом виконання Програми</w:t>
            </w:r>
          </w:p>
          <w:p w14:paraId="2DA7A9D8" w14:textId="77777777" w:rsidR="00E5503E" w:rsidRPr="007321AC" w:rsidRDefault="00E5503E" w:rsidP="00CF5FA1">
            <w:pPr>
              <w:widowControl w:val="0"/>
              <w:jc w:val="both"/>
              <w:rPr>
                <w:rFonts w:ascii="Times New Roman" w:hAnsi="Times New Roman"/>
                <w:szCs w:val="28"/>
                <w:lang w:val="uk-UA"/>
              </w:rPr>
            </w:pPr>
          </w:p>
        </w:tc>
        <w:tc>
          <w:tcPr>
            <w:tcW w:w="735" w:type="dxa"/>
          </w:tcPr>
          <w:p w14:paraId="142B99DD" w14:textId="4A2874CA" w:rsidR="00E5503E" w:rsidRPr="007321AC" w:rsidRDefault="00846B94" w:rsidP="00CF5FA1">
            <w:pPr>
              <w:widowControl w:val="0"/>
              <w:rPr>
                <w:rFonts w:ascii="Times New Roman" w:hAnsi="Times New Roman"/>
                <w:szCs w:val="28"/>
                <w:lang w:val="uk-UA"/>
              </w:rPr>
            </w:pPr>
            <w:r>
              <w:rPr>
                <w:rFonts w:ascii="Times New Roman" w:hAnsi="Times New Roman"/>
                <w:szCs w:val="28"/>
                <w:lang w:val="uk-UA"/>
              </w:rPr>
              <w:t>7</w:t>
            </w:r>
          </w:p>
        </w:tc>
      </w:tr>
      <w:tr w:rsidR="00E5503E" w:rsidRPr="007321AC" w14:paraId="099A5531" w14:textId="77777777" w:rsidTr="00846B94">
        <w:trPr>
          <w:trHeight w:val="559"/>
        </w:trPr>
        <w:tc>
          <w:tcPr>
            <w:tcW w:w="9120" w:type="dxa"/>
          </w:tcPr>
          <w:p w14:paraId="69545D48" w14:textId="77777777" w:rsidR="00E5503E" w:rsidRDefault="00E5503E" w:rsidP="008774AC">
            <w:pPr>
              <w:ind w:left="1167" w:hanging="1134"/>
              <w:jc w:val="both"/>
              <w:rPr>
                <w:rFonts w:ascii="Times New Roman" w:hAnsi="Times New Roman"/>
                <w:szCs w:val="28"/>
              </w:rPr>
            </w:pPr>
            <w:r w:rsidRPr="008774AC">
              <w:rPr>
                <w:rFonts w:ascii="Times New Roman" w:hAnsi="Times New Roman"/>
                <w:szCs w:val="28"/>
              </w:rPr>
              <w:t>Додаток</w:t>
            </w:r>
            <w:r w:rsidR="008774AC" w:rsidRPr="008774AC">
              <w:rPr>
                <w:rFonts w:ascii="Times New Roman" w:hAnsi="Times New Roman"/>
                <w:szCs w:val="28"/>
              </w:rPr>
              <w:t xml:space="preserve"> 1</w:t>
            </w:r>
            <w:r w:rsidRPr="008774AC">
              <w:rPr>
                <w:rFonts w:ascii="Times New Roman" w:hAnsi="Times New Roman"/>
                <w:szCs w:val="28"/>
              </w:rPr>
              <w:t>.</w:t>
            </w:r>
            <w:r w:rsidR="008774AC">
              <w:rPr>
                <w:rFonts w:ascii="Times New Roman" w:hAnsi="Times New Roman"/>
                <w:szCs w:val="28"/>
                <w:lang w:val="uk-UA"/>
              </w:rPr>
              <w:t xml:space="preserve"> </w:t>
            </w:r>
            <w:r w:rsidR="008774AC" w:rsidRPr="008774AC">
              <w:rPr>
                <w:rFonts w:ascii="Times New Roman" w:hAnsi="Times New Roman"/>
                <w:szCs w:val="28"/>
              </w:rPr>
              <w:t xml:space="preserve">Розрахунок різниці в тарифах на послуги з постачання теплової енергії, постачання гарячої води, що будуть вироблятися, транспортуватися та постачатися населенню </w:t>
            </w:r>
            <w:r w:rsidR="008774AC" w:rsidRPr="00801D3E">
              <w:rPr>
                <w:rFonts w:ascii="Times New Roman" w:hAnsi="Times New Roman"/>
                <w:szCs w:val="28"/>
              </w:rPr>
              <w:t>протягом жовтня-грудня 2021 року</w:t>
            </w:r>
          </w:p>
          <w:p w14:paraId="12539CD2" w14:textId="14A7181A" w:rsidR="008774AC" w:rsidRPr="007321AC" w:rsidRDefault="008774AC" w:rsidP="008774AC">
            <w:pPr>
              <w:ind w:left="1167" w:hanging="1134"/>
              <w:jc w:val="both"/>
              <w:rPr>
                <w:rFonts w:ascii="Times New Roman" w:hAnsi="Times New Roman"/>
                <w:szCs w:val="28"/>
                <w:lang w:val="uk-UA"/>
              </w:rPr>
            </w:pPr>
          </w:p>
        </w:tc>
        <w:tc>
          <w:tcPr>
            <w:tcW w:w="735" w:type="dxa"/>
          </w:tcPr>
          <w:p w14:paraId="2CB3D25F" w14:textId="0D154BEB" w:rsidR="00E5503E" w:rsidRDefault="00846B94" w:rsidP="00CF5FA1">
            <w:pPr>
              <w:widowControl w:val="0"/>
              <w:rPr>
                <w:rFonts w:ascii="Times New Roman" w:hAnsi="Times New Roman"/>
                <w:szCs w:val="28"/>
                <w:lang w:val="uk-UA"/>
              </w:rPr>
            </w:pPr>
            <w:r>
              <w:rPr>
                <w:rFonts w:ascii="Times New Roman" w:hAnsi="Times New Roman"/>
                <w:szCs w:val="28"/>
                <w:lang w:val="uk-UA"/>
              </w:rPr>
              <w:t>8</w:t>
            </w:r>
          </w:p>
        </w:tc>
      </w:tr>
      <w:tr w:rsidR="00E5503E" w:rsidRPr="007321AC" w14:paraId="60C3DFA8" w14:textId="77777777" w:rsidTr="00846B94">
        <w:trPr>
          <w:trHeight w:val="561"/>
        </w:trPr>
        <w:tc>
          <w:tcPr>
            <w:tcW w:w="9120" w:type="dxa"/>
          </w:tcPr>
          <w:p w14:paraId="2365ADD8" w14:textId="62294F0D" w:rsidR="008774AC" w:rsidRPr="007321AC" w:rsidRDefault="008774AC" w:rsidP="008774AC">
            <w:pPr>
              <w:jc w:val="both"/>
              <w:rPr>
                <w:rFonts w:ascii="Times New Roman" w:hAnsi="Times New Roman"/>
                <w:szCs w:val="28"/>
                <w:lang w:val="uk-UA"/>
              </w:rPr>
            </w:pPr>
            <w:r w:rsidRPr="00F92CA1">
              <w:rPr>
                <w:rFonts w:ascii="Times New Roman" w:hAnsi="Times New Roman"/>
                <w:szCs w:val="28"/>
                <w:lang w:val="uk-UA"/>
              </w:rPr>
              <w:t>Додаток </w:t>
            </w:r>
            <w:r>
              <w:rPr>
                <w:rFonts w:ascii="Times New Roman" w:hAnsi="Times New Roman"/>
                <w:szCs w:val="28"/>
                <w:lang w:val="uk-UA"/>
              </w:rPr>
              <w:t>2</w:t>
            </w:r>
            <w:r w:rsidRPr="00F92CA1">
              <w:rPr>
                <w:rFonts w:ascii="Times New Roman" w:hAnsi="Times New Roman"/>
                <w:szCs w:val="28"/>
                <w:lang w:val="uk-UA"/>
              </w:rPr>
              <w:t>. </w:t>
            </w:r>
            <w:r w:rsidRPr="007321AC">
              <w:rPr>
                <w:rFonts w:ascii="Times New Roman" w:hAnsi="Times New Roman"/>
                <w:szCs w:val="28"/>
              </w:rPr>
              <w:t xml:space="preserve">Ресурсне забезпечення Програми </w:t>
            </w:r>
          </w:p>
          <w:p w14:paraId="4F5703D4" w14:textId="77777777" w:rsidR="00E5503E" w:rsidRPr="00F92CA1" w:rsidRDefault="00E5503E" w:rsidP="008774AC">
            <w:pPr>
              <w:jc w:val="both"/>
              <w:rPr>
                <w:rFonts w:ascii="Times New Roman" w:hAnsi="Times New Roman"/>
                <w:szCs w:val="28"/>
                <w:lang w:val="uk-UA"/>
              </w:rPr>
            </w:pPr>
          </w:p>
        </w:tc>
        <w:tc>
          <w:tcPr>
            <w:tcW w:w="735" w:type="dxa"/>
          </w:tcPr>
          <w:p w14:paraId="583ABF25" w14:textId="0A9664F3" w:rsidR="00E5503E" w:rsidRPr="007321AC" w:rsidRDefault="00846B94" w:rsidP="00CF5FA1">
            <w:pPr>
              <w:rPr>
                <w:rFonts w:ascii="Times New Roman" w:hAnsi="Times New Roman"/>
                <w:szCs w:val="28"/>
                <w:lang w:val="uk-UA"/>
              </w:rPr>
            </w:pPr>
            <w:r>
              <w:rPr>
                <w:rFonts w:ascii="Times New Roman" w:hAnsi="Times New Roman"/>
                <w:szCs w:val="28"/>
                <w:lang w:val="uk-UA"/>
              </w:rPr>
              <w:t>12</w:t>
            </w:r>
          </w:p>
        </w:tc>
      </w:tr>
      <w:tr w:rsidR="00E5503E" w:rsidRPr="00B25FC8" w14:paraId="66C6449B" w14:textId="77777777" w:rsidTr="00846B94">
        <w:trPr>
          <w:trHeight w:val="553"/>
        </w:trPr>
        <w:tc>
          <w:tcPr>
            <w:tcW w:w="9120" w:type="dxa"/>
          </w:tcPr>
          <w:p w14:paraId="5F298B5A" w14:textId="77777777" w:rsidR="008774AC" w:rsidRPr="00F92CA1" w:rsidRDefault="008774AC" w:rsidP="008774AC">
            <w:pPr>
              <w:jc w:val="both"/>
              <w:rPr>
                <w:rFonts w:ascii="Times New Roman" w:hAnsi="Times New Roman"/>
                <w:szCs w:val="28"/>
                <w:lang w:val="uk-UA"/>
              </w:rPr>
            </w:pPr>
            <w:r w:rsidRPr="00F92CA1">
              <w:rPr>
                <w:rFonts w:ascii="Times New Roman" w:hAnsi="Times New Roman"/>
                <w:szCs w:val="28"/>
                <w:lang w:val="uk-UA"/>
              </w:rPr>
              <w:t xml:space="preserve">Додаток 3. Показники продукту, </w:t>
            </w:r>
            <w:r w:rsidRPr="00F92CA1">
              <w:rPr>
                <w:rFonts w:ascii="Times New Roman" w:hAnsi="Times New Roman"/>
                <w:color w:val="000000"/>
                <w:szCs w:val="28"/>
                <w:lang w:val="uk-UA"/>
              </w:rPr>
              <w:t>ефективності та якості</w:t>
            </w:r>
            <w:r w:rsidRPr="00F92CA1">
              <w:rPr>
                <w:rFonts w:ascii="Times New Roman" w:hAnsi="Times New Roman"/>
                <w:szCs w:val="28"/>
                <w:lang w:val="uk-UA"/>
              </w:rPr>
              <w:t xml:space="preserve"> Програми</w:t>
            </w:r>
            <w:r w:rsidRPr="00F92CA1">
              <w:rPr>
                <w:rFonts w:ascii="Times New Roman" w:hAnsi="Times New Roman"/>
                <w:szCs w:val="28"/>
              </w:rPr>
              <w:t xml:space="preserve"> </w:t>
            </w:r>
          </w:p>
          <w:p w14:paraId="15F3034B" w14:textId="77777777" w:rsidR="00E5503E" w:rsidRPr="00F92CA1" w:rsidRDefault="00E5503E" w:rsidP="008774AC">
            <w:pPr>
              <w:ind w:left="1372" w:hanging="1372"/>
              <w:jc w:val="both"/>
              <w:rPr>
                <w:rFonts w:ascii="Times New Roman" w:hAnsi="Times New Roman"/>
                <w:szCs w:val="28"/>
                <w:lang w:val="uk-UA"/>
              </w:rPr>
            </w:pPr>
          </w:p>
        </w:tc>
        <w:tc>
          <w:tcPr>
            <w:tcW w:w="735" w:type="dxa"/>
          </w:tcPr>
          <w:p w14:paraId="26D22445" w14:textId="393DB60A" w:rsidR="00E5503E" w:rsidRPr="00B25FC8" w:rsidRDefault="00846B94" w:rsidP="00CF5FA1">
            <w:pPr>
              <w:jc w:val="both"/>
              <w:rPr>
                <w:rFonts w:ascii="Times New Roman" w:hAnsi="Times New Roman"/>
                <w:szCs w:val="28"/>
                <w:lang w:val="uk-UA"/>
              </w:rPr>
            </w:pPr>
            <w:r>
              <w:rPr>
                <w:rFonts w:ascii="Times New Roman" w:hAnsi="Times New Roman"/>
                <w:szCs w:val="28"/>
                <w:lang w:val="uk-UA"/>
              </w:rPr>
              <w:t>13</w:t>
            </w:r>
          </w:p>
        </w:tc>
      </w:tr>
      <w:tr w:rsidR="00E5503E" w:rsidRPr="007321AC" w14:paraId="5BE89352" w14:textId="77777777" w:rsidTr="00846B94">
        <w:trPr>
          <w:trHeight w:val="553"/>
        </w:trPr>
        <w:tc>
          <w:tcPr>
            <w:tcW w:w="9120" w:type="dxa"/>
          </w:tcPr>
          <w:p w14:paraId="42E6158F" w14:textId="77777777" w:rsidR="008774AC" w:rsidRPr="00F92CA1" w:rsidRDefault="008774AC" w:rsidP="008774AC">
            <w:pPr>
              <w:ind w:left="1372" w:hanging="1372"/>
              <w:jc w:val="both"/>
              <w:rPr>
                <w:rFonts w:ascii="Times New Roman" w:hAnsi="Times New Roman"/>
                <w:szCs w:val="28"/>
                <w:lang w:val="uk-UA"/>
              </w:rPr>
            </w:pPr>
            <w:r w:rsidRPr="00F92CA1">
              <w:rPr>
                <w:rFonts w:ascii="Times New Roman" w:hAnsi="Times New Roman"/>
                <w:szCs w:val="28"/>
                <w:lang w:val="uk-UA"/>
              </w:rPr>
              <w:t>Додаток 4. Напрями, заходи та очікуваний результат від впровадження конкретних заходів</w:t>
            </w:r>
            <w:r w:rsidRPr="00F92CA1">
              <w:rPr>
                <w:rFonts w:ascii="Times New Roman" w:hAnsi="Times New Roman"/>
                <w:szCs w:val="28"/>
              </w:rPr>
              <w:t xml:space="preserve"> Програми</w:t>
            </w:r>
          </w:p>
          <w:p w14:paraId="5F42CA78" w14:textId="77777777" w:rsidR="00E5503E" w:rsidRPr="007321AC" w:rsidRDefault="00E5503E" w:rsidP="00CF5FA1">
            <w:pPr>
              <w:jc w:val="both"/>
              <w:rPr>
                <w:rFonts w:ascii="Times New Roman" w:hAnsi="Times New Roman"/>
                <w:szCs w:val="28"/>
                <w:lang w:val="uk-UA"/>
              </w:rPr>
            </w:pPr>
          </w:p>
        </w:tc>
        <w:tc>
          <w:tcPr>
            <w:tcW w:w="735" w:type="dxa"/>
          </w:tcPr>
          <w:p w14:paraId="205E4778" w14:textId="5788FABA" w:rsidR="00E5503E" w:rsidRPr="007321AC" w:rsidRDefault="00846B94" w:rsidP="00CF5FA1">
            <w:pPr>
              <w:jc w:val="both"/>
              <w:rPr>
                <w:rFonts w:ascii="Times New Roman" w:hAnsi="Times New Roman"/>
                <w:szCs w:val="28"/>
                <w:lang w:val="uk-UA"/>
              </w:rPr>
            </w:pPr>
            <w:r>
              <w:rPr>
                <w:rFonts w:ascii="Times New Roman" w:hAnsi="Times New Roman"/>
                <w:szCs w:val="28"/>
                <w:lang w:val="uk-UA"/>
              </w:rPr>
              <w:t>14</w:t>
            </w:r>
          </w:p>
        </w:tc>
      </w:tr>
    </w:tbl>
    <w:p w14:paraId="04688AA2" w14:textId="77777777" w:rsidR="00BD7EAF" w:rsidRDefault="00BD7EAF">
      <w:pPr>
        <w:rPr>
          <w:lang w:val="uk-UA"/>
        </w:rPr>
      </w:pPr>
    </w:p>
    <w:p w14:paraId="399B1429" w14:textId="77777777" w:rsidR="00D64134" w:rsidRDefault="00D64134">
      <w:pPr>
        <w:rPr>
          <w:lang w:val="uk-UA"/>
        </w:rPr>
      </w:pPr>
    </w:p>
    <w:p w14:paraId="0D61424A" w14:textId="77777777" w:rsidR="00D64134" w:rsidRDefault="00D64134">
      <w:pPr>
        <w:rPr>
          <w:lang w:val="uk-UA"/>
        </w:rPr>
      </w:pPr>
    </w:p>
    <w:p w14:paraId="6738B8BE" w14:textId="77777777" w:rsidR="00D64134" w:rsidRDefault="00D64134">
      <w:pPr>
        <w:rPr>
          <w:lang w:val="uk-UA"/>
        </w:rPr>
      </w:pPr>
    </w:p>
    <w:p w14:paraId="06144325" w14:textId="77777777" w:rsidR="00D64134" w:rsidRDefault="00D64134">
      <w:pPr>
        <w:rPr>
          <w:lang w:val="uk-UA"/>
        </w:rPr>
      </w:pPr>
    </w:p>
    <w:p w14:paraId="5260880E" w14:textId="0D974E9D" w:rsidR="00D64134" w:rsidRDefault="00D64134">
      <w:pPr>
        <w:rPr>
          <w:lang w:val="uk-UA"/>
        </w:rPr>
      </w:pPr>
    </w:p>
    <w:p w14:paraId="00AF9E74" w14:textId="77777777" w:rsidR="00846B94" w:rsidRDefault="00846B94">
      <w:pPr>
        <w:rPr>
          <w:lang w:val="uk-UA"/>
        </w:rPr>
      </w:pPr>
    </w:p>
    <w:p w14:paraId="5C5061F8" w14:textId="77777777" w:rsidR="00D64134" w:rsidRDefault="00D64134">
      <w:pPr>
        <w:rPr>
          <w:lang w:val="uk-UA"/>
        </w:rPr>
      </w:pPr>
    </w:p>
    <w:p w14:paraId="12CB3B9E" w14:textId="77777777" w:rsidR="00D64134" w:rsidRDefault="00D64134">
      <w:pPr>
        <w:rPr>
          <w:lang w:val="uk-UA"/>
        </w:rPr>
      </w:pPr>
    </w:p>
    <w:p w14:paraId="19BACBAE" w14:textId="77777777" w:rsidR="00D64134" w:rsidRDefault="00D64134">
      <w:pPr>
        <w:rPr>
          <w:lang w:val="uk-UA"/>
        </w:rPr>
      </w:pPr>
    </w:p>
    <w:p w14:paraId="2E249D4A" w14:textId="77777777" w:rsidR="00E40FDC" w:rsidRDefault="00E40FDC">
      <w:pPr>
        <w:rPr>
          <w:lang w:val="uk-UA"/>
        </w:rPr>
      </w:pPr>
    </w:p>
    <w:p w14:paraId="4DB2F9DF" w14:textId="77777777" w:rsidR="00E40FDC" w:rsidRDefault="00E40FDC">
      <w:pPr>
        <w:rPr>
          <w:lang w:val="uk-UA"/>
        </w:rPr>
      </w:pPr>
    </w:p>
    <w:p w14:paraId="096FCCAA" w14:textId="77777777" w:rsidR="0077305D" w:rsidRDefault="0077305D" w:rsidP="008774AC">
      <w:pPr>
        <w:jc w:val="center"/>
        <w:rPr>
          <w:rFonts w:ascii="Times New Roman" w:hAnsi="Times New Roman"/>
          <w:lang w:val="uk-UA"/>
        </w:rPr>
      </w:pPr>
    </w:p>
    <w:p w14:paraId="444C07E9" w14:textId="0B48F871" w:rsidR="00D64134" w:rsidRPr="008774AC" w:rsidRDefault="008774AC" w:rsidP="008774AC">
      <w:pPr>
        <w:jc w:val="center"/>
        <w:rPr>
          <w:rFonts w:ascii="Times New Roman" w:hAnsi="Times New Roman"/>
          <w:lang w:val="uk-UA"/>
        </w:rPr>
      </w:pPr>
      <w:r w:rsidRPr="008774AC">
        <w:rPr>
          <w:rFonts w:ascii="Times New Roman" w:hAnsi="Times New Roman"/>
          <w:lang w:val="uk-UA"/>
        </w:rPr>
        <w:lastRenderedPageBreak/>
        <w:t>3</w:t>
      </w:r>
    </w:p>
    <w:p w14:paraId="08C38366" w14:textId="77777777" w:rsidR="008774AC" w:rsidRDefault="008774AC" w:rsidP="008774AC">
      <w:pPr>
        <w:jc w:val="center"/>
        <w:rPr>
          <w:lang w:val="uk-UA"/>
        </w:rPr>
      </w:pPr>
    </w:p>
    <w:p w14:paraId="084E1A6F" w14:textId="77777777" w:rsidR="00D64134" w:rsidRDefault="00D64134" w:rsidP="008774AC">
      <w:pPr>
        <w:spacing w:line="280" w:lineRule="exact"/>
        <w:jc w:val="center"/>
        <w:rPr>
          <w:rFonts w:ascii="Times New Roman" w:hAnsi="Times New Roman"/>
          <w:b/>
          <w:szCs w:val="28"/>
          <w:lang w:val="uk-UA"/>
        </w:rPr>
      </w:pPr>
      <w:r w:rsidRPr="007321AC">
        <w:rPr>
          <w:rFonts w:ascii="Times New Roman" w:hAnsi="Times New Roman"/>
          <w:b/>
          <w:szCs w:val="28"/>
          <w:lang w:val="uk-UA"/>
        </w:rPr>
        <w:t>І. Паспорт Програми</w:t>
      </w:r>
    </w:p>
    <w:p w14:paraId="3758C0D5" w14:textId="77777777" w:rsidR="00D64134" w:rsidRPr="0087040A" w:rsidRDefault="00D64134" w:rsidP="008774AC">
      <w:pPr>
        <w:spacing w:line="280" w:lineRule="exact"/>
        <w:jc w:val="center"/>
        <w:rPr>
          <w:rFonts w:ascii="Times New Roman" w:hAnsi="Times New Roman"/>
          <w:b/>
          <w:szCs w:val="28"/>
          <w:lang w:val="uk-UA"/>
        </w:rPr>
      </w:pPr>
    </w:p>
    <w:p w14:paraId="62EA812C" w14:textId="162852F9" w:rsidR="0087040A" w:rsidRPr="002E7200" w:rsidRDefault="00D64134" w:rsidP="008774AC">
      <w:pPr>
        <w:spacing w:line="280" w:lineRule="exact"/>
        <w:ind w:firstLine="708"/>
        <w:jc w:val="both"/>
        <w:rPr>
          <w:rFonts w:ascii="Times New Roman" w:hAnsi="Times New Roman"/>
        </w:rPr>
      </w:pPr>
      <w:r w:rsidRPr="0087040A">
        <w:rPr>
          <w:rFonts w:ascii="Times New Roman" w:hAnsi="Times New Roman"/>
          <w:szCs w:val="28"/>
          <w:lang w:val="uk-UA"/>
        </w:rPr>
        <w:t>Програма спрямована на</w:t>
      </w:r>
      <w:r w:rsidR="0087040A" w:rsidRPr="0087040A">
        <w:rPr>
          <w:rFonts w:ascii="Times New Roman" w:hAnsi="Times New Roman"/>
          <w:szCs w:val="28"/>
          <w:lang w:val="uk-UA"/>
        </w:rPr>
        <w:t xml:space="preserve"> </w:t>
      </w:r>
      <w:r w:rsidR="0087040A" w:rsidRPr="0087040A">
        <w:rPr>
          <w:rFonts w:ascii="Times New Roman" w:hAnsi="Times New Roman"/>
        </w:rPr>
        <w:t xml:space="preserve">забезпечення протягом опалювального періоду 2021/2022 року безперервного надання в населених пунктах </w:t>
      </w:r>
      <w:r w:rsidR="0087040A">
        <w:rPr>
          <w:rFonts w:ascii="Times New Roman" w:hAnsi="Times New Roman"/>
          <w:lang w:val="uk-UA"/>
        </w:rPr>
        <w:t>Київської області</w:t>
      </w:r>
      <w:r w:rsidR="0087040A" w:rsidRPr="0087040A">
        <w:rPr>
          <w:rFonts w:ascii="Times New Roman" w:hAnsi="Times New Roman"/>
        </w:rPr>
        <w:t xml:space="preserve"> послуг з теплопостачання виконавцями цих послуг</w:t>
      </w:r>
      <w:r w:rsidR="0087040A">
        <w:rPr>
          <w:rFonts w:ascii="Times New Roman" w:hAnsi="Times New Roman"/>
          <w:szCs w:val="28"/>
          <w:lang w:val="uk-UA"/>
        </w:rPr>
        <w:t>,</w:t>
      </w:r>
      <w:r w:rsidRPr="0087040A">
        <w:rPr>
          <w:rFonts w:ascii="Times New Roman" w:hAnsi="Times New Roman"/>
          <w:szCs w:val="28"/>
          <w:lang w:val="uk-UA"/>
        </w:rPr>
        <w:t xml:space="preserve"> </w:t>
      </w:r>
      <w:r w:rsidR="0087040A">
        <w:rPr>
          <w:rFonts w:ascii="Times New Roman" w:hAnsi="Times New Roman"/>
        </w:rPr>
        <w:t>н</w:t>
      </w:r>
      <w:r w:rsidR="0087040A" w:rsidRPr="002E7200">
        <w:rPr>
          <w:rFonts w:ascii="Times New Roman" w:hAnsi="Times New Roman"/>
        </w:rPr>
        <w:t>едопущення застосування до кінцевих споживачів комунальних послуг (населення) тарифів на послуги з постачання теплової енергії та постачання гарячої води, встановлених уповноваженими органами, розмір яких перевищуватиме розмір тарифів на вказані комунальні послуги, що застосовувалися до відповідних споживачів в кінці опалювального періоду 2020/</w:t>
      </w:r>
      <w:r w:rsidR="0041424D">
        <w:rPr>
          <w:rFonts w:ascii="Times New Roman" w:hAnsi="Times New Roman"/>
          <w:lang w:val="uk-UA"/>
        </w:rPr>
        <w:t>20</w:t>
      </w:r>
      <w:r w:rsidR="0087040A" w:rsidRPr="002E7200">
        <w:rPr>
          <w:rFonts w:ascii="Times New Roman" w:hAnsi="Times New Roman"/>
        </w:rPr>
        <w:t>21 р</w:t>
      </w:r>
      <w:r w:rsidR="0041424D">
        <w:rPr>
          <w:rFonts w:ascii="Times New Roman" w:hAnsi="Times New Roman"/>
          <w:lang w:val="uk-UA"/>
        </w:rPr>
        <w:t>оку</w:t>
      </w:r>
      <w:r w:rsidR="0087040A">
        <w:rPr>
          <w:rFonts w:ascii="Times New Roman" w:hAnsi="Times New Roman"/>
          <w:lang w:val="uk-UA"/>
        </w:rPr>
        <w:t>,</w:t>
      </w:r>
      <w:r w:rsidR="0087040A" w:rsidRPr="002E7200">
        <w:rPr>
          <w:rFonts w:ascii="Times New Roman" w:hAnsi="Times New Roman"/>
        </w:rPr>
        <w:t xml:space="preserve"> </w:t>
      </w:r>
      <w:r w:rsidR="0087040A">
        <w:rPr>
          <w:rFonts w:ascii="Times New Roman" w:hAnsi="Times New Roman"/>
          <w:lang w:val="uk-UA"/>
        </w:rPr>
        <w:t>б</w:t>
      </w:r>
      <w:r w:rsidR="0087040A" w:rsidRPr="002E7200">
        <w:rPr>
          <w:rFonts w:ascii="Times New Roman" w:hAnsi="Times New Roman"/>
        </w:rPr>
        <w:t>езперебійне постачання природного газу підприємствам теплопостачання з метою надання ними послуг з постачання теплової енергії та постачання гарячої води споживачам, зо</w:t>
      </w:r>
      <w:r w:rsidR="0087040A">
        <w:rPr>
          <w:rFonts w:ascii="Times New Roman" w:hAnsi="Times New Roman"/>
        </w:rPr>
        <w:t>крема об’єктам соціальної сфери</w:t>
      </w:r>
      <w:r w:rsidR="0087040A">
        <w:rPr>
          <w:rFonts w:ascii="Times New Roman" w:hAnsi="Times New Roman"/>
          <w:lang w:val="uk-UA"/>
        </w:rPr>
        <w:t>,</w:t>
      </w:r>
      <w:r w:rsidR="0087040A">
        <w:rPr>
          <w:rFonts w:ascii="Times New Roman" w:hAnsi="Times New Roman"/>
        </w:rPr>
        <w:t xml:space="preserve"> з</w:t>
      </w:r>
      <w:r w:rsidR="0087040A" w:rsidRPr="002E7200">
        <w:rPr>
          <w:rFonts w:ascii="Times New Roman" w:hAnsi="Times New Roman"/>
        </w:rPr>
        <w:t xml:space="preserve">абезпечення оплати у повному обсязі спожитого природного газу підприємствами теплопостачання. </w:t>
      </w:r>
    </w:p>
    <w:p w14:paraId="596A4DFF" w14:textId="77777777" w:rsidR="00D64134" w:rsidRDefault="00D64134" w:rsidP="008774AC">
      <w:pPr>
        <w:spacing w:line="280" w:lineRule="exact"/>
        <w:ind w:left="5664" w:firstLine="708"/>
        <w:jc w:val="center"/>
        <w:rPr>
          <w:rFonts w:ascii="Times New Roman" w:hAnsi="Times New Roman"/>
          <w:b/>
          <w:bCs/>
          <w:lang w:val="uk-UA"/>
        </w:rPr>
      </w:pPr>
    </w:p>
    <w:p w14:paraId="5E3F27BF" w14:textId="77777777" w:rsidR="00D64134" w:rsidRDefault="00D64134" w:rsidP="008774AC">
      <w:pPr>
        <w:spacing w:line="280" w:lineRule="exact"/>
        <w:ind w:left="5664" w:firstLine="708"/>
        <w:jc w:val="center"/>
        <w:rPr>
          <w:rFonts w:ascii="Times New Roman" w:hAnsi="Times New Roman"/>
          <w:b/>
          <w:bCs/>
          <w:lang w:val="uk-UA"/>
        </w:rPr>
      </w:pPr>
      <w:r>
        <w:rPr>
          <w:rFonts w:ascii="Times New Roman" w:hAnsi="Times New Roman"/>
          <w:b/>
          <w:bCs/>
          <w:lang w:val="uk-UA"/>
        </w:rPr>
        <w:t>Додаток 1 до Програми</w:t>
      </w:r>
    </w:p>
    <w:p w14:paraId="37E4AABF" w14:textId="77777777" w:rsidR="00D64134" w:rsidRPr="007321AC" w:rsidRDefault="00D64134" w:rsidP="008774AC">
      <w:pPr>
        <w:spacing w:line="280" w:lineRule="exact"/>
        <w:ind w:left="5664" w:firstLine="708"/>
        <w:jc w:val="center"/>
        <w:rPr>
          <w:rFonts w:ascii="Times New Roman" w:hAnsi="Times New Roman"/>
          <w:szCs w:val="28"/>
          <w:lang w:val="uk-UA"/>
        </w:rPr>
      </w:pPr>
    </w:p>
    <w:p w14:paraId="5A772B7D" w14:textId="77777777" w:rsidR="00D64134" w:rsidRPr="006611F6" w:rsidRDefault="00D64134" w:rsidP="008774AC">
      <w:pPr>
        <w:spacing w:line="280" w:lineRule="exact"/>
        <w:jc w:val="center"/>
        <w:rPr>
          <w:rFonts w:ascii="Times New Roman" w:hAnsi="Times New Roman"/>
          <w:b/>
          <w:szCs w:val="28"/>
          <w:lang w:val="uk-UA"/>
        </w:rPr>
      </w:pPr>
      <w:r w:rsidRPr="006611F6">
        <w:rPr>
          <w:rFonts w:ascii="Times New Roman" w:hAnsi="Times New Roman"/>
          <w:b/>
          <w:szCs w:val="28"/>
          <w:lang w:val="uk-UA"/>
        </w:rPr>
        <w:t>ПАСПОРТ ПРОГРАМИ</w:t>
      </w:r>
    </w:p>
    <w:p w14:paraId="40AF0260" w14:textId="5C76DC83" w:rsidR="00D64134" w:rsidRDefault="00E40FDC" w:rsidP="008774AC">
      <w:pPr>
        <w:spacing w:line="280" w:lineRule="exact"/>
        <w:jc w:val="center"/>
        <w:rPr>
          <w:rFonts w:ascii="Times New Roman" w:hAnsi="Times New Roman"/>
          <w:b/>
          <w:szCs w:val="28"/>
          <w:lang w:val="uk-UA"/>
        </w:rPr>
      </w:pPr>
      <w:r w:rsidRPr="00F92CA1">
        <w:rPr>
          <w:rFonts w:ascii="Times New Roman" w:hAnsi="Times New Roman"/>
          <w:b/>
          <w:szCs w:val="28"/>
        </w:rPr>
        <w:t xml:space="preserve">фінансової підтримки місцевих бюджетів Київської області </w:t>
      </w:r>
      <w:r w:rsidRPr="00F92CA1">
        <w:rPr>
          <w:rFonts w:ascii="Times New Roman" w:hAnsi="Times New Roman"/>
          <w:b/>
          <w:szCs w:val="28"/>
          <w:lang w:val="uk-UA"/>
        </w:rPr>
        <w:t>з часткового відшкодування різниці в тарифах на послуги з постачання теплової енергії та постачання гарячої води</w:t>
      </w:r>
      <w:r w:rsidR="00F92CA1" w:rsidRPr="00F92CA1">
        <w:rPr>
          <w:rFonts w:ascii="Times New Roman" w:hAnsi="Times New Roman"/>
          <w:b/>
          <w:szCs w:val="28"/>
          <w:lang w:val="uk-UA"/>
        </w:rPr>
        <w:t xml:space="preserve"> населенню</w:t>
      </w:r>
      <w:r w:rsidRPr="00F92CA1">
        <w:rPr>
          <w:rFonts w:ascii="Times New Roman" w:hAnsi="Times New Roman"/>
          <w:b/>
          <w:szCs w:val="28"/>
          <w:lang w:val="uk-UA"/>
        </w:rPr>
        <w:t>, встановлених уповноваженими органами</w:t>
      </w:r>
      <w:r w:rsidR="00F92CA1">
        <w:rPr>
          <w:rFonts w:ascii="Times New Roman" w:hAnsi="Times New Roman"/>
          <w:b/>
          <w:szCs w:val="28"/>
          <w:lang w:val="uk-UA"/>
        </w:rPr>
        <w:t xml:space="preserve"> </w:t>
      </w:r>
      <w:r w:rsidRPr="00F92CA1">
        <w:rPr>
          <w:rFonts w:ascii="Times New Roman" w:hAnsi="Times New Roman"/>
          <w:b/>
          <w:szCs w:val="28"/>
        </w:rPr>
        <w:t>на 202</w:t>
      </w:r>
      <w:r w:rsidRPr="00F92CA1">
        <w:rPr>
          <w:rFonts w:ascii="Times New Roman" w:hAnsi="Times New Roman"/>
          <w:b/>
          <w:szCs w:val="28"/>
          <w:lang w:val="uk-UA"/>
        </w:rPr>
        <w:t>1 рік</w:t>
      </w:r>
    </w:p>
    <w:p w14:paraId="544EAA29" w14:textId="77777777" w:rsidR="00F92CA1" w:rsidRPr="00F92CA1" w:rsidRDefault="00F92CA1" w:rsidP="008774AC">
      <w:pPr>
        <w:spacing w:line="280" w:lineRule="exact"/>
        <w:jc w:val="center"/>
        <w:rPr>
          <w:rFonts w:ascii="Times New Roman" w:hAnsi="Times New Roman"/>
          <w:bCs/>
          <w:color w:val="000000"/>
          <w:szCs w:val="28"/>
          <w:lang w:val="uk-UA"/>
        </w:rPr>
      </w:pPr>
    </w:p>
    <w:tbl>
      <w:tblPr>
        <w:tblW w:w="496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154"/>
        <w:gridCol w:w="4679"/>
      </w:tblGrid>
      <w:tr w:rsidR="00D64134" w:rsidRPr="007321AC" w14:paraId="67B35079" w14:textId="77777777" w:rsidTr="008774AC">
        <w:trPr>
          <w:tblCellSpacing w:w="22" w:type="dxa"/>
          <w:jc w:val="center"/>
        </w:trPr>
        <w:tc>
          <w:tcPr>
            <w:tcW w:w="341" w:type="pct"/>
          </w:tcPr>
          <w:p w14:paraId="14FAE928"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1. </w:t>
            </w:r>
          </w:p>
        </w:tc>
        <w:tc>
          <w:tcPr>
            <w:tcW w:w="2152" w:type="pct"/>
          </w:tcPr>
          <w:p w14:paraId="78CF538F"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Ініціатор розроблення Програми </w:t>
            </w:r>
          </w:p>
        </w:tc>
        <w:tc>
          <w:tcPr>
            <w:tcW w:w="2415" w:type="pct"/>
          </w:tcPr>
          <w:p w14:paraId="44C57F59"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Департамент житлово-комунального господарства та енергоефективності облдержадміністрації</w:t>
            </w:r>
          </w:p>
        </w:tc>
      </w:tr>
      <w:tr w:rsidR="00D64134" w:rsidRPr="007321AC" w14:paraId="1D13A057" w14:textId="77777777" w:rsidTr="008774AC">
        <w:trPr>
          <w:trHeight w:val="1862"/>
          <w:tblCellSpacing w:w="22" w:type="dxa"/>
          <w:jc w:val="center"/>
        </w:trPr>
        <w:tc>
          <w:tcPr>
            <w:tcW w:w="341" w:type="pct"/>
          </w:tcPr>
          <w:p w14:paraId="6523154F"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2.</w:t>
            </w:r>
          </w:p>
        </w:tc>
        <w:tc>
          <w:tcPr>
            <w:tcW w:w="2152" w:type="pct"/>
          </w:tcPr>
          <w:p w14:paraId="0DF5725C"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Дата, номер і назва розпорядчого документа органу виконавчої влади/органу місцевого самоврядування про ініціювання розроблення програми</w:t>
            </w:r>
          </w:p>
        </w:tc>
        <w:tc>
          <w:tcPr>
            <w:tcW w:w="2415" w:type="pct"/>
          </w:tcPr>
          <w:p w14:paraId="1C30F42A" w14:textId="5D2B3C68" w:rsidR="00D64134" w:rsidRPr="00E40FDC" w:rsidRDefault="00D64134" w:rsidP="00E92CC0">
            <w:pPr>
              <w:spacing w:line="260" w:lineRule="exact"/>
              <w:jc w:val="both"/>
              <w:rPr>
                <w:rFonts w:ascii="Times New Roman" w:hAnsi="Times New Roman"/>
                <w:szCs w:val="28"/>
                <w:lang w:val="uk-UA"/>
              </w:rPr>
            </w:pPr>
            <w:r w:rsidRPr="00E40FDC">
              <w:rPr>
                <w:rFonts w:ascii="Times New Roman" w:hAnsi="Times New Roman"/>
                <w:bCs/>
                <w:color w:val="000000"/>
                <w:szCs w:val="28"/>
                <w:lang w:val="uk-UA"/>
              </w:rPr>
              <w:t>Розпорядження голови Київської облдержадміністрації від</w:t>
            </w:r>
            <w:r w:rsidR="00E40FDC">
              <w:rPr>
                <w:rFonts w:ascii="Times New Roman" w:hAnsi="Times New Roman"/>
                <w:bCs/>
                <w:color w:val="000000"/>
                <w:szCs w:val="28"/>
                <w:lang w:val="uk-UA"/>
              </w:rPr>
              <w:t xml:space="preserve"> </w:t>
            </w:r>
            <w:r w:rsidR="00FD0F5F">
              <w:rPr>
                <w:rFonts w:ascii="Times New Roman" w:hAnsi="Times New Roman"/>
                <w:bCs/>
                <w:color w:val="000000"/>
                <w:szCs w:val="28"/>
                <w:lang w:val="uk-UA"/>
              </w:rPr>
              <w:t>19.10.2021</w:t>
            </w:r>
            <w:r w:rsidRPr="00E40FDC">
              <w:rPr>
                <w:rFonts w:ascii="Times New Roman" w:hAnsi="Times New Roman"/>
                <w:bCs/>
                <w:color w:val="000000"/>
                <w:szCs w:val="28"/>
                <w:lang w:val="uk-UA"/>
              </w:rPr>
              <w:t xml:space="preserve"> №</w:t>
            </w:r>
            <w:r w:rsidR="00FD0F5F">
              <w:rPr>
                <w:rFonts w:ascii="Times New Roman" w:hAnsi="Times New Roman"/>
                <w:bCs/>
                <w:color w:val="000000"/>
                <w:szCs w:val="28"/>
                <w:lang w:val="uk-UA"/>
              </w:rPr>
              <w:t xml:space="preserve"> 670 </w:t>
            </w:r>
            <w:r w:rsidRPr="00E40FDC">
              <w:rPr>
                <w:rFonts w:ascii="Times New Roman" w:hAnsi="Times New Roman"/>
                <w:bCs/>
                <w:color w:val="000000"/>
                <w:szCs w:val="28"/>
                <w:lang w:val="uk-UA"/>
              </w:rPr>
              <w:t>«Про ініціювання розробки проекту</w:t>
            </w:r>
            <w:r w:rsidR="00E40FDC">
              <w:rPr>
                <w:rFonts w:ascii="Times New Roman" w:hAnsi="Times New Roman"/>
                <w:bCs/>
                <w:color w:val="000000"/>
                <w:szCs w:val="28"/>
                <w:lang w:val="uk-UA"/>
              </w:rPr>
              <w:t xml:space="preserve"> програми </w:t>
            </w:r>
            <w:r w:rsidR="00E40FDC" w:rsidRPr="00E40FDC">
              <w:rPr>
                <w:rFonts w:ascii="Times New Roman" w:hAnsi="Times New Roman"/>
                <w:szCs w:val="28"/>
              </w:rPr>
              <w:t xml:space="preserve">фінансової підтримки місцевих бюджетів Київської області </w:t>
            </w:r>
            <w:r w:rsidR="00E40FDC" w:rsidRPr="00E40FDC">
              <w:rPr>
                <w:rFonts w:ascii="Times New Roman" w:hAnsi="Times New Roman"/>
                <w:szCs w:val="28"/>
                <w:lang w:val="uk-UA"/>
              </w:rPr>
              <w:t>з часткового відшкодування різниці в тарифах на послуги з постачання теплової енергії та постачання гарячої води</w:t>
            </w:r>
            <w:r w:rsidR="00E92CC0">
              <w:rPr>
                <w:rFonts w:ascii="Times New Roman" w:hAnsi="Times New Roman"/>
                <w:szCs w:val="28"/>
                <w:lang w:val="uk-UA"/>
              </w:rPr>
              <w:t xml:space="preserve"> населенню</w:t>
            </w:r>
            <w:r w:rsidR="00E40FDC" w:rsidRPr="00E40FDC">
              <w:rPr>
                <w:rFonts w:ascii="Times New Roman" w:hAnsi="Times New Roman"/>
                <w:szCs w:val="28"/>
                <w:lang w:val="uk-UA"/>
              </w:rPr>
              <w:t xml:space="preserve">, встановлених </w:t>
            </w:r>
            <w:proofErr w:type="spellStart"/>
            <w:r w:rsidR="00E40FDC" w:rsidRPr="00E40FDC">
              <w:rPr>
                <w:rFonts w:ascii="Times New Roman" w:hAnsi="Times New Roman"/>
                <w:szCs w:val="28"/>
                <w:lang w:val="uk-UA"/>
              </w:rPr>
              <w:t>уповнова</w:t>
            </w:r>
            <w:r w:rsidR="00E92CC0">
              <w:rPr>
                <w:rFonts w:ascii="Times New Roman" w:hAnsi="Times New Roman"/>
                <w:szCs w:val="28"/>
                <w:lang w:val="uk-UA"/>
              </w:rPr>
              <w:t>-</w:t>
            </w:r>
            <w:r w:rsidR="00E40FDC" w:rsidRPr="00E40FDC">
              <w:rPr>
                <w:rFonts w:ascii="Times New Roman" w:hAnsi="Times New Roman"/>
                <w:szCs w:val="28"/>
                <w:lang w:val="uk-UA"/>
              </w:rPr>
              <w:t>женими</w:t>
            </w:r>
            <w:proofErr w:type="spellEnd"/>
            <w:r w:rsidR="00E40FDC" w:rsidRPr="00E40FDC">
              <w:rPr>
                <w:rFonts w:ascii="Times New Roman" w:hAnsi="Times New Roman"/>
                <w:szCs w:val="28"/>
                <w:lang w:val="uk-UA"/>
              </w:rPr>
              <w:t xml:space="preserve"> органами</w:t>
            </w:r>
            <w:r w:rsidR="00E40FDC">
              <w:rPr>
                <w:rFonts w:ascii="Times New Roman" w:hAnsi="Times New Roman"/>
                <w:szCs w:val="28"/>
                <w:lang w:val="uk-UA"/>
              </w:rPr>
              <w:t xml:space="preserve"> </w:t>
            </w:r>
            <w:r w:rsidR="00E40FDC" w:rsidRPr="00E40FDC">
              <w:rPr>
                <w:rFonts w:ascii="Times New Roman" w:hAnsi="Times New Roman"/>
                <w:szCs w:val="28"/>
              </w:rPr>
              <w:t>на 202</w:t>
            </w:r>
            <w:r w:rsidR="00E40FDC" w:rsidRPr="00E40FDC">
              <w:rPr>
                <w:rFonts w:ascii="Times New Roman" w:hAnsi="Times New Roman"/>
                <w:szCs w:val="28"/>
                <w:lang w:val="uk-UA"/>
              </w:rPr>
              <w:t>1 рік</w:t>
            </w:r>
            <w:r w:rsidRPr="00F92CA1">
              <w:rPr>
                <w:rFonts w:ascii="Times New Roman" w:hAnsi="Times New Roman"/>
                <w:bCs/>
                <w:color w:val="000000"/>
                <w:szCs w:val="28"/>
                <w:lang w:val="uk-UA"/>
              </w:rPr>
              <w:t>»</w:t>
            </w:r>
          </w:p>
        </w:tc>
      </w:tr>
      <w:tr w:rsidR="00D64134" w:rsidRPr="007321AC" w14:paraId="453AE260" w14:textId="77777777" w:rsidTr="008774AC">
        <w:trPr>
          <w:trHeight w:val="1858"/>
          <w:tblCellSpacing w:w="22" w:type="dxa"/>
          <w:jc w:val="center"/>
        </w:trPr>
        <w:tc>
          <w:tcPr>
            <w:tcW w:w="341" w:type="pct"/>
          </w:tcPr>
          <w:p w14:paraId="14FADC1C"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3. </w:t>
            </w:r>
          </w:p>
        </w:tc>
        <w:tc>
          <w:tcPr>
            <w:tcW w:w="2152" w:type="pct"/>
          </w:tcPr>
          <w:p w14:paraId="76DAE1FB"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Дата, номер і назва розпорядчого документа про схвалення проекту програми/змін до програми</w:t>
            </w:r>
          </w:p>
        </w:tc>
        <w:tc>
          <w:tcPr>
            <w:tcW w:w="2415" w:type="pct"/>
          </w:tcPr>
          <w:p w14:paraId="461C42C9" w14:textId="0D5A325E" w:rsidR="00D64134" w:rsidRPr="007321AC" w:rsidRDefault="00D64134" w:rsidP="00E92CC0">
            <w:pPr>
              <w:pStyle w:val="a3"/>
              <w:tabs>
                <w:tab w:val="left" w:pos="2552"/>
              </w:tabs>
              <w:spacing w:before="0" w:beforeAutospacing="0" w:after="0" w:afterAutospacing="0" w:line="260" w:lineRule="exact"/>
              <w:jc w:val="both"/>
              <w:rPr>
                <w:bCs/>
                <w:sz w:val="28"/>
                <w:szCs w:val="28"/>
                <w:lang w:val="uk-UA"/>
              </w:rPr>
            </w:pPr>
            <w:r w:rsidRPr="007321AC">
              <w:rPr>
                <w:bCs/>
                <w:color w:val="000000"/>
                <w:sz w:val="28"/>
                <w:szCs w:val="28"/>
                <w:lang w:val="uk-UA"/>
              </w:rPr>
              <w:t>Розпорядження голови Київської облдержа</w:t>
            </w:r>
            <w:r w:rsidR="00E40FDC">
              <w:rPr>
                <w:bCs/>
                <w:color w:val="000000"/>
                <w:sz w:val="28"/>
                <w:szCs w:val="28"/>
                <w:lang w:val="uk-UA"/>
              </w:rPr>
              <w:t xml:space="preserve">дміністрації від </w:t>
            </w:r>
            <w:r w:rsidR="00FD0F5F">
              <w:rPr>
                <w:bCs/>
                <w:color w:val="000000"/>
                <w:sz w:val="28"/>
                <w:szCs w:val="28"/>
                <w:lang w:val="uk-UA"/>
              </w:rPr>
              <w:t>19.10.2021</w:t>
            </w:r>
            <w:r w:rsidR="00E40FDC">
              <w:rPr>
                <w:bCs/>
                <w:color w:val="000000"/>
                <w:sz w:val="28"/>
                <w:szCs w:val="28"/>
                <w:lang w:val="uk-UA"/>
              </w:rPr>
              <w:t xml:space="preserve"> № </w:t>
            </w:r>
            <w:r w:rsidR="00FD0F5F">
              <w:rPr>
                <w:bCs/>
                <w:color w:val="000000"/>
                <w:sz w:val="28"/>
                <w:szCs w:val="28"/>
                <w:lang w:val="uk-UA"/>
              </w:rPr>
              <w:t xml:space="preserve">671 </w:t>
            </w:r>
            <w:r w:rsidR="00E40FDC">
              <w:rPr>
                <w:bCs/>
                <w:color w:val="000000"/>
                <w:sz w:val="28"/>
                <w:szCs w:val="28"/>
                <w:lang w:val="uk-UA"/>
              </w:rPr>
              <w:t xml:space="preserve">«Про схвалення проєкту </w:t>
            </w:r>
            <w:r w:rsidR="00E40FDC" w:rsidRPr="00E40FDC">
              <w:rPr>
                <w:bCs/>
                <w:color w:val="000000"/>
                <w:sz w:val="28"/>
                <w:szCs w:val="28"/>
                <w:lang w:val="uk-UA"/>
              </w:rPr>
              <w:t>програми</w:t>
            </w:r>
            <w:r w:rsidR="00E40FDC">
              <w:rPr>
                <w:bCs/>
                <w:color w:val="000000"/>
                <w:szCs w:val="28"/>
                <w:lang w:val="uk-UA"/>
              </w:rPr>
              <w:t xml:space="preserve"> </w:t>
            </w:r>
            <w:r w:rsidR="00E40FDC" w:rsidRPr="00E40FDC">
              <w:rPr>
                <w:sz w:val="28"/>
                <w:szCs w:val="28"/>
                <w:lang w:val="uk-UA"/>
              </w:rPr>
              <w:t>фінансової підтримки місцевих бюджетів Київської області з часткового відшкодування різниці в тарифах на послуги з постачання теплової енергії та постачання гарячої води</w:t>
            </w:r>
            <w:r w:rsidR="00E92CC0">
              <w:rPr>
                <w:sz w:val="28"/>
                <w:szCs w:val="28"/>
                <w:lang w:val="uk-UA"/>
              </w:rPr>
              <w:t xml:space="preserve"> населенню</w:t>
            </w:r>
            <w:r w:rsidR="00E40FDC" w:rsidRPr="00E40FDC">
              <w:rPr>
                <w:sz w:val="28"/>
                <w:szCs w:val="28"/>
                <w:lang w:val="uk-UA"/>
              </w:rPr>
              <w:t>, встановлених уповноваженими органами</w:t>
            </w:r>
            <w:r w:rsidR="00E40FDC">
              <w:rPr>
                <w:szCs w:val="28"/>
                <w:lang w:val="uk-UA"/>
              </w:rPr>
              <w:t xml:space="preserve"> </w:t>
            </w:r>
            <w:r w:rsidR="00E40FDC" w:rsidRPr="00E40FDC">
              <w:rPr>
                <w:sz w:val="28"/>
                <w:szCs w:val="28"/>
                <w:lang w:val="uk-UA"/>
              </w:rPr>
              <w:t>на 2021 рік</w:t>
            </w:r>
            <w:r w:rsidR="00E40FDC" w:rsidRPr="007321AC">
              <w:rPr>
                <w:bCs/>
                <w:color w:val="000000"/>
                <w:sz w:val="28"/>
                <w:szCs w:val="28"/>
                <w:lang w:val="uk-UA"/>
              </w:rPr>
              <w:t>»</w:t>
            </w:r>
          </w:p>
        </w:tc>
      </w:tr>
      <w:tr w:rsidR="00D64134" w:rsidRPr="007321AC" w14:paraId="1474E314" w14:textId="77777777" w:rsidTr="008774AC">
        <w:trPr>
          <w:tblCellSpacing w:w="22" w:type="dxa"/>
          <w:jc w:val="center"/>
        </w:trPr>
        <w:tc>
          <w:tcPr>
            <w:tcW w:w="341" w:type="pct"/>
          </w:tcPr>
          <w:p w14:paraId="7F0B500B"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4. </w:t>
            </w:r>
          </w:p>
        </w:tc>
        <w:tc>
          <w:tcPr>
            <w:tcW w:w="2152" w:type="pct"/>
          </w:tcPr>
          <w:p w14:paraId="700AA7A9"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Розробник Програми </w:t>
            </w:r>
          </w:p>
        </w:tc>
        <w:tc>
          <w:tcPr>
            <w:tcW w:w="2415" w:type="pct"/>
          </w:tcPr>
          <w:p w14:paraId="63CEED5D" w14:textId="77777777" w:rsidR="00D64134" w:rsidRPr="007321AC" w:rsidRDefault="00D64134" w:rsidP="00E92CC0">
            <w:pPr>
              <w:pStyle w:val="a3"/>
              <w:tabs>
                <w:tab w:val="left" w:pos="2552"/>
              </w:tabs>
              <w:spacing w:before="0" w:beforeAutospacing="0" w:after="0" w:afterAutospacing="0" w:line="260" w:lineRule="exact"/>
              <w:rPr>
                <w:sz w:val="28"/>
                <w:szCs w:val="28"/>
                <w:lang w:val="uk-UA"/>
              </w:rPr>
            </w:pPr>
            <w:r w:rsidRPr="007321AC">
              <w:rPr>
                <w:sz w:val="28"/>
                <w:szCs w:val="28"/>
                <w:lang w:val="uk-UA"/>
              </w:rPr>
              <w:t>Департамент житлово-комунального господарства та енергоефективності облдержадміністрації</w:t>
            </w:r>
          </w:p>
        </w:tc>
      </w:tr>
    </w:tbl>
    <w:p w14:paraId="2B33718A" w14:textId="77777777" w:rsidR="00E92CC0" w:rsidRDefault="00E92CC0" w:rsidP="008774AC">
      <w:pPr>
        <w:jc w:val="center"/>
        <w:rPr>
          <w:rFonts w:ascii="Times New Roman" w:hAnsi="Times New Roman"/>
          <w:lang w:val="uk-UA"/>
        </w:rPr>
      </w:pPr>
    </w:p>
    <w:p w14:paraId="16C9428A" w14:textId="1238E199" w:rsidR="008774AC" w:rsidRPr="008774AC" w:rsidRDefault="008774AC" w:rsidP="008774AC">
      <w:pPr>
        <w:jc w:val="center"/>
        <w:rPr>
          <w:rFonts w:ascii="Times New Roman" w:hAnsi="Times New Roman"/>
          <w:lang w:val="uk-UA"/>
        </w:rPr>
      </w:pPr>
      <w:r w:rsidRPr="008774AC">
        <w:rPr>
          <w:rFonts w:ascii="Times New Roman" w:hAnsi="Times New Roman"/>
          <w:lang w:val="uk-UA"/>
        </w:rPr>
        <w:lastRenderedPageBreak/>
        <w:t>4</w:t>
      </w:r>
    </w:p>
    <w:p w14:paraId="23EA7004" w14:textId="77777777" w:rsidR="008774AC" w:rsidRDefault="008774AC"/>
    <w:tbl>
      <w:tblPr>
        <w:tblW w:w="496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154"/>
        <w:gridCol w:w="4679"/>
      </w:tblGrid>
      <w:tr w:rsidR="00D64134" w:rsidRPr="007321AC" w14:paraId="26B4BFB0" w14:textId="77777777" w:rsidTr="008774AC">
        <w:trPr>
          <w:tblCellSpacing w:w="22" w:type="dxa"/>
          <w:jc w:val="center"/>
        </w:trPr>
        <w:tc>
          <w:tcPr>
            <w:tcW w:w="341" w:type="pct"/>
          </w:tcPr>
          <w:p w14:paraId="63382505"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5. </w:t>
            </w:r>
          </w:p>
        </w:tc>
        <w:tc>
          <w:tcPr>
            <w:tcW w:w="2152" w:type="pct"/>
          </w:tcPr>
          <w:p w14:paraId="7BF117D7"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Співрозробники Програми </w:t>
            </w:r>
          </w:p>
        </w:tc>
        <w:tc>
          <w:tcPr>
            <w:tcW w:w="2415" w:type="pct"/>
          </w:tcPr>
          <w:p w14:paraId="6B2C89F0" w14:textId="42742431" w:rsidR="00D64134" w:rsidRPr="007321AC" w:rsidRDefault="001D2628" w:rsidP="008774AC">
            <w:pPr>
              <w:pStyle w:val="a3"/>
              <w:tabs>
                <w:tab w:val="left" w:pos="2552"/>
              </w:tabs>
              <w:spacing w:before="0" w:beforeAutospacing="0" w:after="0" w:afterAutospacing="0" w:line="280" w:lineRule="exact"/>
              <w:rPr>
                <w:sz w:val="28"/>
                <w:szCs w:val="28"/>
                <w:lang w:val="uk-UA"/>
              </w:rPr>
            </w:pPr>
            <w:r>
              <w:rPr>
                <w:sz w:val="28"/>
                <w:szCs w:val="28"/>
                <w:lang w:val="uk-UA"/>
              </w:rPr>
              <w:t>Органи місцевого самоврядування</w:t>
            </w:r>
          </w:p>
        </w:tc>
      </w:tr>
      <w:tr w:rsidR="00D64134" w:rsidRPr="007321AC" w14:paraId="37256C85" w14:textId="77777777" w:rsidTr="008774AC">
        <w:trPr>
          <w:tblCellSpacing w:w="22" w:type="dxa"/>
          <w:jc w:val="center"/>
        </w:trPr>
        <w:tc>
          <w:tcPr>
            <w:tcW w:w="341" w:type="pct"/>
          </w:tcPr>
          <w:p w14:paraId="7F2A9462"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6. </w:t>
            </w:r>
          </w:p>
        </w:tc>
        <w:tc>
          <w:tcPr>
            <w:tcW w:w="2152" w:type="pct"/>
          </w:tcPr>
          <w:p w14:paraId="1F8B5E74"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Головний розпорядник коштів</w:t>
            </w:r>
          </w:p>
        </w:tc>
        <w:tc>
          <w:tcPr>
            <w:tcW w:w="2415" w:type="pct"/>
          </w:tcPr>
          <w:p w14:paraId="40B33C84"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 xml:space="preserve">Департамент </w:t>
            </w:r>
            <w:r w:rsidR="00EF7527">
              <w:rPr>
                <w:sz w:val="28"/>
                <w:szCs w:val="28"/>
                <w:lang w:val="uk-UA"/>
              </w:rPr>
              <w:t>фінансів</w:t>
            </w:r>
            <w:r w:rsidR="00E40FDC">
              <w:rPr>
                <w:sz w:val="28"/>
                <w:szCs w:val="28"/>
                <w:lang w:val="uk-UA"/>
              </w:rPr>
              <w:t xml:space="preserve"> облдержадміністрації</w:t>
            </w:r>
          </w:p>
        </w:tc>
      </w:tr>
      <w:tr w:rsidR="00D64134" w:rsidRPr="007321AC" w14:paraId="6B415127" w14:textId="77777777" w:rsidTr="008774AC">
        <w:trPr>
          <w:tblCellSpacing w:w="22" w:type="dxa"/>
          <w:jc w:val="center"/>
        </w:trPr>
        <w:tc>
          <w:tcPr>
            <w:tcW w:w="341" w:type="pct"/>
          </w:tcPr>
          <w:p w14:paraId="31C0F89E"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7.</w:t>
            </w:r>
          </w:p>
        </w:tc>
        <w:tc>
          <w:tcPr>
            <w:tcW w:w="2152" w:type="pct"/>
          </w:tcPr>
          <w:p w14:paraId="530E981E"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Відповідальний виконавець Програми </w:t>
            </w:r>
          </w:p>
        </w:tc>
        <w:tc>
          <w:tcPr>
            <w:tcW w:w="2415" w:type="pct"/>
          </w:tcPr>
          <w:p w14:paraId="71EEA51D" w14:textId="19BC8B02"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Департамент житлово-комунального господарства та енергое</w:t>
            </w:r>
            <w:r w:rsidR="00E40FDC">
              <w:rPr>
                <w:sz w:val="28"/>
                <w:szCs w:val="28"/>
                <w:lang w:val="uk-UA"/>
              </w:rPr>
              <w:t>фективності облдержадміністраці</w:t>
            </w:r>
            <w:r w:rsidR="00EF7527" w:rsidRPr="007321AC">
              <w:rPr>
                <w:sz w:val="28"/>
                <w:szCs w:val="28"/>
                <w:lang w:val="uk-UA"/>
              </w:rPr>
              <w:t>ї</w:t>
            </w:r>
            <w:r w:rsidR="00F92CA1">
              <w:rPr>
                <w:sz w:val="28"/>
                <w:szCs w:val="28"/>
                <w:lang w:val="uk-UA"/>
              </w:rPr>
              <w:t xml:space="preserve">, </w:t>
            </w:r>
            <w:r w:rsidR="00F92CA1" w:rsidRPr="007321AC">
              <w:rPr>
                <w:sz w:val="28"/>
                <w:szCs w:val="28"/>
                <w:lang w:val="uk-UA"/>
              </w:rPr>
              <w:t xml:space="preserve">Департамент </w:t>
            </w:r>
            <w:r w:rsidR="00F92CA1">
              <w:rPr>
                <w:sz w:val="28"/>
                <w:szCs w:val="28"/>
                <w:lang w:val="uk-UA"/>
              </w:rPr>
              <w:t>фінансів облдержадміністрації</w:t>
            </w:r>
            <w:r w:rsidR="001D2628">
              <w:rPr>
                <w:sz w:val="28"/>
                <w:szCs w:val="28"/>
                <w:lang w:val="uk-UA"/>
              </w:rPr>
              <w:t>, органи місцевого самоврядування</w:t>
            </w:r>
          </w:p>
        </w:tc>
      </w:tr>
      <w:tr w:rsidR="00D64134" w:rsidRPr="007321AC" w14:paraId="4683E3A8" w14:textId="77777777" w:rsidTr="008774AC">
        <w:trPr>
          <w:trHeight w:val="481"/>
          <w:tblCellSpacing w:w="22" w:type="dxa"/>
          <w:jc w:val="center"/>
        </w:trPr>
        <w:tc>
          <w:tcPr>
            <w:tcW w:w="341" w:type="pct"/>
          </w:tcPr>
          <w:p w14:paraId="43D33CAE"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8. </w:t>
            </w:r>
          </w:p>
        </w:tc>
        <w:tc>
          <w:tcPr>
            <w:tcW w:w="2152" w:type="pct"/>
          </w:tcPr>
          <w:p w14:paraId="19CBAE43"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Учасники Програми</w:t>
            </w:r>
          </w:p>
          <w:p w14:paraId="35E90C05"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(співвиконавець) </w:t>
            </w:r>
          </w:p>
        </w:tc>
        <w:tc>
          <w:tcPr>
            <w:tcW w:w="2415" w:type="pct"/>
          </w:tcPr>
          <w:p w14:paraId="487EE0D3" w14:textId="58A7CD5F" w:rsidR="00D64134" w:rsidRPr="007321AC" w:rsidRDefault="00980EDF" w:rsidP="008774AC">
            <w:pPr>
              <w:pStyle w:val="a3"/>
              <w:tabs>
                <w:tab w:val="left" w:pos="2552"/>
              </w:tabs>
              <w:spacing w:before="0" w:beforeAutospacing="0" w:after="0" w:afterAutospacing="0" w:line="280" w:lineRule="exact"/>
              <w:rPr>
                <w:sz w:val="28"/>
                <w:szCs w:val="28"/>
                <w:lang w:val="uk-UA"/>
              </w:rPr>
            </w:pPr>
            <w:r>
              <w:rPr>
                <w:sz w:val="28"/>
                <w:szCs w:val="28"/>
                <w:lang w:val="uk-UA"/>
              </w:rPr>
              <w:t xml:space="preserve">Органи місцевого самоврядування </w:t>
            </w:r>
          </w:p>
        </w:tc>
      </w:tr>
      <w:tr w:rsidR="00D64134" w:rsidRPr="007321AC" w14:paraId="3870198C" w14:textId="77777777" w:rsidTr="008774AC">
        <w:trPr>
          <w:tblCellSpacing w:w="22" w:type="dxa"/>
          <w:jc w:val="center"/>
        </w:trPr>
        <w:tc>
          <w:tcPr>
            <w:tcW w:w="341" w:type="pct"/>
          </w:tcPr>
          <w:p w14:paraId="4CC1782D"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9. </w:t>
            </w:r>
          </w:p>
        </w:tc>
        <w:tc>
          <w:tcPr>
            <w:tcW w:w="2152" w:type="pct"/>
          </w:tcPr>
          <w:p w14:paraId="352C2F83"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Термін реалізації Програми </w:t>
            </w:r>
          </w:p>
        </w:tc>
        <w:tc>
          <w:tcPr>
            <w:tcW w:w="2415" w:type="pct"/>
          </w:tcPr>
          <w:p w14:paraId="7B279445" w14:textId="50DE4ED0" w:rsidR="00D64134" w:rsidRPr="007321AC" w:rsidRDefault="00EF7527" w:rsidP="008774AC">
            <w:pPr>
              <w:pStyle w:val="a3"/>
              <w:tabs>
                <w:tab w:val="left" w:pos="2552"/>
              </w:tabs>
              <w:spacing w:before="0" w:beforeAutospacing="0" w:after="0" w:afterAutospacing="0" w:line="280" w:lineRule="exact"/>
              <w:rPr>
                <w:sz w:val="28"/>
                <w:szCs w:val="28"/>
                <w:lang w:val="uk-UA"/>
              </w:rPr>
            </w:pPr>
            <w:r>
              <w:rPr>
                <w:bCs/>
                <w:color w:val="000000"/>
                <w:sz w:val="28"/>
                <w:szCs w:val="28"/>
                <w:lang w:val="uk-UA"/>
              </w:rPr>
              <w:t xml:space="preserve">2021 </w:t>
            </w:r>
            <w:r w:rsidR="00F92CA1">
              <w:rPr>
                <w:bCs/>
                <w:color w:val="000000"/>
                <w:sz w:val="28"/>
                <w:szCs w:val="28"/>
                <w:lang w:val="uk-UA"/>
              </w:rPr>
              <w:t>рік</w:t>
            </w:r>
          </w:p>
        </w:tc>
      </w:tr>
      <w:tr w:rsidR="00D64134" w:rsidRPr="007321AC" w14:paraId="397FFB8B" w14:textId="77777777" w:rsidTr="008774AC">
        <w:trPr>
          <w:tblCellSpacing w:w="22" w:type="dxa"/>
          <w:jc w:val="center"/>
        </w:trPr>
        <w:tc>
          <w:tcPr>
            <w:tcW w:w="341" w:type="pct"/>
          </w:tcPr>
          <w:p w14:paraId="3F90DAB7"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Pr>
                <w:sz w:val="28"/>
                <w:szCs w:val="28"/>
                <w:lang w:val="uk-UA"/>
              </w:rPr>
              <w:t>9.1.</w:t>
            </w:r>
          </w:p>
        </w:tc>
        <w:tc>
          <w:tcPr>
            <w:tcW w:w="2152" w:type="pct"/>
          </w:tcPr>
          <w:p w14:paraId="33236391"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Етапи виконання Програми</w:t>
            </w:r>
          </w:p>
        </w:tc>
        <w:tc>
          <w:tcPr>
            <w:tcW w:w="2415" w:type="pct"/>
          </w:tcPr>
          <w:p w14:paraId="6FAF7748"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В один етап</w:t>
            </w:r>
          </w:p>
        </w:tc>
      </w:tr>
      <w:tr w:rsidR="00D64134" w:rsidRPr="007321AC" w14:paraId="29383D36" w14:textId="77777777" w:rsidTr="008774AC">
        <w:trPr>
          <w:tblCellSpacing w:w="22" w:type="dxa"/>
          <w:jc w:val="center"/>
        </w:trPr>
        <w:tc>
          <w:tcPr>
            <w:tcW w:w="341" w:type="pct"/>
          </w:tcPr>
          <w:p w14:paraId="7DE1DD08"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10.</w:t>
            </w:r>
          </w:p>
        </w:tc>
        <w:tc>
          <w:tcPr>
            <w:tcW w:w="2152" w:type="pct"/>
          </w:tcPr>
          <w:p w14:paraId="5CE97E6E"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Перелік місцевих бюджетів, які беруть участь у виконанні Програми  (для комплексних програм) </w:t>
            </w:r>
          </w:p>
        </w:tc>
        <w:tc>
          <w:tcPr>
            <w:tcW w:w="2415" w:type="pct"/>
          </w:tcPr>
          <w:p w14:paraId="04A42BFD"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Цільова Програма</w:t>
            </w:r>
          </w:p>
        </w:tc>
      </w:tr>
      <w:tr w:rsidR="00D64134" w:rsidRPr="007321AC" w14:paraId="3652B1A8" w14:textId="77777777" w:rsidTr="008774AC">
        <w:trPr>
          <w:tblCellSpacing w:w="22" w:type="dxa"/>
          <w:jc w:val="center"/>
        </w:trPr>
        <w:tc>
          <w:tcPr>
            <w:tcW w:w="341" w:type="pct"/>
            <w:vMerge w:val="restart"/>
          </w:tcPr>
          <w:p w14:paraId="6D911236"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11.</w:t>
            </w:r>
          </w:p>
        </w:tc>
        <w:tc>
          <w:tcPr>
            <w:tcW w:w="2152" w:type="pct"/>
          </w:tcPr>
          <w:p w14:paraId="71749A66"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Загальний обсяг фінансових ресурсів, необхідних для реалізації програми, тис грн, всього:</w:t>
            </w:r>
          </w:p>
        </w:tc>
        <w:tc>
          <w:tcPr>
            <w:tcW w:w="2415" w:type="pct"/>
          </w:tcPr>
          <w:p w14:paraId="215433C4" w14:textId="4631F76C" w:rsidR="00D64134" w:rsidRPr="007321AC" w:rsidRDefault="00D64134" w:rsidP="0077305D">
            <w:pPr>
              <w:pStyle w:val="a3"/>
              <w:tabs>
                <w:tab w:val="left" w:pos="2552"/>
              </w:tabs>
              <w:spacing w:before="0" w:beforeAutospacing="0" w:after="0" w:afterAutospacing="0" w:line="280" w:lineRule="exact"/>
              <w:rPr>
                <w:sz w:val="28"/>
                <w:szCs w:val="28"/>
                <w:lang w:val="uk-UA"/>
              </w:rPr>
            </w:pPr>
            <w:r w:rsidRPr="007321AC">
              <w:rPr>
                <w:b/>
                <w:color w:val="000000"/>
                <w:sz w:val="28"/>
                <w:szCs w:val="28"/>
                <w:lang w:val="uk-UA"/>
              </w:rPr>
              <w:t xml:space="preserve"> </w:t>
            </w:r>
            <w:r w:rsidR="00FD0F5F">
              <w:rPr>
                <w:b/>
                <w:color w:val="000000"/>
                <w:sz w:val="28"/>
                <w:szCs w:val="28"/>
                <w:lang w:val="uk-UA"/>
              </w:rPr>
              <w:t xml:space="preserve">19 </w:t>
            </w:r>
            <w:r w:rsidR="0077305D">
              <w:rPr>
                <w:b/>
                <w:color w:val="000000"/>
                <w:sz w:val="28"/>
                <w:szCs w:val="28"/>
              </w:rPr>
              <w:t xml:space="preserve">342,4 </w:t>
            </w:r>
            <w:r w:rsidRPr="007321AC">
              <w:rPr>
                <w:b/>
                <w:bCs/>
                <w:sz w:val="28"/>
                <w:szCs w:val="28"/>
                <w:lang w:val="uk-UA"/>
              </w:rPr>
              <w:t>тис грн</w:t>
            </w:r>
          </w:p>
        </w:tc>
      </w:tr>
      <w:tr w:rsidR="00D64134" w:rsidRPr="007321AC" w14:paraId="5B65FDD4" w14:textId="77777777" w:rsidTr="008774AC">
        <w:trPr>
          <w:tblCellSpacing w:w="22" w:type="dxa"/>
          <w:jc w:val="center"/>
        </w:trPr>
        <w:tc>
          <w:tcPr>
            <w:tcW w:w="341" w:type="pct"/>
            <w:vMerge/>
          </w:tcPr>
          <w:p w14:paraId="1D765080" w14:textId="77777777" w:rsidR="00D64134" w:rsidRPr="007321AC" w:rsidRDefault="00D64134" w:rsidP="008774AC">
            <w:pPr>
              <w:pStyle w:val="a3"/>
              <w:spacing w:before="0" w:beforeAutospacing="0" w:after="0" w:afterAutospacing="0" w:line="280" w:lineRule="exact"/>
              <w:rPr>
                <w:sz w:val="28"/>
                <w:szCs w:val="28"/>
                <w:lang w:val="uk-UA"/>
              </w:rPr>
            </w:pPr>
          </w:p>
        </w:tc>
        <w:tc>
          <w:tcPr>
            <w:tcW w:w="2152" w:type="pct"/>
          </w:tcPr>
          <w:p w14:paraId="5EFB0980"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у тому числі: </w:t>
            </w:r>
          </w:p>
        </w:tc>
        <w:tc>
          <w:tcPr>
            <w:tcW w:w="2415" w:type="pct"/>
          </w:tcPr>
          <w:p w14:paraId="5FA86CE2"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  </w:t>
            </w:r>
          </w:p>
        </w:tc>
      </w:tr>
      <w:tr w:rsidR="00D64134" w:rsidRPr="007321AC" w14:paraId="4BB31E94" w14:textId="77777777" w:rsidTr="008774AC">
        <w:trPr>
          <w:tblCellSpacing w:w="22" w:type="dxa"/>
          <w:jc w:val="center"/>
        </w:trPr>
        <w:tc>
          <w:tcPr>
            <w:tcW w:w="341" w:type="pct"/>
          </w:tcPr>
          <w:p w14:paraId="72C7A526" w14:textId="77777777" w:rsidR="00D64134" w:rsidRPr="007321AC" w:rsidRDefault="00D64134" w:rsidP="008774AC">
            <w:pPr>
              <w:pStyle w:val="a3"/>
              <w:tabs>
                <w:tab w:val="left" w:pos="2552"/>
              </w:tabs>
              <w:spacing w:before="0" w:beforeAutospacing="0" w:after="0" w:afterAutospacing="0" w:line="280" w:lineRule="exact"/>
              <w:rPr>
                <w:sz w:val="28"/>
                <w:szCs w:val="28"/>
                <w:lang w:val="uk-UA"/>
              </w:rPr>
            </w:pPr>
            <w:r w:rsidRPr="007321AC">
              <w:rPr>
                <w:sz w:val="28"/>
                <w:szCs w:val="28"/>
                <w:lang w:val="uk-UA"/>
              </w:rPr>
              <w:t>11.1 </w:t>
            </w:r>
          </w:p>
        </w:tc>
        <w:tc>
          <w:tcPr>
            <w:tcW w:w="2152" w:type="pct"/>
          </w:tcPr>
          <w:p w14:paraId="3D485A1B" w14:textId="51F0DBFD" w:rsidR="00D64134" w:rsidRPr="007321AC" w:rsidRDefault="00D64134" w:rsidP="008774AC">
            <w:pPr>
              <w:pStyle w:val="a3"/>
              <w:spacing w:before="0" w:beforeAutospacing="0" w:after="0" w:afterAutospacing="0" w:line="280" w:lineRule="exact"/>
              <w:rPr>
                <w:sz w:val="28"/>
                <w:szCs w:val="28"/>
                <w:lang w:val="uk-UA"/>
              </w:rPr>
            </w:pPr>
            <w:r w:rsidRPr="007321AC">
              <w:rPr>
                <w:sz w:val="28"/>
                <w:szCs w:val="28"/>
                <w:lang w:val="uk-UA"/>
              </w:rPr>
              <w:t>коштів обласного бюджету</w:t>
            </w:r>
          </w:p>
        </w:tc>
        <w:tc>
          <w:tcPr>
            <w:tcW w:w="2415" w:type="pct"/>
          </w:tcPr>
          <w:p w14:paraId="1F16E099" w14:textId="05EDB517" w:rsidR="00D64134" w:rsidRPr="007321AC" w:rsidRDefault="00D64134" w:rsidP="0077305D">
            <w:pPr>
              <w:spacing w:line="280" w:lineRule="exact"/>
              <w:rPr>
                <w:rFonts w:ascii="Times New Roman" w:hAnsi="Times New Roman"/>
                <w:b/>
                <w:bCs/>
                <w:szCs w:val="28"/>
                <w:lang w:val="uk-UA"/>
              </w:rPr>
            </w:pPr>
            <w:r w:rsidRPr="007321AC">
              <w:rPr>
                <w:rFonts w:ascii="Times New Roman" w:hAnsi="Times New Roman"/>
                <w:b/>
                <w:bCs/>
                <w:szCs w:val="28"/>
                <w:lang w:val="uk-UA"/>
              </w:rPr>
              <w:t xml:space="preserve"> </w:t>
            </w:r>
            <w:r w:rsidR="0077305D">
              <w:rPr>
                <w:rFonts w:ascii="Times New Roman" w:hAnsi="Times New Roman"/>
                <w:b/>
                <w:bCs/>
                <w:szCs w:val="28"/>
                <w:lang w:val="uk-UA"/>
              </w:rPr>
              <w:t>1</w:t>
            </w:r>
            <w:r w:rsidR="00FD0F5F">
              <w:rPr>
                <w:rFonts w:ascii="Times New Roman" w:hAnsi="Times New Roman"/>
                <w:b/>
                <w:bCs/>
                <w:szCs w:val="28"/>
                <w:lang w:val="uk-UA"/>
              </w:rPr>
              <w:t>9</w:t>
            </w:r>
            <w:r w:rsidR="0077305D">
              <w:rPr>
                <w:rFonts w:ascii="Times New Roman" w:hAnsi="Times New Roman"/>
                <w:b/>
                <w:bCs/>
                <w:szCs w:val="28"/>
              </w:rPr>
              <w:t xml:space="preserve"> 342,4 </w:t>
            </w:r>
            <w:r w:rsidRPr="007321AC">
              <w:rPr>
                <w:rFonts w:ascii="Times New Roman" w:hAnsi="Times New Roman"/>
                <w:b/>
                <w:bCs/>
                <w:szCs w:val="28"/>
                <w:lang w:val="uk-UA"/>
              </w:rPr>
              <w:t>тис грн</w:t>
            </w:r>
          </w:p>
        </w:tc>
      </w:tr>
    </w:tbl>
    <w:p w14:paraId="31A8FB2B" w14:textId="77777777" w:rsidR="00D64134" w:rsidRDefault="00D64134" w:rsidP="008774AC">
      <w:pPr>
        <w:spacing w:line="280" w:lineRule="exact"/>
        <w:rPr>
          <w:lang w:val="uk-UA"/>
        </w:rPr>
      </w:pPr>
    </w:p>
    <w:p w14:paraId="3EF7F92E" w14:textId="4A1F3D5E" w:rsidR="008774AC" w:rsidRDefault="001C12EB" w:rsidP="008774AC">
      <w:pPr>
        <w:spacing w:line="280" w:lineRule="exact"/>
        <w:ind w:firstLine="708"/>
        <w:jc w:val="center"/>
        <w:rPr>
          <w:rFonts w:ascii="Times New Roman" w:hAnsi="Times New Roman"/>
          <w:b/>
          <w:szCs w:val="28"/>
        </w:rPr>
      </w:pPr>
      <w:r w:rsidRPr="001C12EB">
        <w:rPr>
          <w:rFonts w:ascii="Times New Roman" w:hAnsi="Times New Roman"/>
          <w:b/>
          <w:szCs w:val="28"/>
          <w:lang w:val="uk-UA"/>
        </w:rPr>
        <w:t xml:space="preserve">ІІ. Визначення </w:t>
      </w:r>
      <w:r w:rsidRPr="001C12EB">
        <w:rPr>
          <w:rFonts w:ascii="Times New Roman" w:hAnsi="Times New Roman"/>
          <w:b/>
          <w:szCs w:val="28"/>
        </w:rPr>
        <w:t>проблеми,</w:t>
      </w:r>
    </w:p>
    <w:p w14:paraId="3AB86D93" w14:textId="11DBF94F" w:rsidR="001C12EB" w:rsidRDefault="001C12EB" w:rsidP="008774AC">
      <w:pPr>
        <w:spacing w:line="280" w:lineRule="exact"/>
        <w:ind w:firstLine="708"/>
        <w:jc w:val="center"/>
        <w:rPr>
          <w:rFonts w:ascii="Times New Roman" w:hAnsi="Times New Roman"/>
          <w:b/>
          <w:szCs w:val="28"/>
        </w:rPr>
      </w:pPr>
      <w:r w:rsidRPr="001C12EB">
        <w:rPr>
          <w:rFonts w:ascii="Times New Roman" w:hAnsi="Times New Roman"/>
          <w:b/>
          <w:szCs w:val="28"/>
        </w:rPr>
        <w:t>на розв’язання якої спрямована</w:t>
      </w:r>
      <w:r w:rsidRPr="001C12EB">
        <w:rPr>
          <w:rFonts w:ascii="Times New Roman" w:hAnsi="Times New Roman"/>
          <w:b/>
          <w:szCs w:val="28"/>
          <w:lang w:val="uk-UA"/>
        </w:rPr>
        <w:t xml:space="preserve"> </w:t>
      </w:r>
      <w:r w:rsidRPr="001C12EB">
        <w:rPr>
          <w:rFonts w:ascii="Times New Roman" w:hAnsi="Times New Roman"/>
          <w:b/>
          <w:szCs w:val="28"/>
        </w:rPr>
        <w:t>Програма</w:t>
      </w:r>
    </w:p>
    <w:p w14:paraId="082145D6" w14:textId="77777777" w:rsidR="00F92CA1" w:rsidRPr="001C12EB" w:rsidRDefault="00F92CA1" w:rsidP="008774AC">
      <w:pPr>
        <w:spacing w:line="280" w:lineRule="exact"/>
        <w:ind w:firstLine="708"/>
        <w:jc w:val="both"/>
        <w:rPr>
          <w:rFonts w:ascii="Times New Roman" w:hAnsi="Times New Roman"/>
          <w:b/>
          <w:szCs w:val="28"/>
          <w:lang w:val="uk-UA"/>
        </w:rPr>
      </w:pPr>
    </w:p>
    <w:p w14:paraId="1F9519DC" w14:textId="29B1FDDD" w:rsidR="00C31E36" w:rsidRPr="00D5018A" w:rsidRDefault="00C31E36" w:rsidP="0077305D">
      <w:pPr>
        <w:spacing w:line="260" w:lineRule="exact"/>
        <w:ind w:firstLine="709"/>
        <w:jc w:val="both"/>
        <w:rPr>
          <w:rFonts w:ascii="Times New Roman" w:hAnsi="Times New Roman"/>
        </w:rPr>
      </w:pPr>
      <w:r w:rsidRPr="00D5018A">
        <w:rPr>
          <w:rFonts w:ascii="Times New Roman" w:hAnsi="Times New Roman"/>
        </w:rPr>
        <w:t xml:space="preserve">Другий рік поспіль область живе в умовах карантину. Як і у всьому світі, пандемія вплинула на розвиток економіки області. Частина українців втратила дохід або роботу, що, відповідно, позначилося на їх платоспроможності. Вартість послуг з теплопостачання у платіжці споживача займає найбільшу частину, а тому є відчутною для кожного домогосподарства, що отримує такі послуги. В опалювальний період близько 75 </w:t>
      </w:r>
      <w:r w:rsidR="00D5018A">
        <w:rPr>
          <w:rFonts w:ascii="Times New Roman" w:hAnsi="Times New Roman"/>
          <w:lang w:val="uk-UA"/>
        </w:rPr>
        <w:t>%</w:t>
      </w:r>
      <w:r w:rsidRPr="00D5018A">
        <w:rPr>
          <w:rFonts w:ascii="Times New Roman" w:hAnsi="Times New Roman"/>
        </w:rPr>
        <w:t xml:space="preserve"> від загальної вартості усіх житлово-комунальних </w:t>
      </w:r>
      <w:r w:rsidR="001E578F">
        <w:rPr>
          <w:rFonts w:ascii="Times New Roman" w:hAnsi="Times New Roman"/>
          <w:lang w:val="uk-UA"/>
        </w:rPr>
        <w:t xml:space="preserve">послуг </w:t>
      </w:r>
      <w:r w:rsidRPr="00D5018A">
        <w:rPr>
          <w:rFonts w:ascii="Times New Roman" w:hAnsi="Times New Roman"/>
        </w:rPr>
        <w:t xml:space="preserve">припадає саме на послуги з теплопостачання. </w:t>
      </w:r>
    </w:p>
    <w:p w14:paraId="0E8BD4C9" w14:textId="4F95A464" w:rsidR="00C31E36" w:rsidRPr="00D5018A" w:rsidRDefault="00C31E36" w:rsidP="0077305D">
      <w:pPr>
        <w:spacing w:line="260" w:lineRule="exact"/>
        <w:ind w:firstLine="709"/>
        <w:jc w:val="both"/>
        <w:rPr>
          <w:rFonts w:ascii="Times New Roman" w:hAnsi="Times New Roman"/>
        </w:rPr>
      </w:pPr>
      <w:r w:rsidRPr="00D5018A">
        <w:rPr>
          <w:rFonts w:ascii="Times New Roman" w:hAnsi="Times New Roman"/>
        </w:rPr>
        <w:t>За даними Головного управління статистики у Київській області, станом на 01.09.2021  заборгованість населення за постачання теплової енергії та гарячої води – 467,7 млн грн.</w:t>
      </w:r>
      <w:r w:rsidR="007A3BAB" w:rsidRPr="00D5018A">
        <w:rPr>
          <w:rFonts w:ascii="Times New Roman" w:hAnsi="Times New Roman"/>
        </w:rPr>
        <w:t xml:space="preserve"> Сума цієї заборгованості на 72,9 млн грн (або на 18,5 %) більше ніж за аналогічний період минулого року (станом на 01.08.2020 заборгованість населення за послуги з централізованого опалення та постачання гарячої води становила – 349,8 млн грн).</w:t>
      </w:r>
    </w:p>
    <w:p w14:paraId="67A2AF82" w14:textId="2B8208F4" w:rsidR="007A3BAB" w:rsidRDefault="00C31E36" w:rsidP="0077305D">
      <w:pPr>
        <w:spacing w:line="260" w:lineRule="exact"/>
        <w:ind w:firstLine="709"/>
        <w:jc w:val="both"/>
        <w:rPr>
          <w:rFonts w:ascii="Times New Roman" w:hAnsi="Times New Roman"/>
        </w:rPr>
      </w:pPr>
      <w:r w:rsidRPr="00D5018A">
        <w:rPr>
          <w:rFonts w:ascii="Times New Roman" w:hAnsi="Times New Roman"/>
        </w:rPr>
        <w:t>В умовах запровадження ринку природного газу та зміни тарифів на природний газ для підприємств теплопостачання, існує об’єктивна необхідність перегляду уповноваженими органами тарифів на послуги з теплопостачання, оскільки ці тарифи напряму залежать від вартості природного газу (у собівартості послуг теплопостачання газова складова займає 60-65</w:t>
      </w:r>
      <w:r w:rsidR="00D5018A">
        <w:rPr>
          <w:rFonts w:ascii="Times New Roman" w:hAnsi="Times New Roman"/>
          <w:lang w:val="uk-UA"/>
        </w:rPr>
        <w:t xml:space="preserve"> </w:t>
      </w:r>
      <w:r w:rsidRPr="00D5018A">
        <w:rPr>
          <w:rFonts w:ascii="Times New Roman" w:hAnsi="Times New Roman"/>
        </w:rPr>
        <w:t xml:space="preserve">%). У минулому опалювальному сезоні близько 25 </w:t>
      </w:r>
      <w:r w:rsidR="00D5018A">
        <w:rPr>
          <w:rFonts w:ascii="Times New Roman" w:hAnsi="Times New Roman"/>
          <w:lang w:val="uk-UA"/>
        </w:rPr>
        <w:t>%</w:t>
      </w:r>
      <w:r w:rsidRPr="00D5018A">
        <w:rPr>
          <w:rFonts w:ascii="Times New Roman" w:hAnsi="Times New Roman"/>
        </w:rPr>
        <w:t xml:space="preserve"> послуг у сфері теплопостачання надавали населенню за тарифами, що розраховувалися за ціною природного газу значно нижчою, ніж ціна, передбачена у довгостроковому договорі постачання природного газу, запропонованому підприємствам теплопостачання </w:t>
      </w:r>
      <w:r w:rsidR="00D5018A">
        <w:rPr>
          <w:rFonts w:ascii="Times New Roman" w:hAnsi="Times New Roman"/>
          <w:lang w:val="uk-UA"/>
        </w:rPr>
        <w:t xml:space="preserve">                                </w:t>
      </w:r>
      <w:r w:rsidRPr="00D5018A">
        <w:rPr>
          <w:rFonts w:ascii="Times New Roman" w:hAnsi="Times New Roman"/>
        </w:rPr>
        <w:t xml:space="preserve">ТОВ «Газопостачальна компанія «Нафтогаз Трейдинг». </w:t>
      </w:r>
    </w:p>
    <w:p w14:paraId="369E4F42" w14:textId="05F95527" w:rsidR="008774AC" w:rsidRDefault="008774AC" w:rsidP="008774AC">
      <w:pPr>
        <w:spacing w:line="280" w:lineRule="exact"/>
        <w:ind w:firstLine="708"/>
        <w:jc w:val="center"/>
        <w:rPr>
          <w:rFonts w:ascii="Times New Roman" w:hAnsi="Times New Roman"/>
          <w:lang w:val="uk-UA"/>
        </w:rPr>
      </w:pPr>
      <w:r>
        <w:rPr>
          <w:rFonts w:ascii="Times New Roman" w:hAnsi="Times New Roman"/>
          <w:lang w:val="uk-UA"/>
        </w:rPr>
        <w:lastRenderedPageBreak/>
        <w:t>5</w:t>
      </w:r>
    </w:p>
    <w:p w14:paraId="4944776F" w14:textId="77777777" w:rsidR="008774AC" w:rsidRPr="008774AC" w:rsidRDefault="008774AC" w:rsidP="008774AC">
      <w:pPr>
        <w:spacing w:line="280" w:lineRule="exact"/>
        <w:ind w:firstLine="708"/>
        <w:jc w:val="center"/>
        <w:rPr>
          <w:rFonts w:ascii="Times New Roman" w:hAnsi="Times New Roman"/>
          <w:lang w:val="uk-UA"/>
        </w:rPr>
      </w:pPr>
    </w:p>
    <w:p w14:paraId="5015266C" w14:textId="77777777" w:rsidR="007A3BAB" w:rsidRPr="00D5018A" w:rsidRDefault="00C31E36" w:rsidP="008774AC">
      <w:pPr>
        <w:spacing w:line="280" w:lineRule="exact"/>
        <w:ind w:firstLine="708"/>
        <w:jc w:val="both"/>
        <w:rPr>
          <w:rFonts w:ascii="Times New Roman" w:hAnsi="Times New Roman"/>
        </w:rPr>
      </w:pPr>
      <w:r w:rsidRPr="00D5018A">
        <w:rPr>
          <w:rFonts w:ascii="Times New Roman" w:hAnsi="Times New Roman"/>
        </w:rPr>
        <w:t xml:space="preserve">В той же час, окрім вартості природного газу, в тарифах на теплопостачання не враховано зростання вартості таких складових, як розподіл природного газу, матеріальних ресурсів та заробітної плата. </w:t>
      </w:r>
    </w:p>
    <w:p w14:paraId="1AF12D35" w14:textId="77777777" w:rsidR="007A3BAB" w:rsidRPr="00D5018A" w:rsidRDefault="00C31E36" w:rsidP="008774AC">
      <w:pPr>
        <w:spacing w:line="280" w:lineRule="exact"/>
        <w:ind w:firstLine="708"/>
        <w:jc w:val="both"/>
        <w:rPr>
          <w:rFonts w:ascii="Times New Roman" w:hAnsi="Times New Roman"/>
        </w:rPr>
      </w:pPr>
      <w:r w:rsidRPr="00D5018A">
        <w:rPr>
          <w:rFonts w:ascii="Times New Roman" w:hAnsi="Times New Roman"/>
        </w:rPr>
        <w:t xml:space="preserve">Питання тарифів на комунальні послуги наразі є дуже чутливим для суспільства. </w:t>
      </w:r>
    </w:p>
    <w:p w14:paraId="57309A1D" w14:textId="77777777" w:rsidR="007A3BAB" w:rsidRPr="00D5018A" w:rsidRDefault="00C31E36" w:rsidP="008774AC">
      <w:pPr>
        <w:spacing w:line="280" w:lineRule="exact"/>
        <w:ind w:firstLine="708"/>
        <w:jc w:val="both"/>
        <w:rPr>
          <w:rFonts w:ascii="Times New Roman" w:hAnsi="Times New Roman"/>
        </w:rPr>
      </w:pPr>
      <w:r w:rsidRPr="00D5018A">
        <w:rPr>
          <w:rFonts w:ascii="Times New Roman" w:hAnsi="Times New Roman"/>
        </w:rPr>
        <w:t xml:space="preserve">Разом з тим, це питання є досить не простим, оскільки зачіпає інтереси не лише споживачів послуг, а й підприємств галузі, що виробляють і забезпечують безперервне надання цих послуг. Населення та бюджетні установи є основним споживачем комунальних послуг. Тому рівень тарифів, який застосовується до населення та бюджетних установ, безпосередньо впливає на дохід підприємства та можливість виконання ним зобов’язань, у тому числі: розрахунків з постачальниками природного газу за спожитий природний газ, виплату заробітної плати працівникам, сплату податків, зборів, обов’язкових платежів до бюджетів усіх рівнів. </w:t>
      </w:r>
    </w:p>
    <w:p w14:paraId="215AB921" w14:textId="43FF21A2" w:rsidR="007A3BAB" w:rsidRPr="00D5018A" w:rsidRDefault="00C31E36" w:rsidP="008774AC">
      <w:pPr>
        <w:spacing w:line="280" w:lineRule="exact"/>
        <w:ind w:firstLine="708"/>
        <w:jc w:val="both"/>
        <w:rPr>
          <w:rFonts w:ascii="Times New Roman" w:hAnsi="Times New Roman"/>
        </w:rPr>
      </w:pPr>
      <w:r w:rsidRPr="00D5018A">
        <w:rPr>
          <w:rFonts w:ascii="Times New Roman" w:hAnsi="Times New Roman"/>
        </w:rPr>
        <w:t>Наразі діяльність більшості підприємств теплопостачання є збитковою та характеризується значними обсягами кредиторської та дебіторської заборгованості. Так, станом на 01.0</w:t>
      </w:r>
      <w:r w:rsidR="007A3BAB" w:rsidRPr="00D5018A">
        <w:rPr>
          <w:rFonts w:ascii="Times New Roman" w:hAnsi="Times New Roman"/>
        </w:rPr>
        <w:t>9</w:t>
      </w:r>
      <w:r w:rsidRPr="00D5018A">
        <w:rPr>
          <w:rFonts w:ascii="Times New Roman" w:hAnsi="Times New Roman"/>
        </w:rPr>
        <w:t xml:space="preserve">.2021 заборгованість підприємств теплопостачання лише за спожитий природний газ становила </w:t>
      </w:r>
      <w:r w:rsidR="007A3BAB" w:rsidRPr="00D5018A">
        <w:rPr>
          <w:rFonts w:ascii="Times New Roman" w:hAnsi="Times New Roman"/>
        </w:rPr>
        <w:t>1679,7 млн грн. та 72,1 млн грн за його розподіл перед АТ «Київоблгаз».</w:t>
      </w:r>
    </w:p>
    <w:p w14:paraId="5274A963" w14:textId="2DBA14C7" w:rsidR="007A3BAB" w:rsidRPr="00D5018A" w:rsidRDefault="00C31E36" w:rsidP="008774AC">
      <w:pPr>
        <w:spacing w:line="280" w:lineRule="exact"/>
        <w:ind w:firstLine="708"/>
        <w:jc w:val="both"/>
        <w:rPr>
          <w:rFonts w:ascii="Times New Roman" w:hAnsi="Times New Roman"/>
        </w:rPr>
      </w:pPr>
      <w:r w:rsidRPr="00D5018A">
        <w:rPr>
          <w:rFonts w:ascii="Times New Roman" w:hAnsi="Times New Roman"/>
        </w:rPr>
        <w:t>Однак в сьогоднішніх умовах зростання вартості послуг з теплопостачання може мати негативні наслідки для галузі, зокрема може призвести до кризи неплатежів з боку населення.</w:t>
      </w:r>
    </w:p>
    <w:p w14:paraId="4E3B8B7F" w14:textId="77777777" w:rsidR="00D5018A" w:rsidRPr="00D5018A" w:rsidRDefault="00D5018A" w:rsidP="008774AC">
      <w:pPr>
        <w:spacing w:line="280" w:lineRule="exact"/>
        <w:ind w:firstLine="708"/>
        <w:jc w:val="both"/>
        <w:rPr>
          <w:rFonts w:ascii="Times New Roman" w:hAnsi="Times New Roman"/>
        </w:rPr>
      </w:pPr>
      <w:r w:rsidRPr="00D5018A">
        <w:rPr>
          <w:rFonts w:ascii="Times New Roman" w:hAnsi="Times New Roman"/>
        </w:rPr>
        <w:t xml:space="preserve">Таким чином, необхідно забезпечити врахування інтересів усіх учасників процесу надання і споживання комунальних послуг. </w:t>
      </w:r>
    </w:p>
    <w:p w14:paraId="7BA0679F" w14:textId="018197C5" w:rsidR="00D5018A" w:rsidRPr="00D5018A" w:rsidRDefault="00D5018A" w:rsidP="008774AC">
      <w:pPr>
        <w:spacing w:line="280" w:lineRule="exact"/>
        <w:ind w:firstLine="708"/>
        <w:jc w:val="both"/>
        <w:rPr>
          <w:rFonts w:ascii="Times New Roman" w:hAnsi="Times New Roman"/>
          <w:lang w:val="uk-UA"/>
        </w:rPr>
      </w:pPr>
      <w:r w:rsidRPr="00D5018A">
        <w:rPr>
          <w:rFonts w:ascii="Times New Roman" w:hAnsi="Times New Roman"/>
        </w:rPr>
        <w:t>З огляду на вищезазначене, з метою уникнення навантаження на домогосподарства та недопущення зростання для них вартості послуг з теплопостачання, враховуючи усі ризики щодо забезпечення стабільного функціонування підприємств теплопостачання, збоїв у їх роботі і наданні послуг для споживачів, враховуючи важливість об’єднання зусиль з метою врегулювання проблемних питань у сфері постачання теплової енергії та постачання гарячої води 30 вересня 2021 року між Кабінетом Міністрів в особі Прем’єр-міністра України, Міністра розвитку громад та територій та Міністра енергетики, НАК «Нафтогаз України», Офісом Президента України, Всеукраїнською асоціацією органів місцевого самоврядування, «Асоціація міст України» та Палатою місцевих влад Конгресу місцевих та регіональних влад було підписано Меморандум про взаєморозуміння щодо врегулювання проблемних питань у сфері постачання тепла та гарячої води у опалювальному сезоні 2021/2022 року (далі – Меморандум)</w:t>
      </w:r>
      <w:r>
        <w:rPr>
          <w:rFonts w:ascii="Times New Roman" w:hAnsi="Times New Roman"/>
          <w:lang w:val="uk-UA"/>
        </w:rPr>
        <w:t>.</w:t>
      </w:r>
    </w:p>
    <w:p w14:paraId="2AA5BE66" w14:textId="77777777" w:rsidR="00D5018A" w:rsidRDefault="00D5018A" w:rsidP="008774AC">
      <w:pPr>
        <w:spacing w:line="280" w:lineRule="exact"/>
        <w:ind w:firstLine="708"/>
        <w:jc w:val="both"/>
      </w:pPr>
      <w:r>
        <w:rPr>
          <w:rFonts w:ascii="Times New Roman" w:hAnsi="Times New Roman"/>
          <w:szCs w:val="28"/>
          <w:lang w:val="uk-UA"/>
        </w:rPr>
        <w:t xml:space="preserve">Так, </w:t>
      </w:r>
      <w:r w:rsidRPr="00801D3E">
        <w:rPr>
          <w:rFonts w:ascii="Times New Roman" w:hAnsi="Times New Roman"/>
          <w:szCs w:val="28"/>
        </w:rPr>
        <w:t>Меморандум</w:t>
      </w:r>
      <w:proofErr w:type="spellStart"/>
      <w:r>
        <w:rPr>
          <w:rFonts w:ascii="Times New Roman" w:hAnsi="Times New Roman"/>
          <w:szCs w:val="28"/>
          <w:lang w:val="uk-UA"/>
        </w:rPr>
        <w:t>ом</w:t>
      </w:r>
      <w:proofErr w:type="spellEnd"/>
      <w:r w:rsidRPr="00801D3E">
        <w:rPr>
          <w:rFonts w:ascii="Times New Roman" w:hAnsi="Times New Roman"/>
          <w:szCs w:val="28"/>
        </w:rPr>
        <w:t xml:space="preserve"> передбачає</w:t>
      </w:r>
      <w:proofErr w:type="spellStart"/>
      <w:r>
        <w:rPr>
          <w:rFonts w:ascii="Times New Roman" w:hAnsi="Times New Roman"/>
          <w:szCs w:val="28"/>
          <w:lang w:val="uk-UA"/>
        </w:rPr>
        <w:t>ться</w:t>
      </w:r>
      <w:proofErr w:type="spellEnd"/>
      <w:r w:rsidRPr="00801D3E">
        <w:rPr>
          <w:rFonts w:ascii="Times New Roman" w:hAnsi="Times New Roman"/>
          <w:szCs w:val="28"/>
        </w:rPr>
        <w:t xml:space="preserve"> додаткові надходження до місцевих бюджетів</w:t>
      </w:r>
      <w:r>
        <w:rPr>
          <w:rFonts w:ascii="Times New Roman" w:hAnsi="Times New Roman"/>
          <w:szCs w:val="28"/>
          <w:lang w:val="uk-UA"/>
        </w:rPr>
        <w:t xml:space="preserve"> територіальних громад</w:t>
      </w:r>
      <w:r w:rsidRPr="00801D3E">
        <w:rPr>
          <w:rFonts w:ascii="Times New Roman" w:hAnsi="Times New Roman"/>
          <w:szCs w:val="28"/>
        </w:rPr>
        <w:t xml:space="preserve"> лише з початку 2022 року, зокрема:</w:t>
      </w:r>
      <w:r w:rsidRPr="00D5018A">
        <w:t xml:space="preserve"> </w:t>
      </w:r>
    </w:p>
    <w:p w14:paraId="3C9F4D94" w14:textId="77777777" w:rsidR="00D5018A" w:rsidRDefault="00D5018A" w:rsidP="008774AC">
      <w:pPr>
        <w:spacing w:line="280" w:lineRule="exact"/>
        <w:ind w:firstLine="708"/>
        <w:jc w:val="both"/>
        <w:rPr>
          <w:rFonts w:ascii="Times New Roman" w:hAnsi="Times New Roman"/>
          <w:szCs w:val="28"/>
        </w:rPr>
      </w:pPr>
      <w:r w:rsidRPr="00D5018A">
        <w:rPr>
          <w:rFonts w:ascii="Times New Roman" w:hAnsi="Times New Roman"/>
          <w:szCs w:val="28"/>
        </w:rPr>
        <w:t xml:space="preserve">- ПДФО у розмірі 4 відсотків але не менше 11 млрд грн (додатково); </w:t>
      </w:r>
    </w:p>
    <w:p w14:paraId="46F6F1BB" w14:textId="33862752" w:rsidR="00D5018A" w:rsidRPr="00D5018A" w:rsidRDefault="00D5018A" w:rsidP="008774AC">
      <w:pPr>
        <w:spacing w:line="280" w:lineRule="exact"/>
        <w:ind w:firstLine="708"/>
        <w:jc w:val="both"/>
        <w:rPr>
          <w:rFonts w:ascii="Times New Roman" w:hAnsi="Times New Roman"/>
          <w:szCs w:val="28"/>
        </w:rPr>
      </w:pPr>
      <w:r w:rsidRPr="00D5018A">
        <w:rPr>
          <w:rFonts w:ascii="Times New Roman" w:hAnsi="Times New Roman"/>
          <w:szCs w:val="28"/>
        </w:rPr>
        <w:t xml:space="preserve">- 13,44 відсотка акцизного податку з виробленого в Україні пального та 13,44 відсотка акцизного податку з ввезеного на митну територію України пального, відповідно до пунктів 16 </w:t>
      </w:r>
      <w:r w:rsidRPr="00291DD1">
        <w:rPr>
          <w:rFonts w:ascii="Times New Roman" w:hAnsi="Times New Roman"/>
          <w:szCs w:val="28"/>
          <w:vertAlign w:val="superscript"/>
        </w:rPr>
        <w:t>1</w:t>
      </w:r>
      <w:r w:rsidRPr="00D5018A">
        <w:rPr>
          <w:rFonts w:ascii="Times New Roman" w:hAnsi="Times New Roman"/>
          <w:szCs w:val="28"/>
        </w:rPr>
        <w:t xml:space="preserve"> та 16 </w:t>
      </w:r>
      <w:r w:rsidRPr="00291DD1">
        <w:rPr>
          <w:rFonts w:ascii="Times New Roman" w:hAnsi="Times New Roman"/>
          <w:szCs w:val="28"/>
          <w:vertAlign w:val="superscript"/>
        </w:rPr>
        <w:t>2</w:t>
      </w:r>
      <w:r w:rsidRPr="00D5018A">
        <w:rPr>
          <w:rFonts w:ascii="Times New Roman" w:hAnsi="Times New Roman"/>
          <w:szCs w:val="28"/>
        </w:rPr>
        <w:t xml:space="preserve"> частини першої статті 64 Бюджетного кодексу України.</w:t>
      </w:r>
    </w:p>
    <w:p w14:paraId="2DEFA3F9" w14:textId="124EB9CD" w:rsidR="00D5018A" w:rsidRDefault="00D5018A" w:rsidP="008774AC">
      <w:pPr>
        <w:spacing w:line="280" w:lineRule="exact"/>
        <w:ind w:firstLine="567"/>
        <w:jc w:val="both"/>
        <w:rPr>
          <w:rFonts w:ascii="Times New Roman" w:hAnsi="Times New Roman"/>
          <w:szCs w:val="28"/>
        </w:rPr>
      </w:pPr>
      <w:r w:rsidRPr="00801D3E">
        <w:rPr>
          <w:rFonts w:ascii="Times New Roman" w:hAnsi="Times New Roman"/>
          <w:szCs w:val="28"/>
        </w:rPr>
        <w:t>Варто зазначити, що протягом жовтня-грудня 2021 року органи місцевого самоврядування залишаються сам на сам з проблемами забезпечення теплом населення без належних компенсаторів.</w:t>
      </w:r>
    </w:p>
    <w:p w14:paraId="3D4F7716" w14:textId="20BBB78A" w:rsidR="00291DD1" w:rsidRPr="00981796" w:rsidRDefault="00291DD1" w:rsidP="008774AC">
      <w:pPr>
        <w:spacing w:line="280" w:lineRule="exact"/>
        <w:ind w:firstLine="567"/>
        <w:jc w:val="both"/>
        <w:rPr>
          <w:rFonts w:ascii="Times New Roman" w:hAnsi="Times New Roman"/>
          <w:szCs w:val="28"/>
          <w:lang w:val="uk-UA"/>
        </w:rPr>
      </w:pPr>
      <w:r>
        <w:rPr>
          <w:rFonts w:ascii="Times New Roman" w:hAnsi="Times New Roman"/>
          <w:szCs w:val="28"/>
          <w:lang w:val="uk-UA"/>
        </w:rPr>
        <w:t>Розрахунок різниці в тарифах на послуги з постачання теплової енергії, постачання гарячої води</w:t>
      </w:r>
      <w:r w:rsidR="00981796">
        <w:rPr>
          <w:rFonts w:ascii="Times New Roman" w:hAnsi="Times New Roman"/>
          <w:szCs w:val="28"/>
          <w:lang w:val="uk-UA"/>
        </w:rPr>
        <w:t xml:space="preserve">, що будуть вироблятися, транспортуватися та постачатися населенню </w:t>
      </w:r>
      <w:r w:rsidR="00981796" w:rsidRPr="00801D3E">
        <w:rPr>
          <w:rFonts w:ascii="Times New Roman" w:hAnsi="Times New Roman"/>
          <w:szCs w:val="28"/>
        </w:rPr>
        <w:t>протягом жовтня-грудня 2021 року</w:t>
      </w:r>
      <w:r w:rsidR="00981796">
        <w:rPr>
          <w:rFonts w:ascii="Times New Roman" w:hAnsi="Times New Roman"/>
          <w:szCs w:val="28"/>
          <w:lang w:val="uk-UA"/>
        </w:rPr>
        <w:t xml:space="preserve"> у </w:t>
      </w:r>
      <w:r w:rsidR="00981796" w:rsidRPr="00165137">
        <w:rPr>
          <w:rFonts w:ascii="Times New Roman" w:hAnsi="Times New Roman"/>
          <w:szCs w:val="28"/>
          <w:lang w:val="uk-UA"/>
        </w:rPr>
        <w:t>Додатку 1.</w:t>
      </w:r>
    </w:p>
    <w:p w14:paraId="307A3BAE" w14:textId="64229E9A" w:rsidR="008774AC" w:rsidRDefault="00D5018A" w:rsidP="008774AC">
      <w:pPr>
        <w:spacing w:line="280" w:lineRule="exact"/>
        <w:ind w:firstLine="567"/>
        <w:jc w:val="both"/>
        <w:rPr>
          <w:rFonts w:ascii="Times New Roman" w:hAnsi="Times New Roman"/>
          <w:szCs w:val="28"/>
        </w:rPr>
      </w:pPr>
      <w:r w:rsidRPr="00801D3E">
        <w:rPr>
          <w:rFonts w:ascii="Times New Roman" w:hAnsi="Times New Roman"/>
          <w:szCs w:val="28"/>
        </w:rPr>
        <w:t xml:space="preserve">З метою уникнення непосильного навантаження на місцеві бюджети, враховуючи </w:t>
      </w:r>
      <w:r w:rsidR="008774AC">
        <w:rPr>
          <w:rFonts w:ascii="Times New Roman" w:hAnsi="Times New Roman"/>
          <w:szCs w:val="28"/>
          <w:lang w:val="uk-UA"/>
        </w:rPr>
        <w:t xml:space="preserve">  </w:t>
      </w:r>
      <w:r w:rsidRPr="00801D3E">
        <w:rPr>
          <w:rFonts w:ascii="Times New Roman" w:hAnsi="Times New Roman"/>
          <w:szCs w:val="28"/>
        </w:rPr>
        <w:t>усі</w:t>
      </w:r>
      <w:r w:rsidR="008774AC">
        <w:rPr>
          <w:rFonts w:ascii="Times New Roman" w:hAnsi="Times New Roman"/>
          <w:szCs w:val="28"/>
          <w:lang w:val="uk-UA"/>
        </w:rPr>
        <w:t xml:space="preserve">   </w:t>
      </w:r>
      <w:r w:rsidRPr="00801D3E">
        <w:rPr>
          <w:rFonts w:ascii="Times New Roman" w:hAnsi="Times New Roman"/>
          <w:szCs w:val="28"/>
        </w:rPr>
        <w:t xml:space="preserve"> ризики</w:t>
      </w:r>
      <w:r w:rsidR="008774AC">
        <w:rPr>
          <w:rFonts w:ascii="Times New Roman" w:hAnsi="Times New Roman"/>
          <w:szCs w:val="28"/>
          <w:lang w:val="uk-UA"/>
        </w:rPr>
        <w:t xml:space="preserve">  </w:t>
      </w:r>
      <w:r w:rsidRPr="00801D3E">
        <w:rPr>
          <w:rFonts w:ascii="Times New Roman" w:hAnsi="Times New Roman"/>
          <w:szCs w:val="28"/>
        </w:rPr>
        <w:t xml:space="preserve"> щодо </w:t>
      </w:r>
      <w:r w:rsidR="008774AC">
        <w:rPr>
          <w:rFonts w:ascii="Times New Roman" w:hAnsi="Times New Roman"/>
          <w:szCs w:val="28"/>
          <w:lang w:val="uk-UA"/>
        </w:rPr>
        <w:t xml:space="preserve">  </w:t>
      </w:r>
      <w:r w:rsidRPr="00801D3E">
        <w:rPr>
          <w:rFonts w:ascii="Times New Roman" w:hAnsi="Times New Roman"/>
          <w:szCs w:val="28"/>
        </w:rPr>
        <w:t xml:space="preserve">забезпечення </w:t>
      </w:r>
      <w:r w:rsidR="008774AC">
        <w:rPr>
          <w:rFonts w:ascii="Times New Roman" w:hAnsi="Times New Roman"/>
          <w:szCs w:val="28"/>
          <w:lang w:val="uk-UA"/>
        </w:rPr>
        <w:t xml:space="preserve">  </w:t>
      </w:r>
      <w:r w:rsidRPr="00801D3E">
        <w:rPr>
          <w:rFonts w:ascii="Times New Roman" w:hAnsi="Times New Roman"/>
          <w:szCs w:val="28"/>
        </w:rPr>
        <w:t xml:space="preserve">стабільного </w:t>
      </w:r>
      <w:r w:rsidR="008774AC">
        <w:rPr>
          <w:rFonts w:ascii="Times New Roman" w:hAnsi="Times New Roman"/>
          <w:szCs w:val="28"/>
          <w:lang w:val="uk-UA"/>
        </w:rPr>
        <w:t xml:space="preserve">  </w:t>
      </w:r>
      <w:r w:rsidRPr="00801D3E">
        <w:rPr>
          <w:rFonts w:ascii="Times New Roman" w:hAnsi="Times New Roman"/>
          <w:szCs w:val="28"/>
        </w:rPr>
        <w:t xml:space="preserve">функціонування </w:t>
      </w:r>
    </w:p>
    <w:p w14:paraId="1280898B" w14:textId="152CCA9B" w:rsidR="008774AC" w:rsidRDefault="008774AC" w:rsidP="008774AC">
      <w:pPr>
        <w:spacing w:line="280" w:lineRule="exact"/>
        <w:ind w:firstLine="567"/>
        <w:jc w:val="center"/>
        <w:rPr>
          <w:rFonts w:ascii="Times New Roman" w:hAnsi="Times New Roman"/>
          <w:szCs w:val="28"/>
          <w:lang w:val="uk-UA"/>
        </w:rPr>
      </w:pPr>
      <w:r>
        <w:rPr>
          <w:rFonts w:ascii="Times New Roman" w:hAnsi="Times New Roman"/>
          <w:szCs w:val="28"/>
          <w:lang w:val="uk-UA"/>
        </w:rPr>
        <w:lastRenderedPageBreak/>
        <w:t>6</w:t>
      </w:r>
    </w:p>
    <w:p w14:paraId="24835DC7" w14:textId="77777777" w:rsidR="008774AC" w:rsidRDefault="008774AC" w:rsidP="008774AC">
      <w:pPr>
        <w:spacing w:line="280" w:lineRule="exact"/>
        <w:jc w:val="both"/>
        <w:rPr>
          <w:rFonts w:ascii="Times New Roman" w:hAnsi="Times New Roman"/>
          <w:szCs w:val="28"/>
          <w:lang w:val="uk-UA"/>
        </w:rPr>
      </w:pPr>
    </w:p>
    <w:p w14:paraId="5D7253A9" w14:textId="325C9315" w:rsidR="00D5018A" w:rsidRPr="00801D3E" w:rsidRDefault="00D5018A" w:rsidP="008774AC">
      <w:pPr>
        <w:spacing w:line="280" w:lineRule="exact"/>
        <w:jc w:val="both"/>
        <w:rPr>
          <w:rFonts w:ascii="Times New Roman" w:hAnsi="Times New Roman"/>
          <w:szCs w:val="28"/>
        </w:rPr>
      </w:pPr>
      <w:r w:rsidRPr="00801D3E">
        <w:rPr>
          <w:rFonts w:ascii="Times New Roman" w:hAnsi="Times New Roman"/>
          <w:szCs w:val="28"/>
        </w:rPr>
        <w:t>підприємств теплопостачання та недопущення збоїв у надані якісних послуг з теплопостачання для населення, прийнято рішення про розробку обласної Програми фінансової підтримки місцевих бюджетів Київської області з часткового відшкодування різниці в тарифах на послуги з постачання теплової енергії та постачання гарячої води</w:t>
      </w:r>
      <w:r>
        <w:rPr>
          <w:rFonts w:ascii="Times New Roman" w:hAnsi="Times New Roman"/>
          <w:szCs w:val="28"/>
          <w:lang w:val="uk-UA"/>
        </w:rPr>
        <w:t xml:space="preserve"> населенню</w:t>
      </w:r>
      <w:r w:rsidRPr="00801D3E">
        <w:rPr>
          <w:rFonts w:ascii="Times New Roman" w:hAnsi="Times New Roman"/>
          <w:szCs w:val="28"/>
        </w:rPr>
        <w:t>, встановлених уповноваженими органами на 2021 рік.</w:t>
      </w:r>
    </w:p>
    <w:p w14:paraId="0900A8AA" w14:textId="77777777" w:rsidR="00623833" w:rsidRPr="00D5018A" w:rsidRDefault="00623833" w:rsidP="008774AC">
      <w:pPr>
        <w:spacing w:line="280" w:lineRule="exact"/>
      </w:pPr>
    </w:p>
    <w:p w14:paraId="79533621" w14:textId="37E97B5D" w:rsidR="001C12EB" w:rsidRDefault="001C12EB" w:rsidP="008774AC">
      <w:pPr>
        <w:spacing w:line="280" w:lineRule="exact"/>
        <w:ind w:firstLine="708"/>
        <w:jc w:val="center"/>
        <w:rPr>
          <w:rFonts w:ascii="Times New Roman" w:hAnsi="Times New Roman"/>
          <w:b/>
          <w:szCs w:val="28"/>
        </w:rPr>
      </w:pPr>
      <w:r w:rsidRPr="001C12EB">
        <w:rPr>
          <w:rFonts w:ascii="Times New Roman" w:hAnsi="Times New Roman"/>
          <w:b/>
          <w:szCs w:val="28"/>
          <w:lang w:val="uk-UA"/>
        </w:rPr>
        <w:t>ІІІ. Визначення м</w:t>
      </w:r>
      <w:r w:rsidRPr="001C12EB">
        <w:rPr>
          <w:rFonts w:ascii="Times New Roman" w:hAnsi="Times New Roman"/>
          <w:b/>
          <w:szCs w:val="28"/>
        </w:rPr>
        <w:t>ет</w:t>
      </w:r>
      <w:r w:rsidRPr="001C12EB">
        <w:rPr>
          <w:rFonts w:ascii="Times New Roman" w:hAnsi="Times New Roman"/>
          <w:b/>
          <w:szCs w:val="28"/>
          <w:lang w:val="uk-UA"/>
        </w:rPr>
        <w:t xml:space="preserve">и </w:t>
      </w:r>
      <w:r w:rsidRPr="001C12EB">
        <w:rPr>
          <w:rFonts w:ascii="Times New Roman" w:hAnsi="Times New Roman"/>
          <w:b/>
          <w:szCs w:val="28"/>
        </w:rPr>
        <w:t>Програми</w:t>
      </w:r>
    </w:p>
    <w:p w14:paraId="132E813E" w14:textId="77777777" w:rsidR="00D5018A" w:rsidRDefault="00D5018A" w:rsidP="008774AC">
      <w:pPr>
        <w:spacing w:line="280" w:lineRule="exact"/>
        <w:ind w:firstLine="708"/>
        <w:jc w:val="center"/>
        <w:rPr>
          <w:rFonts w:ascii="Times New Roman" w:hAnsi="Times New Roman"/>
          <w:b/>
          <w:szCs w:val="28"/>
          <w:lang w:val="uk-UA"/>
        </w:rPr>
      </w:pPr>
    </w:p>
    <w:p w14:paraId="08508EEC" w14:textId="77777777" w:rsidR="00AC75F5" w:rsidRPr="00AC75F5" w:rsidRDefault="00AC75F5" w:rsidP="008774AC">
      <w:pPr>
        <w:spacing w:line="280" w:lineRule="exact"/>
        <w:ind w:firstLine="708"/>
        <w:jc w:val="both"/>
        <w:rPr>
          <w:rFonts w:ascii="Times New Roman" w:hAnsi="Times New Roman"/>
          <w:szCs w:val="28"/>
          <w:lang w:val="uk-UA"/>
        </w:rPr>
      </w:pPr>
      <w:r w:rsidRPr="00AC75F5">
        <w:rPr>
          <w:rFonts w:ascii="Times New Roman" w:hAnsi="Times New Roman"/>
          <w:szCs w:val="28"/>
          <w:lang w:val="uk-UA"/>
        </w:rPr>
        <w:t>Метою Програми є:</w:t>
      </w:r>
    </w:p>
    <w:p w14:paraId="15879BD3" w14:textId="5373AA99" w:rsidR="002E7200" w:rsidRPr="00D5018A" w:rsidRDefault="00D5018A" w:rsidP="008774AC">
      <w:pPr>
        <w:spacing w:line="280" w:lineRule="exact"/>
        <w:ind w:firstLine="708"/>
        <w:jc w:val="both"/>
        <w:rPr>
          <w:rFonts w:ascii="Times New Roman" w:hAnsi="Times New Roman"/>
          <w:lang w:val="uk-UA"/>
        </w:rPr>
      </w:pPr>
      <w:r>
        <w:rPr>
          <w:rFonts w:ascii="Times New Roman" w:hAnsi="Times New Roman"/>
          <w:lang w:val="uk-UA"/>
        </w:rPr>
        <w:t>- з</w:t>
      </w:r>
      <w:r w:rsidR="002E7200" w:rsidRPr="002E7200">
        <w:rPr>
          <w:rFonts w:ascii="Times New Roman" w:hAnsi="Times New Roman"/>
        </w:rPr>
        <w:t xml:space="preserve">абезпечення протягом опалювального періоду 2021/2022 року безперервного надання в населених пунктах </w:t>
      </w:r>
      <w:r w:rsidR="00B71FFA">
        <w:rPr>
          <w:rFonts w:ascii="Times New Roman" w:hAnsi="Times New Roman"/>
          <w:lang w:val="uk-UA"/>
        </w:rPr>
        <w:t xml:space="preserve">Київської області </w:t>
      </w:r>
      <w:r w:rsidR="002E7200" w:rsidRPr="002E7200">
        <w:rPr>
          <w:rFonts w:ascii="Times New Roman" w:hAnsi="Times New Roman"/>
        </w:rPr>
        <w:t>послуг з теплопостачання виконавцями цих послуг</w:t>
      </w:r>
      <w:r>
        <w:rPr>
          <w:rFonts w:ascii="Times New Roman" w:hAnsi="Times New Roman"/>
          <w:lang w:val="uk-UA"/>
        </w:rPr>
        <w:t>;</w:t>
      </w:r>
    </w:p>
    <w:p w14:paraId="0E71A7F3" w14:textId="3815DF46" w:rsidR="002E7200" w:rsidRPr="00D5018A" w:rsidRDefault="00D5018A" w:rsidP="008774AC">
      <w:pPr>
        <w:spacing w:line="280" w:lineRule="exact"/>
        <w:ind w:firstLine="708"/>
        <w:jc w:val="both"/>
        <w:rPr>
          <w:rFonts w:ascii="Times New Roman" w:hAnsi="Times New Roman"/>
          <w:lang w:val="uk-UA"/>
        </w:rPr>
      </w:pPr>
      <w:r>
        <w:rPr>
          <w:rFonts w:ascii="Times New Roman" w:hAnsi="Times New Roman"/>
          <w:lang w:val="uk-UA"/>
        </w:rPr>
        <w:t>- н</w:t>
      </w:r>
      <w:r w:rsidR="002E7200" w:rsidRPr="002E7200">
        <w:rPr>
          <w:rFonts w:ascii="Times New Roman" w:hAnsi="Times New Roman"/>
        </w:rPr>
        <w:t>едопущення застосування до кінцевих споживачів комунальних послуг (населення) тарифів на послуги з постачання теплової енергії та постачання гарячої води, встановлених уповноваженими органами, розмір яких перевищуватиме розмір тарифів на вказані комунальні послуги, що застосовувалися до відповідних споживачів в кінці опалювального періоду</w:t>
      </w:r>
      <w:r w:rsidR="00AC75F5">
        <w:rPr>
          <w:rFonts w:ascii="Times New Roman" w:hAnsi="Times New Roman"/>
        </w:rPr>
        <w:t xml:space="preserve"> 2020/</w:t>
      </w:r>
      <w:r>
        <w:rPr>
          <w:rFonts w:ascii="Times New Roman" w:hAnsi="Times New Roman"/>
          <w:lang w:val="uk-UA"/>
        </w:rPr>
        <w:t>20</w:t>
      </w:r>
      <w:r w:rsidR="00AC75F5">
        <w:rPr>
          <w:rFonts w:ascii="Times New Roman" w:hAnsi="Times New Roman"/>
        </w:rPr>
        <w:t>21 року</w:t>
      </w:r>
      <w:r>
        <w:rPr>
          <w:rFonts w:ascii="Times New Roman" w:hAnsi="Times New Roman"/>
          <w:lang w:val="uk-UA"/>
        </w:rPr>
        <w:t>;</w:t>
      </w:r>
    </w:p>
    <w:p w14:paraId="3944D4E4" w14:textId="38A14ED3" w:rsidR="002E7200" w:rsidRPr="002E7200" w:rsidRDefault="00D5018A" w:rsidP="008774AC">
      <w:pPr>
        <w:spacing w:line="280" w:lineRule="exact"/>
        <w:ind w:firstLine="708"/>
        <w:jc w:val="both"/>
        <w:rPr>
          <w:rFonts w:ascii="Times New Roman" w:hAnsi="Times New Roman"/>
        </w:rPr>
      </w:pPr>
      <w:r>
        <w:rPr>
          <w:rFonts w:ascii="Times New Roman" w:hAnsi="Times New Roman"/>
          <w:lang w:val="uk-UA"/>
        </w:rPr>
        <w:t>- б</w:t>
      </w:r>
      <w:r w:rsidR="002E7200" w:rsidRPr="002E7200">
        <w:rPr>
          <w:rFonts w:ascii="Times New Roman" w:hAnsi="Times New Roman"/>
        </w:rPr>
        <w:t>езперебійне постачання природного газу підприємствам теплопостачання з метою надання ними послуг з постачання теплової енергії та постачання гарячої води споживачам, зокрема об’єктам соціальної сфери. Забезпечення оплати у повному обсязі спожитого природного газу підприємствами теплопостачання</w:t>
      </w:r>
      <w:r>
        <w:rPr>
          <w:rFonts w:ascii="Times New Roman" w:hAnsi="Times New Roman"/>
          <w:lang w:val="uk-UA"/>
        </w:rPr>
        <w:t>;</w:t>
      </w:r>
      <w:r w:rsidR="002E7200" w:rsidRPr="002E7200">
        <w:rPr>
          <w:rFonts w:ascii="Times New Roman" w:hAnsi="Times New Roman"/>
        </w:rPr>
        <w:t xml:space="preserve"> </w:t>
      </w:r>
    </w:p>
    <w:p w14:paraId="20A810D6" w14:textId="40CB153E" w:rsidR="002E7200" w:rsidRPr="002E7200" w:rsidRDefault="00D5018A" w:rsidP="008774AC">
      <w:pPr>
        <w:spacing w:line="280" w:lineRule="exact"/>
        <w:ind w:firstLine="708"/>
        <w:jc w:val="both"/>
        <w:rPr>
          <w:rFonts w:ascii="Times New Roman" w:hAnsi="Times New Roman"/>
        </w:rPr>
      </w:pPr>
      <w:r>
        <w:rPr>
          <w:rFonts w:ascii="Times New Roman" w:hAnsi="Times New Roman"/>
          <w:lang w:val="uk-UA"/>
        </w:rPr>
        <w:t>- з</w:t>
      </w:r>
      <w:r w:rsidR="002E7200" w:rsidRPr="002E7200">
        <w:rPr>
          <w:rFonts w:ascii="Times New Roman" w:hAnsi="Times New Roman"/>
        </w:rPr>
        <w:t xml:space="preserve">абезпечення виконання Закону України «Про заходи, спрямовані на подолання кризових явищ та забезпечення фінансової стабільності на ринку природного газу». </w:t>
      </w:r>
    </w:p>
    <w:p w14:paraId="4AB9B038" w14:textId="77777777" w:rsidR="002E7200" w:rsidRDefault="002E7200" w:rsidP="008774AC">
      <w:pPr>
        <w:spacing w:line="280" w:lineRule="exact"/>
        <w:ind w:firstLine="708"/>
        <w:jc w:val="both"/>
        <w:rPr>
          <w:rFonts w:ascii="Times New Roman" w:hAnsi="Times New Roman"/>
          <w:b/>
          <w:szCs w:val="28"/>
          <w:lang w:val="uk-UA"/>
        </w:rPr>
      </w:pPr>
    </w:p>
    <w:p w14:paraId="50AA250A" w14:textId="49FAB57A" w:rsidR="002E7200" w:rsidRDefault="002E7200" w:rsidP="008774AC">
      <w:pPr>
        <w:spacing w:line="280" w:lineRule="exact"/>
        <w:ind w:left="448"/>
        <w:jc w:val="center"/>
        <w:rPr>
          <w:rFonts w:ascii="Times New Roman" w:hAnsi="Times New Roman"/>
          <w:b/>
          <w:szCs w:val="28"/>
        </w:rPr>
      </w:pPr>
      <w:r w:rsidRPr="002E7200">
        <w:rPr>
          <w:rFonts w:ascii="Times New Roman" w:hAnsi="Times New Roman"/>
          <w:b/>
          <w:szCs w:val="28"/>
          <w:lang w:val="uk-UA"/>
        </w:rPr>
        <w:t>І</w:t>
      </w:r>
      <w:r w:rsidRPr="002E7200">
        <w:rPr>
          <w:rFonts w:ascii="Times New Roman" w:hAnsi="Times New Roman"/>
          <w:b/>
          <w:szCs w:val="28"/>
        </w:rPr>
        <w:t>V</w:t>
      </w:r>
      <w:r w:rsidRPr="002E7200">
        <w:rPr>
          <w:rFonts w:ascii="Times New Roman" w:hAnsi="Times New Roman"/>
          <w:b/>
          <w:szCs w:val="28"/>
          <w:lang w:val="uk-UA"/>
        </w:rPr>
        <w:t>. </w:t>
      </w:r>
      <w:r w:rsidRPr="002E7200">
        <w:rPr>
          <w:rFonts w:ascii="Times New Roman" w:hAnsi="Times New Roman"/>
          <w:b/>
          <w:szCs w:val="28"/>
        </w:rPr>
        <w:t>Обґрунтування шляхів і засобів розв’язання проблеми, обсягів та джерел фінансування</w:t>
      </w:r>
      <w:r w:rsidRPr="002E7200">
        <w:rPr>
          <w:rFonts w:ascii="Times New Roman" w:hAnsi="Times New Roman"/>
          <w:b/>
          <w:szCs w:val="28"/>
          <w:lang w:val="uk-UA"/>
        </w:rPr>
        <w:t>;</w:t>
      </w:r>
      <w:r w:rsidRPr="002E7200">
        <w:rPr>
          <w:rFonts w:ascii="Times New Roman" w:hAnsi="Times New Roman"/>
          <w:b/>
          <w:szCs w:val="28"/>
        </w:rPr>
        <w:t xml:space="preserve"> строки та етапи виконання Програми</w:t>
      </w:r>
    </w:p>
    <w:p w14:paraId="3210EDE0" w14:textId="08A2ECB1" w:rsidR="00D5018A" w:rsidRDefault="00D5018A" w:rsidP="008774AC">
      <w:pPr>
        <w:spacing w:line="280" w:lineRule="exact"/>
        <w:ind w:left="448"/>
        <w:rPr>
          <w:rFonts w:ascii="Times New Roman" w:hAnsi="Times New Roman"/>
          <w:b/>
          <w:szCs w:val="28"/>
        </w:rPr>
      </w:pPr>
    </w:p>
    <w:p w14:paraId="49E3BD3A" w14:textId="53217F92" w:rsidR="00781EA0" w:rsidRDefault="00012E63" w:rsidP="008774AC">
      <w:pPr>
        <w:widowControl w:val="0"/>
        <w:spacing w:line="280" w:lineRule="exact"/>
        <w:ind w:firstLine="709"/>
        <w:jc w:val="both"/>
        <w:rPr>
          <w:rFonts w:ascii="Times New Roman" w:hAnsi="Times New Roman"/>
          <w:szCs w:val="28"/>
          <w:lang w:val="uk-UA"/>
        </w:rPr>
      </w:pPr>
      <w:r w:rsidRPr="00F469F9">
        <w:rPr>
          <w:rFonts w:ascii="Times New Roman" w:hAnsi="Times New Roman"/>
          <w:color w:val="000000"/>
          <w:szCs w:val="28"/>
          <w:lang w:val="uk-UA"/>
        </w:rPr>
        <w:t>Проблему передбачається розв’язати шляхом</w:t>
      </w:r>
      <w:r>
        <w:rPr>
          <w:rFonts w:ascii="Times New Roman" w:hAnsi="Times New Roman"/>
          <w:color w:val="000000"/>
          <w:szCs w:val="28"/>
          <w:lang w:val="uk-UA"/>
        </w:rPr>
        <w:t xml:space="preserve"> н</w:t>
      </w:r>
      <w:r w:rsidR="005F1C51">
        <w:rPr>
          <w:rFonts w:ascii="Times New Roman" w:hAnsi="Times New Roman"/>
          <w:szCs w:val="28"/>
          <w:lang w:val="uk-UA"/>
        </w:rPr>
        <w:t>адання міжбюджетних трансфертів</w:t>
      </w:r>
      <w:r w:rsidR="00665803">
        <w:rPr>
          <w:rFonts w:ascii="Times New Roman" w:hAnsi="Times New Roman"/>
          <w:szCs w:val="28"/>
          <w:lang w:val="uk-UA"/>
        </w:rPr>
        <w:t xml:space="preserve"> </w:t>
      </w:r>
      <w:r w:rsidR="005F1C51">
        <w:rPr>
          <w:rFonts w:ascii="Times New Roman" w:hAnsi="Times New Roman"/>
          <w:szCs w:val="28"/>
          <w:lang w:val="uk-UA"/>
        </w:rPr>
        <w:t xml:space="preserve">з </w:t>
      </w:r>
      <w:r w:rsidR="00665803">
        <w:rPr>
          <w:rFonts w:ascii="Times New Roman" w:hAnsi="Times New Roman"/>
          <w:szCs w:val="28"/>
          <w:lang w:val="uk-UA"/>
        </w:rPr>
        <w:t xml:space="preserve">обласного бюджету місцевим бюджетам Київської області </w:t>
      </w:r>
      <w:r w:rsidR="001E578F">
        <w:rPr>
          <w:rFonts w:ascii="Times New Roman" w:hAnsi="Times New Roman"/>
          <w:szCs w:val="28"/>
          <w:lang w:val="uk-UA"/>
        </w:rPr>
        <w:t xml:space="preserve">на </w:t>
      </w:r>
      <w:r w:rsidR="00665803" w:rsidRPr="00801D3E">
        <w:rPr>
          <w:rFonts w:ascii="Times New Roman" w:hAnsi="Times New Roman"/>
          <w:szCs w:val="28"/>
        </w:rPr>
        <w:t>фінансов</w:t>
      </w:r>
      <w:r w:rsidR="001E578F">
        <w:rPr>
          <w:rFonts w:ascii="Times New Roman" w:hAnsi="Times New Roman"/>
          <w:szCs w:val="28"/>
          <w:lang w:val="uk-UA"/>
        </w:rPr>
        <w:t>у</w:t>
      </w:r>
      <w:r w:rsidR="00665803" w:rsidRPr="00801D3E">
        <w:rPr>
          <w:rFonts w:ascii="Times New Roman" w:hAnsi="Times New Roman"/>
          <w:szCs w:val="28"/>
        </w:rPr>
        <w:t xml:space="preserve"> підтримк</w:t>
      </w:r>
      <w:r w:rsidR="001E578F">
        <w:rPr>
          <w:rFonts w:ascii="Times New Roman" w:hAnsi="Times New Roman"/>
          <w:szCs w:val="28"/>
          <w:lang w:val="uk-UA"/>
        </w:rPr>
        <w:t xml:space="preserve">у </w:t>
      </w:r>
      <w:r w:rsidR="00665803" w:rsidRPr="00801D3E">
        <w:rPr>
          <w:rFonts w:ascii="Times New Roman" w:hAnsi="Times New Roman"/>
          <w:szCs w:val="28"/>
          <w:lang w:val="uk-UA"/>
        </w:rPr>
        <w:t>з часткового відшкодування різниці в тарифах на послуги з постачання теплової енергії та постачання гарячої води</w:t>
      </w:r>
      <w:r w:rsidR="005F1C51">
        <w:rPr>
          <w:rFonts w:ascii="Times New Roman" w:hAnsi="Times New Roman"/>
          <w:szCs w:val="28"/>
          <w:lang w:val="uk-UA"/>
        </w:rPr>
        <w:t xml:space="preserve"> населенню</w:t>
      </w:r>
      <w:r w:rsidR="00665803" w:rsidRPr="00801D3E">
        <w:rPr>
          <w:rFonts w:ascii="Times New Roman" w:hAnsi="Times New Roman"/>
          <w:szCs w:val="28"/>
          <w:lang w:val="uk-UA"/>
        </w:rPr>
        <w:t>, встановлених уповноваженими органами</w:t>
      </w:r>
      <w:r w:rsidR="00665803">
        <w:rPr>
          <w:rFonts w:ascii="Times New Roman" w:hAnsi="Times New Roman"/>
          <w:szCs w:val="28"/>
          <w:lang w:val="uk-UA"/>
        </w:rPr>
        <w:t xml:space="preserve"> </w:t>
      </w:r>
      <w:r w:rsidR="00665803" w:rsidRPr="00801D3E">
        <w:rPr>
          <w:rFonts w:ascii="Times New Roman" w:hAnsi="Times New Roman"/>
          <w:szCs w:val="28"/>
        </w:rPr>
        <w:t>на 202</w:t>
      </w:r>
      <w:r w:rsidR="00665803" w:rsidRPr="00801D3E">
        <w:rPr>
          <w:rFonts w:ascii="Times New Roman" w:hAnsi="Times New Roman"/>
          <w:szCs w:val="28"/>
          <w:lang w:val="uk-UA"/>
        </w:rPr>
        <w:t>1 рік</w:t>
      </w:r>
      <w:r w:rsidR="00781EA0">
        <w:rPr>
          <w:rFonts w:ascii="Times New Roman" w:hAnsi="Times New Roman"/>
          <w:szCs w:val="28"/>
          <w:lang w:val="uk-UA"/>
        </w:rPr>
        <w:t>.</w:t>
      </w:r>
    </w:p>
    <w:p w14:paraId="230E9587" w14:textId="41528E5D" w:rsidR="00781EA0" w:rsidRPr="00165137" w:rsidRDefault="00781EA0" w:rsidP="008774AC">
      <w:pPr>
        <w:widowControl w:val="0"/>
        <w:spacing w:line="280" w:lineRule="exact"/>
        <w:ind w:firstLine="709"/>
        <w:jc w:val="both"/>
        <w:rPr>
          <w:rFonts w:ascii="Times New Roman" w:hAnsi="Times New Roman"/>
          <w:szCs w:val="28"/>
          <w:lang w:val="uk-UA"/>
        </w:rPr>
      </w:pPr>
      <w:r w:rsidRPr="00291DD1">
        <w:rPr>
          <w:rFonts w:ascii="Times New Roman" w:hAnsi="Times New Roman"/>
          <w:szCs w:val="28"/>
          <w:lang w:val="uk-UA"/>
        </w:rPr>
        <w:t>Ресурсне забезпечення</w:t>
      </w:r>
      <w:r w:rsidRPr="00781EA0">
        <w:rPr>
          <w:rFonts w:ascii="Times New Roman" w:hAnsi="Times New Roman"/>
          <w:szCs w:val="28"/>
          <w:lang w:val="uk-UA"/>
        </w:rPr>
        <w:t xml:space="preserve"> Програми фінансової підтримки місцевих бюджетів Київської області з часткового відшкодування різниці в тарифах на послуги з постачання теплової енергії та постачання гарячої води населенню, встановлених уповноваженими органами</w:t>
      </w:r>
      <w:r>
        <w:rPr>
          <w:rFonts w:ascii="Times New Roman" w:hAnsi="Times New Roman"/>
          <w:szCs w:val="28"/>
          <w:lang w:val="uk-UA"/>
        </w:rPr>
        <w:t xml:space="preserve"> </w:t>
      </w:r>
      <w:r w:rsidRPr="00781EA0">
        <w:rPr>
          <w:rFonts w:ascii="Times New Roman" w:hAnsi="Times New Roman"/>
          <w:szCs w:val="28"/>
          <w:lang w:val="uk-UA"/>
        </w:rPr>
        <w:t xml:space="preserve">на 2021 рік наведено у </w:t>
      </w:r>
      <w:r w:rsidRPr="00165137">
        <w:rPr>
          <w:rFonts w:ascii="Times New Roman" w:hAnsi="Times New Roman"/>
          <w:szCs w:val="28"/>
          <w:lang w:val="uk-UA"/>
        </w:rPr>
        <w:t xml:space="preserve">Додатку </w:t>
      </w:r>
      <w:r w:rsidR="00981796" w:rsidRPr="00165137">
        <w:rPr>
          <w:rFonts w:ascii="Times New Roman" w:hAnsi="Times New Roman"/>
          <w:szCs w:val="28"/>
          <w:lang w:val="uk-UA"/>
        </w:rPr>
        <w:t>2</w:t>
      </w:r>
      <w:r w:rsidRPr="00165137">
        <w:rPr>
          <w:rFonts w:ascii="Times New Roman" w:hAnsi="Times New Roman"/>
          <w:szCs w:val="28"/>
          <w:lang w:val="uk-UA"/>
        </w:rPr>
        <w:t>.</w:t>
      </w:r>
    </w:p>
    <w:p w14:paraId="281A8AB5" w14:textId="3D1B8BD9" w:rsidR="00781EA0" w:rsidRPr="0077305D" w:rsidRDefault="00781EA0" w:rsidP="008774AC">
      <w:pPr>
        <w:shd w:val="clear" w:color="auto" w:fill="FFFFFF"/>
        <w:tabs>
          <w:tab w:val="left" w:pos="2552"/>
        </w:tabs>
        <w:spacing w:line="280" w:lineRule="exact"/>
        <w:ind w:firstLine="709"/>
        <w:jc w:val="both"/>
        <w:rPr>
          <w:rFonts w:ascii="Times New Roman" w:hAnsi="Times New Roman"/>
          <w:szCs w:val="28"/>
          <w:lang w:val="uk-UA"/>
        </w:rPr>
      </w:pPr>
      <w:r w:rsidRPr="00165137">
        <w:rPr>
          <w:rFonts w:ascii="Times New Roman" w:hAnsi="Times New Roman"/>
          <w:szCs w:val="28"/>
        </w:rPr>
        <w:t xml:space="preserve">Виконання заходів Програми планується здійснити протягом </w:t>
      </w:r>
      <w:r w:rsidRPr="00165137">
        <w:rPr>
          <w:rFonts w:ascii="Times New Roman" w:hAnsi="Times New Roman"/>
          <w:szCs w:val="28"/>
          <w:lang w:val="uk-UA"/>
        </w:rPr>
        <w:t>2021 року.</w:t>
      </w:r>
      <w:r w:rsidR="0077305D">
        <w:rPr>
          <w:rFonts w:ascii="Times New Roman" w:hAnsi="Times New Roman"/>
          <w:szCs w:val="28"/>
        </w:rPr>
        <w:t xml:space="preserve"> </w:t>
      </w:r>
      <w:r w:rsidR="0077305D">
        <w:rPr>
          <w:rFonts w:ascii="Times New Roman" w:hAnsi="Times New Roman"/>
          <w:szCs w:val="28"/>
          <w:lang w:val="uk-UA"/>
        </w:rPr>
        <w:t>Відшкодування</w:t>
      </w:r>
      <w:r w:rsidR="0077305D" w:rsidRPr="0077305D">
        <w:rPr>
          <w:rFonts w:ascii="Times New Roman" w:hAnsi="Times New Roman"/>
          <w:szCs w:val="28"/>
          <w:lang w:val="uk-UA"/>
        </w:rPr>
        <w:t xml:space="preserve"> </w:t>
      </w:r>
      <w:r w:rsidR="001D2628">
        <w:rPr>
          <w:rFonts w:ascii="Times New Roman" w:hAnsi="Times New Roman"/>
          <w:szCs w:val="28"/>
          <w:lang w:val="uk-UA"/>
        </w:rPr>
        <w:t xml:space="preserve">з обласного бюджету </w:t>
      </w:r>
      <w:r w:rsidR="0077305D" w:rsidRPr="00781EA0">
        <w:rPr>
          <w:rFonts w:ascii="Times New Roman" w:hAnsi="Times New Roman"/>
          <w:szCs w:val="28"/>
          <w:lang w:val="uk-UA"/>
        </w:rPr>
        <w:t>різниці в тарифах на послуги з постачання теплової енергії та постачання гарячої води населенню</w:t>
      </w:r>
      <w:r w:rsidR="0077305D">
        <w:rPr>
          <w:rFonts w:ascii="Times New Roman" w:hAnsi="Times New Roman"/>
          <w:szCs w:val="28"/>
          <w:lang w:val="uk-UA"/>
        </w:rPr>
        <w:t xml:space="preserve"> буде </w:t>
      </w:r>
      <w:r w:rsidR="001D2628">
        <w:rPr>
          <w:rFonts w:ascii="Times New Roman" w:hAnsi="Times New Roman"/>
          <w:szCs w:val="28"/>
          <w:lang w:val="uk-UA"/>
        </w:rPr>
        <w:t>здійснюватися</w:t>
      </w:r>
      <w:r w:rsidR="0077305D">
        <w:rPr>
          <w:rFonts w:ascii="Times New Roman" w:hAnsi="Times New Roman"/>
          <w:szCs w:val="28"/>
          <w:lang w:val="uk-UA"/>
        </w:rPr>
        <w:t xml:space="preserve"> з розрахунку 50 грн за 1 </w:t>
      </w:r>
      <w:proofErr w:type="spellStart"/>
      <w:r w:rsidR="0077305D">
        <w:rPr>
          <w:rFonts w:ascii="Times New Roman" w:hAnsi="Times New Roman"/>
          <w:szCs w:val="28"/>
          <w:lang w:val="uk-UA"/>
        </w:rPr>
        <w:t>Гкал</w:t>
      </w:r>
      <w:proofErr w:type="spellEnd"/>
      <w:r w:rsidR="0077305D">
        <w:rPr>
          <w:rFonts w:ascii="Times New Roman" w:hAnsi="Times New Roman"/>
          <w:szCs w:val="28"/>
          <w:lang w:val="uk-UA"/>
        </w:rPr>
        <w:t xml:space="preserve"> від планового</w:t>
      </w:r>
      <w:r w:rsidR="001D2628">
        <w:rPr>
          <w:rFonts w:ascii="Times New Roman" w:hAnsi="Times New Roman"/>
          <w:szCs w:val="28"/>
          <w:lang w:val="uk-UA"/>
        </w:rPr>
        <w:t xml:space="preserve"> відпуску теплової енергії на жовтень-грудень 2021 року.</w:t>
      </w:r>
    </w:p>
    <w:p w14:paraId="18D3DCBF" w14:textId="77777777" w:rsidR="00781EA0" w:rsidRPr="00165137" w:rsidRDefault="00781EA0" w:rsidP="008774AC">
      <w:pPr>
        <w:widowControl w:val="0"/>
        <w:spacing w:line="280" w:lineRule="exact"/>
        <w:ind w:firstLine="709"/>
        <w:jc w:val="both"/>
        <w:rPr>
          <w:rFonts w:ascii="Times New Roman" w:hAnsi="Times New Roman"/>
          <w:szCs w:val="28"/>
          <w:lang w:val="uk-UA"/>
        </w:rPr>
      </w:pPr>
    </w:p>
    <w:p w14:paraId="1A3CA226" w14:textId="77777777" w:rsidR="005F1C51" w:rsidRPr="00165137" w:rsidRDefault="002E7200" w:rsidP="008774AC">
      <w:pPr>
        <w:spacing w:line="280" w:lineRule="exact"/>
        <w:ind w:left="364" w:hanging="350"/>
        <w:jc w:val="center"/>
        <w:rPr>
          <w:rFonts w:ascii="Times New Roman" w:hAnsi="Times New Roman"/>
          <w:b/>
          <w:szCs w:val="28"/>
        </w:rPr>
      </w:pPr>
      <w:r w:rsidRPr="00165137">
        <w:rPr>
          <w:rFonts w:ascii="Times New Roman" w:hAnsi="Times New Roman"/>
          <w:b/>
          <w:szCs w:val="28"/>
          <w:lang w:val="en-US"/>
        </w:rPr>
        <w:t>V</w:t>
      </w:r>
      <w:r w:rsidRPr="00165137">
        <w:rPr>
          <w:rFonts w:ascii="Times New Roman" w:hAnsi="Times New Roman"/>
          <w:b/>
          <w:szCs w:val="28"/>
          <w:lang w:val="uk-UA"/>
        </w:rPr>
        <w:t xml:space="preserve">. Перелік </w:t>
      </w:r>
      <w:r w:rsidRPr="00165137">
        <w:rPr>
          <w:rFonts w:ascii="Times New Roman" w:hAnsi="Times New Roman"/>
          <w:b/>
          <w:szCs w:val="28"/>
        </w:rPr>
        <w:t>завдан</w:t>
      </w:r>
      <w:r w:rsidRPr="00165137">
        <w:rPr>
          <w:rFonts w:ascii="Times New Roman" w:hAnsi="Times New Roman"/>
          <w:b/>
          <w:szCs w:val="28"/>
          <w:lang w:val="uk-UA"/>
        </w:rPr>
        <w:t>ь (напрямів)</w:t>
      </w:r>
      <w:r w:rsidRPr="00165137">
        <w:rPr>
          <w:rFonts w:ascii="Times New Roman" w:hAnsi="Times New Roman"/>
          <w:b/>
          <w:szCs w:val="28"/>
        </w:rPr>
        <w:t xml:space="preserve"> </w:t>
      </w:r>
      <w:r w:rsidRPr="00165137">
        <w:rPr>
          <w:rFonts w:ascii="Times New Roman" w:hAnsi="Times New Roman"/>
          <w:b/>
          <w:szCs w:val="28"/>
          <w:lang w:val="uk-UA"/>
        </w:rPr>
        <w:t>і</w:t>
      </w:r>
      <w:r w:rsidRPr="00165137">
        <w:rPr>
          <w:rFonts w:ascii="Times New Roman" w:hAnsi="Times New Roman"/>
          <w:b/>
          <w:szCs w:val="28"/>
        </w:rPr>
        <w:t xml:space="preserve"> заход</w:t>
      </w:r>
      <w:proofErr w:type="spellStart"/>
      <w:r w:rsidRPr="00165137">
        <w:rPr>
          <w:rFonts w:ascii="Times New Roman" w:hAnsi="Times New Roman"/>
          <w:b/>
          <w:szCs w:val="28"/>
          <w:lang w:val="uk-UA"/>
        </w:rPr>
        <w:t>ів</w:t>
      </w:r>
      <w:proofErr w:type="spellEnd"/>
      <w:r w:rsidRPr="00165137">
        <w:rPr>
          <w:rFonts w:ascii="Times New Roman" w:hAnsi="Times New Roman"/>
          <w:b/>
          <w:szCs w:val="28"/>
        </w:rPr>
        <w:t xml:space="preserve"> </w:t>
      </w:r>
      <w:r w:rsidRPr="00165137">
        <w:rPr>
          <w:rFonts w:ascii="Times New Roman" w:hAnsi="Times New Roman"/>
          <w:b/>
          <w:szCs w:val="28"/>
          <w:lang w:val="uk-UA"/>
        </w:rPr>
        <w:t>П</w:t>
      </w:r>
      <w:r w:rsidRPr="00165137">
        <w:rPr>
          <w:rFonts w:ascii="Times New Roman" w:hAnsi="Times New Roman"/>
          <w:b/>
          <w:szCs w:val="28"/>
        </w:rPr>
        <w:t xml:space="preserve">рограми </w:t>
      </w:r>
    </w:p>
    <w:p w14:paraId="0FF3A1C9" w14:textId="232541FB" w:rsidR="002E7200" w:rsidRPr="00165137" w:rsidRDefault="002E7200" w:rsidP="008774AC">
      <w:pPr>
        <w:spacing w:line="280" w:lineRule="exact"/>
        <w:ind w:left="364" w:hanging="350"/>
        <w:jc w:val="center"/>
        <w:rPr>
          <w:rFonts w:ascii="Times New Roman" w:hAnsi="Times New Roman"/>
          <w:b/>
          <w:szCs w:val="28"/>
        </w:rPr>
      </w:pPr>
      <w:r w:rsidRPr="00165137">
        <w:rPr>
          <w:rFonts w:ascii="Times New Roman" w:hAnsi="Times New Roman"/>
          <w:b/>
          <w:szCs w:val="28"/>
          <w:lang w:val="uk-UA"/>
        </w:rPr>
        <w:t xml:space="preserve">та </w:t>
      </w:r>
      <w:r w:rsidRPr="00165137">
        <w:rPr>
          <w:rFonts w:ascii="Times New Roman" w:hAnsi="Times New Roman"/>
          <w:b/>
          <w:szCs w:val="28"/>
        </w:rPr>
        <w:t>результативні показники</w:t>
      </w:r>
    </w:p>
    <w:p w14:paraId="6760FA2C" w14:textId="77777777" w:rsidR="005F1C51" w:rsidRPr="00165137" w:rsidRDefault="005F1C51" w:rsidP="008774AC">
      <w:pPr>
        <w:spacing w:line="280" w:lineRule="exact"/>
        <w:ind w:left="364" w:hanging="350"/>
        <w:jc w:val="center"/>
        <w:rPr>
          <w:rFonts w:ascii="Times New Roman" w:hAnsi="Times New Roman"/>
          <w:b/>
          <w:szCs w:val="28"/>
        </w:rPr>
      </w:pPr>
    </w:p>
    <w:p w14:paraId="2EB044D3" w14:textId="3B4D1484" w:rsidR="00165137" w:rsidRPr="00165137" w:rsidRDefault="00801D3E" w:rsidP="00165137">
      <w:pPr>
        <w:spacing w:line="280" w:lineRule="exact"/>
        <w:jc w:val="both"/>
        <w:rPr>
          <w:rFonts w:ascii="Times New Roman" w:hAnsi="Times New Roman"/>
          <w:szCs w:val="28"/>
        </w:rPr>
      </w:pPr>
      <w:r w:rsidRPr="00165137">
        <w:rPr>
          <w:rFonts w:ascii="Times New Roman" w:hAnsi="Times New Roman"/>
          <w:szCs w:val="28"/>
        </w:rPr>
        <w:tab/>
      </w:r>
      <w:r w:rsidR="00012E63" w:rsidRPr="00165137">
        <w:rPr>
          <w:rFonts w:ascii="Times New Roman" w:hAnsi="Times New Roman"/>
          <w:szCs w:val="28"/>
        </w:rPr>
        <w:t xml:space="preserve">Показники продукту, ефективності та якості обласної Програми наведені у Додатку </w:t>
      </w:r>
      <w:r w:rsidR="00165137" w:rsidRPr="00165137">
        <w:rPr>
          <w:rFonts w:ascii="Times New Roman" w:hAnsi="Times New Roman"/>
          <w:szCs w:val="28"/>
          <w:lang w:val="uk-UA"/>
        </w:rPr>
        <w:t>3</w:t>
      </w:r>
      <w:r w:rsidR="00012E63" w:rsidRPr="00165137">
        <w:rPr>
          <w:rFonts w:ascii="Times New Roman" w:hAnsi="Times New Roman"/>
          <w:szCs w:val="28"/>
        </w:rPr>
        <w:t xml:space="preserve"> до Програми.</w:t>
      </w:r>
      <w:r w:rsidR="00165137" w:rsidRPr="00165137">
        <w:rPr>
          <w:rFonts w:ascii="Times New Roman" w:hAnsi="Times New Roman"/>
          <w:szCs w:val="28"/>
        </w:rPr>
        <w:t xml:space="preserve"> </w:t>
      </w:r>
    </w:p>
    <w:p w14:paraId="1A646749" w14:textId="7B816944" w:rsidR="00012E63" w:rsidRDefault="00165137" w:rsidP="008774AC">
      <w:pPr>
        <w:shd w:val="clear" w:color="auto" w:fill="FFFFFF"/>
        <w:tabs>
          <w:tab w:val="left" w:pos="2552"/>
        </w:tabs>
        <w:spacing w:line="280" w:lineRule="exact"/>
        <w:ind w:firstLine="720"/>
        <w:jc w:val="both"/>
        <w:rPr>
          <w:rFonts w:ascii="Times New Roman" w:hAnsi="Times New Roman"/>
          <w:szCs w:val="28"/>
        </w:rPr>
      </w:pPr>
      <w:r w:rsidRPr="00165137">
        <w:rPr>
          <w:rFonts w:ascii="Times New Roman" w:hAnsi="Times New Roman"/>
          <w:szCs w:val="28"/>
        </w:rPr>
        <w:t xml:space="preserve">Напрями, заходи та очікуваний результат від впровадження конкретних заходів Програми наведено у Додатку </w:t>
      </w:r>
      <w:r w:rsidRPr="00165137">
        <w:rPr>
          <w:rFonts w:ascii="Times New Roman" w:hAnsi="Times New Roman"/>
          <w:szCs w:val="28"/>
          <w:lang w:val="uk-UA"/>
        </w:rPr>
        <w:t>4</w:t>
      </w:r>
      <w:r w:rsidRPr="00165137">
        <w:rPr>
          <w:rFonts w:ascii="Times New Roman" w:hAnsi="Times New Roman"/>
          <w:szCs w:val="28"/>
        </w:rPr>
        <w:t xml:space="preserve"> до Програми.</w:t>
      </w:r>
    </w:p>
    <w:p w14:paraId="430CA7F4" w14:textId="3C227DAA" w:rsidR="008774AC" w:rsidRPr="008774AC" w:rsidRDefault="001D2628" w:rsidP="008774AC">
      <w:pPr>
        <w:spacing w:line="280" w:lineRule="exact"/>
        <w:ind w:left="364" w:hanging="350"/>
        <w:jc w:val="center"/>
        <w:rPr>
          <w:rFonts w:ascii="Times New Roman" w:hAnsi="Times New Roman"/>
          <w:szCs w:val="28"/>
          <w:lang w:val="uk-UA"/>
        </w:rPr>
      </w:pPr>
      <w:r>
        <w:rPr>
          <w:rFonts w:ascii="Times New Roman" w:hAnsi="Times New Roman"/>
          <w:szCs w:val="28"/>
          <w:lang w:val="uk-UA"/>
        </w:rPr>
        <w:lastRenderedPageBreak/>
        <w:t>7</w:t>
      </w:r>
    </w:p>
    <w:p w14:paraId="309FB5D6" w14:textId="77777777" w:rsidR="008774AC" w:rsidRDefault="008774AC" w:rsidP="008774AC">
      <w:pPr>
        <w:spacing w:line="280" w:lineRule="exact"/>
        <w:ind w:left="364" w:hanging="350"/>
        <w:jc w:val="both"/>
        <w:rPr>
          <w:rFonts w:ascii="Times New Roman" w:hAnsi="Times New Roman"/>
          <w:szCs w:val="28"/>
        </w:rPr>
      </w:pPr>
    </w:p>
    <w:p w14:paraId="09FCE48C" w14:textId="77777777" w:rsidR="00981796" w:rsidRDefault="002E7200" w:rsidP="008774AC">
      <w:pPr>
        <w:widowControl w:val="0"/>
        <w:spacing w:line="280" w:lineRule="exact"/>
        <w:ind w:left="434" w:hanging="434"/>
        <w:jc w:val="center"/>
        <w:rPr>
          <w:rFonts w:ascii="Times New Roman" w:hAnsi="Times New Roman"/>
          <w:b/>
          <w:color w:val="000000"/>
          <w:szCs w:val="28"/>
          <w:lang w:val="uk-UA"/>
        </w:rPr>
      </w:pPr>
      <w:r w:rsidRPr="00621C4E">
        <w:rPr>
          <w:rFonts w:ascii="Times New Roman" w:hAnsi="Times New Roman"/>
          <w:b/>
          <w:szCs w:val="28"/>
          <w:lang w:val="en-US"/>
        </w:rPr>
        <w:t>VI</w:t>
      </w:r>
      <w:r w:rsidRPr="00621C4E">
        <w:rPr>
          <w:rFonts w:ascii="Times New Roman" w:hAnsi="Times New Roman"/>
          <w:b/>
          <w:szCs w:val="28"/>
          <w:lang w:val="uk-UA"/>
        </w:rPr>
        <w:t>. </w:t>
      </w:r>
      <w:r w:rsidRPr="00621C4E">
        <w:rPr>
          <w:rFonts w:ascii="Times New Roman" w:hAnsi="Times New Roman"/>
          <w:b/>
          <w:color w:val="000000"/>
          <w:szCs w:val="28"/>
          <w:lang w:val="uk-UA"/>
        </w:rPr>
        <w:t xml:space="preserve">Очікуванні результати виконання Програми, </w:t>
      </w:r>
    </w:p>
    <w:p w14:paraId="1C7F27FE" w14:textId="7361CCDB" w:rsidR="002E7200" w:rsidRDefault="002E7200" w:rsidP="008774AC">
      <w:pPr>
        <w:widowControl w:val="0"/>
        <w:spacing w:line="280" w:lineRule="exact"/>
        <w:ind w:left="434" w:hanging="434"/>
        <w:jc w:val="center"/>
        <w:rPr>
          <w:rFonts w:ascii="Times New Roman" w:hAnsi="Times New Roman"/>
          <w:b/>
          <w:color w:val="000000"/>
          <w:szCs w:val="28"/>
          <w:lang w:val="uk-UA"/>
        </w:rPr>
      </w:pPr>
      <w:r w:rsidRPr="00621C4E">
        <w:rPr>
          <w:rFonts w:ascii="Times New Roman" w:hAnsi="Times New Roman"/>
          <w:b/>
          <w:color w:val="000000"/>
          <w:szCs w:val="28"/>
          <w:lang w:val="uk-UA"/>
        </w:rPr>
        <w:t>визначення її ефективності</w:t>
      </w:r>
    </w:p>
    <w:p w14:paraId="6F5EEA51" w14:textId="77777777" w:rsidR="00012E63" w:rsidRPr="00621C4E" w:rsidRDefault="00012E63" w:rsidP="008774AC">
      <w:pPr>
        <w:widowControl w:val="0"/>
        <w:spacing w:line="280" w:lineRule="exact"/>
        <w:ind w:left="434" w:hanging="434"/>
        <w:jc w:val="center"/>
        <w:rPr>
          <w:rFonts w:ascii="Times New Roman" w:hAnsi="Times New Roman"/>
          <w:b/>
          <w:color w:val="000000"/>
          <w:szCs w:val="28"/>
          <w:lang w:val="uk-UA"/>
        </w:rPr>
      </w:pPr>
    </w:p>
    <w:p w14:paraId="0FEFE623" w14:textId="77777777" w:rsidR="00EA7E41" w:rsidRPr="00EA7E41" w:rsidRDefault="00EA7E41" w:rsidP="008774AC">
      <w:pPr>
        <w:widowControl w:val="0"/>
        <w:spacing w:line="280" w:lineRule="exact"/>
        <w:ind w:firstLine="434"/>
        <w:jc w:val="both"/>
        <w:rPr>
          <w:rFonts w:ascii="Times New Roman" w:hAnsi="Times New Roman"/>
          <w:szCs w:val="28"/>
          <w:lang w:val="uk-UA"/>
        </w:rPr>
      </w:pPr>
      <w:r w:rsidRPr="00EA7E41">
        <w:rPr>
          <w:rFonts w:ascii="Times New Roman" w:hAnsi="Times New Roman"/>
          <w:szCs w:val="28"/>
          <w:lang w:val="uk-UA"/>
        </w:rPr>
        <w:t xml:space="preserve">Забезпечення протягом опалювального періоду 2021/2022 року безперервного надання в населених пунктах області послуг з теплопостачання виконавцями цих послуг. </w:t>
      </w:r>
    </w:p>
    <w:p w14:paraId="55B7F994" w14:textId="6E6737DC" w:rsidR="00EA7E41" w:rsidRPr="00EA7E41" w:rsidRDefault="00EA7E41" w:rsidP="008774AC">
      <w:pPr>
        <w:widowControl w:val="0"/>
        <w:spacing w:line="280" w:lineRule="exact"/>
        <w:ind w:firstLine="434"/>
        <w:jc w:val="both"/>
        <w:rPr>
          <w:rFonts w:ascii="Times New Roman" w:hAnsi="Times New Roman"/>
          <w:szCs w:val="28"/>
          <w:lang w:val="uk-UA"/>
        </w:rPr>
      </w:pPr>
      <w:r w:rsidRPr="00EA7E41">
        <w:rPr>
          <w:rFonts w:ascii="Times New Roman" w:hAnsi="Times New Roman"/>
          <w:szCs w:val="28"/>
          <w:lang w:val="uk-UA"/>
        </w:rPr>
        <w:t>Недопущення застосування до кінцевих споживачів комунальних послуг (населення) тарифів на послуги з постачання теплової енергії та постачання гарячої води, встановлених уповноваженими органами, розмір яких перевищуватиме розмір тарифів на вказані комунальні послуги, що застосовувалися до відповідних споживачів в кінці опалювального періоду 2020/2021 року.</w:t>
      </w:r>
    </w:p>
    <w:p w14:paraId="631AF4A5" w14:textId="77777777" w:rsidR="002E7200" w:rsidRDefault="002E7200" w:rsidP="008774AC">
      <w:pPr>
        <w:widowControl w:val="0"/>
        <w:spacing w:line="280" w:lineRule="exact"/>
        <w:ind w:left="434" w:hanging="434"/>
        <w:jc w:val="both"/>
        <w:rPr>
          <w:rFonts w:ascii="Times New Roman" w:hAnsi="Times New Roman"/>
          <w:color w:val="000000"/>
          <w:szCs w:val="28"/>
          <w:lang w:val="uk-UA"/>
        </w:rPr>
      </w:pPr>
    </w:p>
    <w:p w14:paraId="1C2857A1" w14:textId="2750204F" w:rsidR="002E7200" w:rsidRDefault="002E7200" w:rsidP="008774AC">
      <w:pPr>
        <w:widowControl w:val="0"/>
        <w:spacing w:line="280" w:lineRule="exact"/>
        <w:jc w:val="center"/>
        <w:rPr>
          <w:rFonts w:ascii="Times New Roman" w:hAnsi="Times New Roman"/>
          <w:b/>
          <w:szCs w:val="28"/>
        </w:rPr>
      </w:pPr>
      <w:r w:rsidRPr="00621C4E">
        <w:rPr>
          <w:rFonts w:ascii="Times New Roman" w:hAnsi="Times New Roman"/>
          <w:b/>
          <w:szCs w:val="28"/>
          <w:lang w:val="en-US"/>
        </w:rPr>
        <w:t>VI</w:t>
      </w:r>
      <w:r w:rsidRPr="00621C4E">
        <w:rPr>
          <w:rFonts w:ascii="Times New Roman" w:hAnsi="Times New Roman"/>
          <w:b/>
          <w:szCs w:val="28"/>
          <w:lang w:val="uk-UA"/>
        </w:rPr>
        <w:t>І. </w:t>
      </w:r>
      <w:r w:rsidRPr="00621C4E">
        <w:rPr>
          <w:rFonts w:ascii="Times New Roman" w:hAnsi="Times New Roman"/>
          <w:b/>
          <w:szCs w:val="28"/>
        </w:rPr>
        <w:t>Координація та контроль за ходом виконання Програми</w:t>
      </w:r>
    </w:p>
    <w:p w14:paraId="47F44C58" w14:textId="77777777" w:rsidR="00012E63" w:rsidRPr="00621C4E" w:rsidRDefault="00012E63" w:rsidP="008774AC">
      <w:pPr>
        <w:widowControl w:val="0"/>
        <w:spacing w:line="280" w:lineRule="exact"/>
        <w:jc w:val="center"/>
        <w:rPr>
          <w:rFonts w:ascii="Times New Roman" w:hAnsi="Times New Roman"/>
          <w:b/>
          <w:szCs w:val="28"/>
        </w:rPr>
      </w:pPr>
    </w:p>
    <w:p w14:paraId="52B66E5D" w14:textId="61B9986A" w:rsidR="00621C4E" w:rsidRDefault="00621C4E" w:rsidP="008774AC">
      <w:pPr>
        <w:widowControl w:val="0"/>
        <w:spacing w:line="280" w:lineRule="exact"/>
        <w:jc w:val="both"/>
        <w:rPr>
          <w:rFonts w:ascii="Times New Roman" w:hAnsi="Times New Roman"/>
          <w:color w:val="000000"/>
          <w:szCs w:val="28"/>
          <w:lang w:val="uk-UA"/>
        </w:rPr>
      </w:pPr>
      <w:r>
        <w:rPr>
          <w:rFonts w:ascii="Times New Roman" w:hAnsi="Times New Roman"/>
          <w:szCs w:val="28"/>
        </w:rPr>
        <w:tab/>
      </w:r>
      <w:r>
        <w:rPr>
          <w:rFonts w:ascii="Times New Roman" w:hAnsi="Times New Roman"/>
          <w:szCs w:val="28"/>
          <w:lang w:val="uk-UA"/>
        </w:rPr>
        <w:t>Координацію і контроль за виконанням заходів Програми здійснює Департамент житлово-комунального господарства та енергоефективності Київської облдержадміністрації</w:t>
      </w:r>
      <w:r w:rsidR="0041424D">
        <w:rPr>
          <w:rFonts w:ascii="Times New Roman" w:hAnsi="Times New Roman"/>
          <w:szCs w:val="28"/>
          <w:lang w:val="uk-UA"/>
        </w:rPr>
        <w:t xml:space="preserve">, а за </w:t>
      </w:r>
      <w:r w:rsidR="0041424D" w:rsidRPr="00DC545E">
        <w:rPr>
          <w:rFonts w:ascii="Times New Roman" w:hAnsi="Times New Roman"/>
          <w:color w:val="000000"/>
          <w:szCs w:val="28"/>
          <w:lang w:val="uk-UA"/>
        </w:rPr>
        <w:t xml:space="preserve">цільовим та ефективним використанням коштів – </w:t>
      </w:r>
      <w:r w:rsidR="001D2628">
        <w:rPr>
          <w:rFonts w:ascii="Times New Roman" w:hAnsi="Times New Roman"/>
          <w:color w:val="000000"/>
          <w:szCs w:val="28"/>
          <w:lang w:val="uk-UA"/>
        </w:rPr>
        <w:t>орган</w:t>
      </w:r>
      <w:r w:rsidR="001E578F">
        <w:rPr>
          <w:rFonts w:ascii="Times New Roman" w:hAnsi="Times New Roman"/>
          <w:color w:val="000000"/>
          <w:szCs w:val="28"/>
          <w:lang w:val="uk-UA"/>
        </w:rPr>
        <w:t>и</w:t>
      </w:r>
      <w:r w:rsidR="001D2628">
        <w:rPr>
          <w:rFonts w:ascii="Times New Roman" w:hAnsi="Times New Roman"/>
          <w:color w:val="000000"/>
          <w:szCs w:val="28"/>
          <w:lang w:val="uk-UA"/>
        </w:rPr>
        <w:t xml:space="preserve"> місцевого самоврядування</w:t>
      </w:r>
      <w:r w:rsidR="0041424D">
        <w:rPr>
          <w:rFonts w:ascii="Times New Roman" w:hAnsi="Times New Roman"/>
          <w:color w:val="000000"/>
          <w:szCs w:val="28"/>
          <w:lang w:val="uk-UA"/>
        </w:rPr>
        <w:t xml:space="preserve">. </w:t>
      </w:r>
    </w:p>
    <w:p w14:paraId="45986320" w14:textId="77777777" w:rsidR="00EB795E" w:rsidRDefault="00EB795E" w:rsidP="008774AC">
      <w:pPr>
        <w:widowControl w:val="0"/>
        <w:spacing w:line="280" w:lineRule="exact"/>
        <w:jc w:val="both"/>
        <w:rPr>
          <w:rFonts w:ascii="Times New Roman" w:hAnsi="Times New Roman"/>
          <w:szCs w:val="28"/>
          <w:lang w:val="uk-UA"/>
        </w:rPr>
      </w:pPr>
    </w:p>
    <w:p w14:paraId="3FE84A8C" w14:textId="4D80C037" w:rsidR="00781EA0" w:rsidRDefault="00781EA0" w:rsidP="008774AC">
      <w:pPr>
        <w:widowControl w:val="0"/>
        <w:spacing w:line="280" w:lineRule="exact"/>
        <w:jc w:val="both"/>
        <w:rPr>
          <w:rFonts w:ascii="Times New Roman" w:hAnsi="Times New Roman"/>
          <w:szCs w:val="28"/>
          <w:lang w:val="uk-UA"/>
        </w:rPr>
      </w:pPr>
    </w:p>
    <w:p w14:paraId="2F2A1032" w14:textId="77777777" w:rsidR="00781EA0" w:rsidRPr="00AE64CF" w:rsidRDefault="00781EA0" w:rsidP="008774AC">
      <w:pPr>
        <w:tabs>
          <w:tab w:val="left" w:pos="567"/>
        </w:tabs>
        <w:spacing w:line="280" w:lineRule="exact"/>
        <w:jc w:val="center"/>
        <w:rPr>
          <w:rStyle w:val="FontStyle14"/>
          <w:szCs w:val="28"/>
          <w:lang w:val="ru-RU" w:eastAsia="uk-UA"/>
        </w:rPr>
      </w:pPr>
      <w:r>
        <w:rPr>
          <w:rStyle w:val="FontStyle14"/>
          <w:szCs w:val="28"/>
          <w:lang w:val="ru-RU" w:eastAsia="uk-UA"/>
        </w:rPr>
        <w:t>__________________________________________</w:t>
      </w:r>
    </w:p>
    <w:p w14:paraId="04D16EDA" w14:textId="77777777" w:rsidR="00781EA0" w:rsidRDefault="00781EA0" w:rsidP="008774AC">
      <w:pPr>
        <w:widowControl w:val="0"/>
        <w:spacing w:line="280" w:lineRule="exact"/>
        <w:jc w:val="both"/>
        <w:rPr>
          <w:rFonts w:ascii="Times New Roman" w:hAnsi="Times New Roman"/>
          <w:szCs w:val="28"/>
          <w:lang w:val="uk-UA"/>
        </w:rPr>
      </w:pPr>
    </w:p>
    <w:p w14:paraId="26062923" w14:textId="5564DBAF" w:rsidR="0041424D" w:rsidRDefault="0041424D" w:rsidP="002E7200">
      <w:pPr>
        <w:widowControl w:val="0"/>
        <w:jc w:val="both"/>
        <w:rPr>
          <w:rFonts w:ascii="Times New Roman" w:hAnsi="Times New Roman"/>
          <w:szCs w:val="28"/>
          <w:lang w:val="uk-UA"/>
        </w:rPr>
      </w:pPr>
    </w:p>
    <w:p w14:paraId="194CBCB7" w14:textId="60723290" w:rsidR="0041424D" w:rsidRDefault="0041424D" w:rsidP="002E7200">
      <w:pPr>
        <w:widowControl w:val="0"/>
        <w:jc w:val="both"/>
        <w:rPr>
          <w:rFonts w:ascii="Times New Roman" w:hAnsi="Times New Roman"/>
          <w:szCs w:val="28"/>
          <w:lang w:val="uk-UA"/>
        </w:rPr>
      </w:pPr>
    </w:p>
    <w:p w14:paraId="180AAAE3" w14:textId="6C4A8182" w:rsidR="0041424D" w:rsidRDefault="0041424D" w:rsidP="002E7200">
      <w:pPr>
        <w:widowControl w:val="0"/>
        <w:jc w:val="both"/>
        <w:rPr>
          <w:rFonts w:ascii="Times New Roman" w:hAnsi="Times New Roman"/>
          <w:szCs w:val="28"/>
          <w:lang w:val="uk-UA"/>
        </w:rPr>
      </w:pPr>
    </w:p>
    <w:p w14:paraId="0157372A" w14:textId="09EBFF22" w:rsidR="0041424D" w:rsidRDefault="0041424D" w:rsidP="002E7200">
      <w:pPr>
        <w:widowControl w:val="0"/>
        <w:jc w:val="both"/>
        <w:rPr>
          <w:rFonts w:ascii="Times New Roman" w:hAnsi="Times New Roman"/>
          <w:szCs w:val="28"/>
          <w:lang w:val="uk-UA"/>
        </w:rPr>
      </w:pPr>
    </w:p>
    <w:p w14:paraId="3DA769A9" w14:textId="5A8D411C" w:rsidR="0041424D" w:rsidRDefault="0041424D" w:rsidP="002E7200">
      <w:pPr>
        <w:widowControl w:val="0"/>
        <w:jc w:val="both"/>
        <w:rPr>
          <w:rFonts w:ascii="Times New Roman" w:hAnsi="Times New Roman"/>
          <w:szCs w:val="28"/>
          <w:lang w:val="uk-UA"/>
        </w:rPr>
      </w:pPr>
    </w:p>
    <w:p w14:paraId="7807C70E" w14:textId="5D6C55E7" w:rsidR="0041424D" w:rsidRDefault="0041424D" w:rsidP="002E7200">
      <w:pPr>
        <w:widowControl w:val="0"/>
        <w:jc w:val="both"/>
        <w:rPr>
          <w:rFonts w:ascii="Times New Roman" w:hAnsi="Times New Roman"/>
          <w:szCs w:val="28"/>
          <w:lang w:val="uk-UA"/>
        </w:rPr>
      </w:pPr>
    </w:p>
    <w:p w14:paraId="20285576" w14:textId="466361D7" w:rsidR="0041424D" w:rsidRDefault="0041424D" w:rsidP="002E7200">
      <w:pPr>
        <w:widowControl w:val="0"/>
        <w:jc w:val="both"/>
        <w:rPr>
          <w:rFonts w:ascii="Times New Roman" w:hAnsi="Times New Roman"/>
          <w:szCs w:val="28"/>
          <w:lang w:val="uk-UA"/>
        </w:rPr>
      </w:pPr>
    </w:p>
    <w:p w14:paraId="6DAD4401" w14:textId="2B16BE78" w:rsidR="0041424D" w:rsidRDefault="0041424D" w:rsidP="002E7200">
      <w:pPr>
        <w:widowControl w:val="0"/>
        <w:jc w:val="both"/>
        <w:rPr>
          <w:rFonts w:ascii="Times New Roman" w:hAnsi="Times New Roman"/>
          <w:szCs w:val="28"/>
          <w:lang w:val="uk-UA"/>
        </w:rPr>
      </w:pPr>
    </w:p>
    <w:p w14:paraId="2295CED9" w14:textId="682D18B8" w:rsidR="0041424D" w:rsidRDefault="0041424D" w:rsidP="002E7200">
      <w:pPr>
        <w:widowControl w:val="0"/>
        <w:jc w:val="both"/>
        <w:rPr>
          <w:rFonts w:ascii="Times New Roman" w:hAnsi="Times New Roman"/>
          <w:szCs w:val="28"/>
          <w:lang w:val="uk-UA"/>
        </w:rPr>
      </w:pPr>
    </w:p>
    <w:p w14:paraId="48C51693" w14:textId="77777777" w:rsidR="00981796" w:rsidRDefault="00981796" w:rsidP="002E7200">
      <w:pPr>
        <w:widowControl w:val="0"/>
        <w:jc w:val="both"/>
        <w:rPr>
          <w:rFonts w:ascii="Times New Roman" w:hAnsi="Times New Roman"/>
          <w:szCs w:val="28"/>
          <w:lang w:val="uk-UA"/>
        </w:rPr>
        <w:sectPr w:rsidR="00981796" w:rsidSect="00E5503E">
          <w:pgSz w:w="11906" w:h="16838"/>
          <w:pgMar w:top="567" w:right="567" w:bottom="850" w:left="1701" w:header="709" w:footer="709" w:gutter="0"/>
          <w:cols w:space="708"/>
          <w:docGrid w:linePitch="381"/>
        </w:sectPr>
      </w:pPr>
    </w:p>
    <w:p w14:paraId="359E6361" w14:textId="24514F39" w:rsidR="008774AC" w:rsidRPr="008774AC" w:rsidRDefault="008774AC" w:rsidP="008774AC">
      <w:pPr>
        <w:widowControl w:val="0"/>
        <w:ind w:left="11328" w:hanging="11328"/>
        <w:jc w:val="center"/>
        <w:rPr>
          <w:rFonts w:ascii="Times New Roman" w:hAnsi="Times New Roman"/>
          <w:szCs w:val="28"/>
          <w:lang w:val="uk-UA"/>
        </w:rPr>
      </w:pPr>
      <w:r w:rsidRPr="008774AC">
        <w:rPr>
          <w:rFonts w:ascii="Times New Roman" w:hAnsi="Times New Roman"/>
          <w:szCs w:val="28"/>
          <w:lang w:val="uk-UA"/>
        </w:rPr>
        <w:lastRenderedPageBreak/>
        <w:t>8</w:t>
      </w:r>
    </w:p>
    <w:p w14:paraId="6AB45C99" w14:textId="77777777" w:rsidR="008774AC" w:rsidRDefault="008774AC" w:rsidP="00981796">
      <w:pPr>
        <w:widowControl w:val="0"/>
        <w:ind w:left="11328" w:firstLine="708"/>
        <w:jc w:val="both"/>
        <w:rPr>
          <w:rFonts w:ascii="Times New Roman" w:hAnsi="Times New Roman"/>
          <w:b/>
          <w:bCs/>
          <w:szCs w:val="28"/>
          <w:lang w:val="uk-UA"/>
        </w:rPr>
      </w:pPr>
    </w:p>
    <w:p w14:paraId="605BEF79" w14:textId="18575DC0" w:rsidR="0041424D" w:rsidRDefault="00781EA0" w:rsidP="00981796">
      <w:pPr>
        <w:widowControl w:val="0"/>
        <w:ind w:left="11328" w:firstLine="708"/>
        <w:jc w:val="both"/>
        <w:rPr>
          <w:rFonts w:ascii="Times New Roman" w:hAnsi="Times New Roman"/>
          <w:b/>
          <w:bCs/>
          <w:szCs w:val="28"/>
          <w:lang w:val="uk-UA"/>
        </w:rPr>
      </w:pPr>
      <w:r w:rsidRPr="00781EA0">
        <w:rPr>
          <w:rFonts w:ascii="Times New Roman" w:hAnsi="Times New Roman"/>
          <w:b/>
          <w:bCs/>
          <w:szCs w:val="28"/>
          <w:lang w:val="uk-UA"/>
        </w:rPr>
        <w:t>Додаток 1 до Програми</w:t>
      </w:r>
    </w:p>
    <w:p w14:paraId="209C516E" w14:textId="27ECAF78" w:rsidR="00981796" w:rsidRDefault="00981796" w:rsidP="00781EA0">
      <w:pPr>
        <w:widowControl w:val="0"/>
        <w:ind w:left="5664" w:firstLine="708"/>
        <w:jc w:val="both"/>
        <w:rPr>
          <w:rFonts w:ascii="Times New Roman" w:hAnsi="Times New Roman"/>
          <w:b/>
          <w:bCs/>
          <w:szCs w:val="28"/>
          <w:lang w:val="uk-UA"/>
        </w:rPr>
      </w:pPr>
    </w:p>
    <w:p w14:paraId="3E146583" w14:textId="50FE2681" w:rsidR="00981796" w:rsidRPr="00981796" w:rsidRDefault="00981796" w:rsidP="00981796">
      <w:pPr>
        <w:widowControl w:val="0"/>
        <w:jc w:val="center"/>
        <w:rPr>
          <w:rFonts w:ascii="Times New Roman" w:hAnsi="Times New Roman"/>
          <w:b/>
          <w:bCs/>
          <w:szCs w:val="28"/>
        </w:rPr>
      </w:pPr>
      <w:r w:rsidRPr="00981796">
        <w:rPr>
          <w:rFonts w:ascii="Times New Roman" w:hAnsi="Times New Roman"/>
          <w:b/>
          <w:bCs/>
          <w:szCs w:val="28"/>
          <w:lang w:val="uk-UA"/>
        </w:rPr>
        <w:t xml:space="preserve">Розрахунок різниці в тарифах на послуги з постачання теплової енергії, постачання гарячої води, що будуть вироблятися, транспортуватися та постачатися населенню </w:t>
      </w:r>
      <w:r w:rsidRPr="00981796">
        <w:rPr>
          <w:rFonts w:ascii="Times New Roman" w:hAnsi="Times New Roman"/>
          <w:b/>
          <w:bCs/>
          <w:szCs w:val="28"/>
        </w:rPr>
        <w:t>протягом жовтня-грудня 2021 року</w:t>
      </w:r>
    </w:p>
    <w:p w14:paraId="41181222" w14:textId="537C7213" w:rsidR="00981796" w:rsidRDefault="00981796" w:rsidP="00981796">
      <w:pPr>
        <w:widowControl w:val="0"/>
        <w:jc w:val="both"/>
        <w:rPr>
          <w:rFonts w:ascii="Times New Roman" w:hAnsi="Times New Roman"/>
          <w:szCs w:val="28"/>
        </w:rPr>
      </w:pPr>
    </w:p>
    <w:tbl>
      <w:tblPr>
        <w:tblStyle w:val="a7"/>
        <w:tblW w:w="15588" w:type="dxa"/>
        <w:tblLook w:val="04A0" w:firstRow="1" w:lastRow="0" w:firstColumn="1" w:lastColumn="0" w:noHBand="0" w:noVBand="1"/>
      </w:tblPr>
      <w:tblGrid>
        <w:gridCol w:w="555"/>
        <w:gridCol w:w="5607"/>
        <w:gridCol w:w="1292"/>
        <w:gridCol w:w="1825"/>
        <w:gridCol w:w="1860"/>
        <w:gridCol w:w="1267"/>
        <w:gridCol w:w="1528"/>
        <w:gridCol w:w="1654"/>
      </w:tblGrid>
      <w:tr w:rsidR="00CF5FA1" w:rsidRPr="00333B02" w14:paraId="1BCFB0C7" w14:textId="77777777" w:rsidTr="00337B05">
        <w:tc>
          <w:tcPr>
            <w:tcW w:w="555" w:type="dxa"/>
          </w:tcPr>
          <w:p w14:paraId="578035EF" w14:textId="77777777" w:rsidR="008774AC" w:rsidRDefault="008774AC" w:rsidP="008004E3">
            <w:pPr>
              <w:widowControl w:val="0"/>
              <w:spacing w:line="280" w:lineRule="exact"/>
              <w:jc w:val="center"/>
              <w:rPr>
                <w:rFonts w:ascii="Times New Roman" w:hAnsi="Times New Roman"/>
                <w:b/>
                <w:bCs/>
                <w:sz w:val="24"/>
                <w:szCs w:val="24"/>
                <w:lang w:val="uk-UA"/>
              </w:rPr>
            </w:pPr>
          </w:p>
          <w:p w14:paraId="1A6D6F59" w14:textId="77777777" w:rsidR="008774AC" w:rsidRDefault="008774AC" w:rsidP="008004E3">
            <w:pPr>
              <w:widowControl w:val="0"/>
              <w:spacing w:line="280" w:lineRule="exact"/>
              <w:jc w:val="center"/>
              <w:rPr>
                <w:rFonts w:ascii="Times New Roman" w:hAnsi="Times New Roman"/>
                <w:b/>
                <w:bCs/>
                <w:sz w:val="24"/>
                <w:szCs w:val="24"/>
                <w:lang w:val="uk-UA"/>
              </w:rPr>
            </w:pPr>
          </w:p>
          <w:p w14:paraId="7FA6FBE7" w14:textId="6CA1E8D0" w:rsidR="000E0946" w:rsidRPr="00333B02" w:rsidRDefault="000E0946" w:rsidP="008004E3">
            <w:pPr>
              <w:widowControl w:val="0"/>
              <w:spacing w:line="280" w:lineRule="exact"/>
              <w:jc w:val="center"/>
              <w:rPr>
                <w:rFonts w:ascii="Times New Roman" w:hAnsi="Times New Roman"/>
                <w:b/>
                <w:bCs/>
                <w:sz w:val="24"/>
                <w:szCs w:val="24"/>
                <w:lang w:val="uk-UA"/>
              </w:rPr>
            </w:pPr>
            <w:r w:rsidRPr="00333B02">
              <w:rPr>
                <w:rFonts w:ascii="Times New Roman" w:hAnsi="Times New Roman"/>
                <w:b/>
                <w:bCs/>
                <w:sz w:val="24"/>
                <w:szCs w:val="24"/>
                <w:lang w:val="uk-UA"/>
              </w:rPr>
              <w:t>№ з/п</w:t>
            </w:r>
          </w:p>
        </w:tc>
        <w:tc>
          <w:tcPr>
            <w:tcW w:w="5607" w:type="dxa"/>
          </w:tcPr>
          <w:p w14:paraId="330FB24C" w14:textId="77777777" w:rsidR="008774AC" w:rsidRDefault="008774AC" w:rsidP="008004E3">
            <w:pPr>
              <w:widowControl w:val="0"/>
              <w:spacing w:line="280" w:lineRule="exact"/>
              <w:jc w:val="center"/>
              <w:rPr>
                <w:rFonts w:ascii="Times New Roman" w:hAnsi="Times New Roman"/>
                <w:b/>
                <w:bCs/>
                <w:sz w:val="24"/>
                <w:szCs w:val="24"/>
                <w:lang w:val="uk-UA"/>
              </w:rPr>
            </w:pPr>
          </w:p>
          <w:p w14:paraId="04026321" w14:textId="77777777" w:rsidR="008774AC" w:rsidRDefault="008774AC" w:rsidP="008004E3">
            <w:pPr>
              <w:widowControl w:val="0"/>
              <w:spacing w:line="280" w:lineRule="exact"/>
              <w:jc w:val="center"/>
              <w:rPr>
                <w:rFonts w:ascii="Times New Roman" w:hAnsi="Times New Roman"/>
                <w:b/>
                <w:bCs/>
                <w:sz w:val="24"/>
                <w:szCs w:val="24"/>
                <w:lang w:val="uk-UA"/>
              </w:rPr>
            </w:pPr>
          </w:p>
          <w:p w14:paraId="779F8168" w14:textId="7C37CEB8" w:rsidR="008774AC" w:rsidRDefault="000E0946" w:rsidP="008004E3">
            <w:pPr>
              <w:widowControl w:val="0"/>
              <w:spacing w:line="280" w:lineRule="exact"/>
              <w:jc w:val="center"/>
              <w:rPr>
                <w:rFonts w:ascii="Times New Roman" w:hAnsi="Times New Roman"/>
                <w:b/>
                <w:bCs/>
                <w:sz w:val="24"/>
                <w:szCs w:val="24"/>
                <w:lang w:val="uk-UA"/>
              </w:rPr>
            </w:pPr>
            <w:r>
              <w:rPr>
                <w:rFonts w:ascii="Times New Roman" w:hAnsi="Times New Roman"/>
                <w:b/>
                <w:bCs/>
                <w:sz w:val="24"/>
                <w:szCs w:val="24"/>
                <w:lang w:val="uk-UA"/>
              </w:rPr>
              <w:t xml:space="preserve">Назва </w:t>
            </w:r>
          </w:p>
          <w:p w14:paraId="64D56A7A" w14:textId="764CB3ED" w:rsidR="000E0946" w:rsidRPr="00333B02" w:rsidRDefault="000E0946" w:rsidP="008004E3">
            <w:pPr>
              <w:widowControl w:val="0"/>
              <w:spacing w:line="280" w:lineRule="exact"/>
              <w:jc w:val="center"/>
              <w:rPr>
                <w:rFonts w:ascii="Times New Roman" w:hAnsi="Times New Roman"/>
                <w:b/>
                <w:bCs/>
                <w:sz w:val="24"/>
                <w:szCs w:val="24"/>
                <w:lang w:val="uk-UA"/>
              </w:rPr>
            </w:pPr>
            <w:r>
              <w:rPr>
                <w:rFonts w:ascii="Times New Roman" w:hAnsi="Times New Roman"/>
                <w:b/>
                <w:bCs/>
                <w:sz w:val="24"/>
                <w:szCs w:val="24"/>
                <w:lang w:val="uk-UA"/>
              </w:rPr>
              <w:t>теплопостачального підприємства</w:t>
            </w:r>
          </w:p>
        </w:tc>
        <w:tc>
          <w:tcPr>
            <w:tcW w:w="1292" w:type="dxa"/>
          </w:tcPr>
          <w:p w14:paraId="2F6308CB" w14:textId="77777777" w:rsidR="008774AC" w:rsidRDefault="008774AC" w:rsidP="008004E3">
            <w:pPr>
              <w:widowControl w:val="0"/>
              <w:spacing w:line="280" w:lineRule="exact"/>
              <w:jc w:val="center"/>
              <w:rPr>
                <w:rFonts w:ascii="Times New Roman" w:eastAsia="Times New Roman" w:hAnsi="Times New Roman"/>
                <w:b/>
                <w:bCs/>
                <w:color w:val="000000"/>
                <w:sz w:val="24"/>
                <w:szCs w:val="24"/>
                <w:lang w:eastAsia="uk-UA"/>
              </w:rPr>
            </w:pPr>
          </w:p>
          <w:p w14:paraId="2C5E8C39" w14:textId="77777777" w:rsidR="008774AC" w:rsidRDefault="008774AC" w:rsidP="008004E3">
            <w:pPr>
              <w:widowControl w:val="0"/>
              <w:spacing w:line="280" w:lineRule="exact"/>
              <w:jc w:val="center"/>
              <w:rPr>
                <w:rFonts w:ascii="Times New Roman" w:eastAsia="Times New Roman" w:hAnsi="Times New Roman"/>
                <w:b/>
                <w:bCs/>
                <w:color w:val="000000"/>
                <w:sz w:val="24"/>
                <w:szCs w:val="24"/>
                <w:lang w:eastAsia="uk-UA"/>
              </w:rPr>
            </w:pPr>
          </w:p>
          <w:p w14:paraId="1706ECED" w14:textId="055516F6" w:rsidR="000E0946" w:rsidRPr="008774AC" w:rsidRDefault="000E0946" w:rsidP="008004E3">
            <w:pPr>
              <w:widowControl w:val="0"/>
              <w:spacing w:line="280" w:lineRule="exact"/>
              <w:jc w:val="center"/>
              <w:rPr>
                <w:rFonts w:ascii="Times New Roman" w:eastAsia="Times New Roman" w:hAnsi="Times New Roman"/>
                <w:b/>
                <w:bCs/>
                <w:color w:val="000000"/>
                <w:sz w:val="24"/>
                <w:szCs w:val="24"/>
                <w:lang w:eastAsia="uk-UA"/>
              </w:rPr>
            </w:pPr>
            <w:r w:rsidRPr="008774AC">
              <w:rPr>
                <w:rFonts w:ascii="Times New Roman" w:eastAsia="Times New Roman" w:hAnsi="Times New Roman"/>
                <w:b/>
                <w:bCs/>
                <w:color w:val="000000"/>
                <w:sz w:val="24"/>
                <w:szCs w:val="24"/>
                <w:lang w:eastAsia="uk-UA"/>
              </w:rPr>
              <w:t>Код</w:t>
            </w:r>
          </w:p>
          <w:p w14:paraId="6A62AC2D" w14:textId="30C880EE" w:rsidR="000E0946" w:rsidRPr="008774AC" w:rsidRDefault="000E0946" w:rsidP="008004E3">
            <w:pPr>
              <w:widowControl w:val="0"/>
              <w:spacing w:line="280" w:lineRule="exact"/>
              <w:jc w:val="center"/>
              <w:rPr>
                <w:rFonts w:ascii="Times New Roman" w:eastAsia="Times New Roman" w:hAnsi="Times New Roman"/>
                <w:b/>
                <w:bCs/>
                <w:color w:val="000000"/>
                <w:sz w:val="24"/>
                <w:szCs w:val="24"/>
                <w:lang w:eastAsia="uk-UA"/>
              </w:rPr>
            </w:pPr>
            <w:r w:rsidRPr="008774AC">
              <w:rPr>
                <w:rFonts w:ascii="Times New Roman" w:eastAsia="Times New Roman" w:hAnsi="Times New Roman"/>
                <w:b/>
                <w:bCs/>
                <w:color w:val="000000"/>
                <w:sz w:val="24"/>
                <w:szCs w:val="24"/>
                <w:lang w:eastAsia="uk-UA"/>
              </w:rPr>
              <w:t>ЄДРПОУ</w:t>
            </w:r>
          </w:p>
        </w:tc>
        <w:tc>
          <w:tcPr>
            <w:tcW w:w="1825" w:type="dxa"/>
            <w:vAlign w:val="center"/>
          </w:tcPr>
          <w:p w14:paraId="66741CBA" w14:textId="3A1CAB25" w:rsidR="000E0946" w:rsidRPr="000E0946" w:rsidRDefault="000E0946" w:rsidP="008004E3">
            <w:pPr>
              <w:widowControl w:val="0"/>
              <w:spacing w:line="280" w:lineRule="exact"/>
              <w:jc w:val="center"/>
              <w:rPr>
                <w:rFonts w:ascii="Times New Roman" w:hAnsi="Times New Roman"/>
                <w:b/>
                <w:bCs/>
                <w:sz w:val="24"/>
                <w:szCs w:val="24"/>
                <w:lang w:val="uk-UA"/>
              </w:rPr>
            </w:pPr>
            <w:r w:rsidRPr="009527E3">
              <w:rPr>
                <w:rFonts w:ascii="Times New Roman" w:eastAsia="Times New Roman" w:hAnsi="Times New Roman"/>
                <w:b/>
                <w:bCs/>
                <w:color w:val="000000"/>
                <w:sz w:val="24"/>
                <w:szCs w:val="24"/>
                <w:lang w:eastAsia="uk-UA"/>
              </w:rPr>
              <w:t xml:space="preserve">Діючий у 2020-2021 </w:t>
            </w:r>
            <w:r>
              <w:rPr>
                <w:rFonts w:ascii="Times New Roman" w:eastAsia="Times New Roman" w:hAnsi="Times New Roman"/>
                <w:b/>
                <w:bCs/>
                <w:color w:val="000000"/>
                <w:sz w:val="24"/>
                <w:szCs w:val="24"/>
                <w:lang w:val="uk-UA" w:eastAsia="uk-UA"/>
              </w:rPr>
              <w:t>роках</w:t>
            </w:r>
            <w:r w:rsidRPr="009527E3">
              <w:rPr>
                <w:rFonts w:ascii="Times New Roman" w:eastAsia="Times New Roman" w:hAnsi="Times New Roman"/>
                <w:b/>
                <w:bCs/>
                <w:color w:val="000000"/>
                <w:sz w:val="24"/>
                <w:szCs w:val="24"/>
                <w:lang w:eastAsia="uk-UA"/>
              </w:rPr>
              <w:t xml:space="preserve"> тариф для населення, грн/Гкал з ПДВ</w:t>
            </w:r>
          </w:p>
        </w:tc>
        <w:tc>
          <w:tcPr>
            <w:tcW w:w="1860" w:type="dxa"/>
            <w:vAlign w:val="center"/>
          </w:tcPr>
          <w:p w14:paraId="0F7EF85F" w14:textId="38B48F71" w:rsidR="000E0946" w:rsidRPr="000E0946" w:rsidRDefault="000E0946" w:rsidP="008004E3">
            <w:pPr>
              <w:widowControl w:val="0"/>
              <w:spacing w:line="280" w:lineRule="exact"/>
              <w:jc w:val="center"/>
              <w:rPr>
                <w:rFonts w:ascii="Times New Roman" w:hAnsi="Times New Roman"/>
                <w:b/>
                <w:bCs/>
                <w:sz w:val="24"/>
                <w:szCs w:val="24"/>
                <w:lang w:val="uk-UA"/>
              </w:rPr>
            </w:pPr>
            <w:r w:rsidRPr="009527E3">
              <w:rPr>
                <w:rFonts w:ascii="Times New Roman" w:eastAsia="Times New Roman" w:hAnsi="Times New Roman"/>
                <w:b/>
                <w:bCs/>
                <w:color w:val="000000"/>
                <w:sz w:val="24"/>
                <w:szCs w:val="24"/>
                <w:lang w:eastAsia="uk-UA"/>
              </w:rPr>
              <w:t>Плановий економічно обгр</w:t>
            </w:r>
            <w:proofErr w:type="spellStart"/>
            <w:r>
              <w:rPr>
                <w:rFonts w:ascii="Times New Roman" w:eastAsia="Times New Roman" w:hAnsi="Times New Roman"/>
                <w:b/>
                <w:bCs/>
                <w:color w:val="000000"/>
                <w:sz w:val="24"/>
                <w:szCs w:val="24"/>
                <w:lang w:val="uk-UA" w:eastAsia="uk-UA"/>
              </w:rPr>
              <w:t>унтований</w:t>
            </w:r>
            <w:proofErr w:type="spellEnd"/>
            <w:r w:rsidRPr="009527E3">
              <w:rPr>
                <w:rFonts w:ascii="Times New Roman" w:eastAsia="Times New Roman" w:hAnsi="Times New Roman"/>
                <w:b/>
                <w:bCs/>
                <w:color w:val="000000"/>
                <w:sz w:val="24"/>
                <w:szCs w:val="24"/>
                <w:lang w:eastAsia="uk-UA"/>
              </w:rPr>
              <w:t xml:space="preserve"> тариф для населення (ціна газу 7,42 грн/м.куб), грн/Гкал з ПДВ</w:t>
            </w:r>
          </w:p>
        </w:tc>
        <w:tc>
          <w:tcPr>
            <w:tcW w:w="1267" w:type="dxa"/>
            <w:vAlign w:val="center"/>
          </w:tcPr>
          <w:p w14:paraId="150AFE1A" w14:textId="01EFA2B8" w:rsidR="000E0946" w:rsidRPr="000E0946" w:rsidRDefault="000E0946" w:rsidP="008004E3">
            <w:pPr>
              <w:widowControl w:val="0"/>
              <w:spacing w:line="280" w:lineRule="exact"/>
              <w:jc w:val="center"/>
              <w:rPr>
                <w:rFonts w:ascii="Times New Roman" w:hAnsi="Times New Roman"/>
                <w:b/>
                <w:bCs/>
                <w:sz w:val="24"/>
                <w:szCs w:val="24"/>
                <w:lang w:val="uk-UA"/>
              </w:rPr>
            </w:pPr>
            <w:r w:rsidRPr="009527E3">
              <w:rPr>
                <w:rFonts w:ascii="Times New Roman" w:eastAsia="Times New Roman" w:hAnsi="Times New Roman"/>
                <w:b/>
                <w:bCs/>
                <w:color w:val="000000"/>
                <w:sz w:val="24"/>
                <w:szCs w:val="24"/>
                <w:lang w:eastAsia="uk-UA"/>
              </w:rPr>
              <w:t xml:space="preserve">Різниця в тарифах, грн/Гкал без ПДВ                 </w:t>
            </w:r>
          </w:p>
        </w:tc>
        <w:tc>
          <w:tcPr>
            <w:tcW w:w="1528" w:type="dxa"/>
            <w:vAlign w:val="center"/>
          </w:tcPr>
          <w:p w14:paraId="61C2D7A7" w14:textId="6F875ACB" w:rsidR="000E0946" w:rsidRPr="000E0946" w:rsidRDefault="000E0946" w:rsidP="008004E3">
            <w:pPr>
              <w:widowControl w:val="0"/>
              <w:spacing w:line="280" w:lineRule="exact"/>
              <w:jc w:val="center"/>
              <w:rPr>
                <w:rFonts w:ascii="Times New Roman" w:hAnsi="Times New Roman"/>
                <w:b/>
                <w:bCs/>
                <w:sz w:val="24"/>
                <w:szCs w:val="24"/>
                <w:lang w:val="uk-UA"/>
              </w:rPr>
            </w:pPr>
            <w:r w:rsidRPr="009527E3">
              <w:rPr>
                <w:rFonts w:ascii="Times New Roman" w:eastAsia="Times New Roman" w:hAnsi="Times New Roman"/>
                <w:b/>
                <w:bCs/>
                <w:color w:val="000000"/>
                <w:sz w:val="24"/>
                <w:szCs w:val="24"/>
                <w:lang w:eastAsia="uk-UA"/>
              </w:rPr>
              <w:t>Плановий відпуск теплової енергії для населення жовтень-грудень 2021 року, Гкал</w:t>
            </w:r>
          </w:p>
        </w:tc>
        <w:tc>
          <w:tcPr>
            <w:tcW w:w="1654" w:type="dxa"/>
            <w:vAlign w:val="center"/>
          </w:tcPr>
          <w:p w14:paraId="487D3C27" w14:textId="77777777" w:rsidR="000E0946" w:rsidRDefault="000E0946" w:rsidP="008004E3">
            <w:pPr>
              <w:widowControl w:val="0"/>
              <w:spacing w:line="280" w:lineRule="exact"/>
              <w:jc w:val="center"/>
              <w:rPr>
                <w:rFonts w:ascii="Times New Roman" w:eastAsia="Times New Roman" w:hAnsi="Times New Roman"/>
                <w:b/>
                <w:bCs/>
                <w:color w:val="000000"/>
                <w:sz w:val="24"/>
                <w:szCs w:val="24"/>
                <w:lang w:eastAsia="uk-UA"/>
              </w:rPr>
            </w:pPr>
            <w:r w:rsidRPr="009527E3">
              <w:rPr>
                <w:rFonts w:ascii="Times New Roman" w:eastAsia="Times New Roman" w:hAnsi="Times New Roman"/>
                <w:b/>
                <w:bCs/>
                <w:color w:val="000000"/>
                <w:sz w:val="24"/>
                <w:szCs w:val="24"/>
                <w:lang w:eastAsia="uk-UA"/>
              </w:rPr>
              <w:t xml:space="preserve">Різниця в тарифах між новим і старим тарифом,  </w:t>
            </w:r>
          </w:p>
          <w:p w14:paraId="0AD801F4" w14:textId="6368D9ED" w:rsidR="000E0946" w:rsidRPr="000E0946" w:rsidRDefault="000E0946" w:rsidP="008004E3">
            <w:pPr>
              <w:widowControl w:val="0"/>
              <w:spacing w:line="280" w:lineRule="exact"/>
              <w:jc w:val="center"/>
              <w:rPr>
                <w:rFonts w:ascii="Times New Roman" w:hAnsi="Times New Roman"/>
                <w:b/>
                <w:bCs/>
                <w:sz w:val="24"/>
                <w:szCs w:val="24"/>
                <w:lang w:val="uk-UA"/>
              </w:rPr>
            </w:pPr>
            <w:r w:rsidRPr="009527E3">
              <w:rPr>
                <w:rFonts w:ascii="Times New Roman" w:eastAsia="Times New Roman" w:hAnsi="Times New Roman"/>
                <w:b/>
                <w:bCs/>
                <w:color w:val="000000"/>
                <w:sz w:val="24"/>
                <w:szCs w:val="24"/>
                <w:lang w:eastAsia="uk-UA"/>
              </w:rPr>
              <w:t xml:space="preserve">грн без ПДВ </w:t>
            </w:r>
          </w:p>
        </w:tc>
      </w:tr>
      <w:tr w:rsidR="00CF5FA1" w:rsidRPr="00EB6B74" w14:paraId="7DF59CEB" w14:textId="77777777" w:rsidTr="00337B05">
        <w:tc>
          <w:tcPr>
            <w:tcW w:w="555" w:type="dxa"/>
          </w:tcPr>
          <w:p w14:paraId="52199D25" w14:textId="5FB2F1CE"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1</w:t>
            </w:r>
          </w:p>
        </w:tc>
        <w:tc>
          <w:tcPr>
            <w:tcW w:w="5607" w:type="dxa"/>
          </w:tcPr>
          <w:p w14:paraId="24D6040A" w14:textId="6EF363F2"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2</w:t>
            </w:r>
          </w:p>
        </w:tc>
        <w:tc>
          <w:tcPr>
            <w:tcW w:w="1292" w:type="dxa"/>
          </w:tcPr>
          <w:p w14:paraId="4165BFAF" w14:textId="0A4E1B47"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3</w:t>
            </w:r>
          </w:p>
        </w:tc>
        <w:tc>
          <w:tcPr>
            <w:tcW w:w="1825" w:type="dxa"/>
          </w:tcPr>
          <w:p w14:paraId="7777846C" w14:textId="717916AE"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4</w:t>
            </w:r>
          </w:p>
        </w:tc>
        <w:tc>
          <w:tcPr>
            <w:tcW w:w="1860" w:type="dxa"/>
          </w:tcPr>
          <w:p w14:paraId="3F2019FF" w14:textId="4D6811A3"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5</w:t>
            </w:r>
          </w:p>
        </w:tc>
        <w:tc>
          <w:tcPr>
            <w:tcW w:w="1267" w:type="dxa"/>
          </w:tcPr>
          <w:p w14:paraId="4D9221BB" w14:textId="2C7980F1"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6</w:t>
            </w:r>
          </w:p>
        </w:tc>
        <w:tc>
          <w:tcPr>
            <w:tcW w:w="1528" w:type="dxa"/>
          </w:tcPr>
          <w:p w14:paraId="7A24D175" w14:textId="4C547883"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7</w:t>
            </w:r>
          </w:p>
        </w:tc>
        <w:tc>
          <w:tcPr>
            <w:tcW w:w="1654" w:type="dxa"/>
          </w:tcPr>
          <w:p w14:paraId="71845D21" w14:textId="5FA0270F" w:rsidR="000E0946" w:rsidRPr="00EB6B74" w:rsidRDefault="000E0946"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8</w:t>
            </w:r>
          </w:p>
        </w:tc>
      </w:tr>
      <w:tr w:rsidR="00691382" w:rsidRPr="00EB6B74" w14:paraId="6B8D9482" w14:textId="77777777" w:rsidTr="00337B05">
        <w:tc>
          <w:tcPr>
            <w:tcW w:w="555" w:type="dxa"/>
          </w:tcPr>
          <w:p w14:paraId="1CA5711C" w14:textId="6A5BD4F7" w:rsidR="000E0946" w:rsidRDefault="000E0946"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w:t>
            </w:r>
            <w:r w:rsidR="00337B05">
              <w:rPr>
                <w:rFonts w:ascii="Times New Roman" w:hAnsi="Times New Roman"/>
                <w:sz w:val="24"/>
                <w:szCs w:val="24"/>
                <w:lang w:val="uk-UA"/>
              </w:rPr>
              <w:t>.</w:t>
            </w:r>
          </w:p>
          <w:p w14:paraId="03FE65F3" w14:textId="4B80861A" w:rsidR="000E0946" w:rsidRPr="00EB6B74" w:rsidRDefault="000E0946" w:rsidP="008004E3">
            <w:pPr>
              <w:widowControl w:val="0"/>
              <w:spacing w:line="280" w:lineRule="exact"/>
              <w:jc w:val="center"/>
              <w:rPr>
                <w:rFonts w:ascii="Times New Roman" w:hAnsi="Times New Roman"/>
                <w:sz w:val="24"/>
                <w:szCs w:val="24"/>
                <w:lang w:val="uk-UA"/>
              </w:rPr>
            </w:pPr>
          </w:p>
        </w:tc>
        <w:tc>
          <w:tcPr>
            <w:tcW w:w="5607" w:type="dxa"/>
          </w:tcPr>
          <w:p w14:paraId="5199C490" w14:textId="2F013C3E" w:rsidR="000E0946" w:rsidRPr="00EB6B74" w:rsidRDefault="00E71DAE" w:rsidP="008004E3">
            <w:pPr>
              <w:widowControl w:val="0"/>
              <w:spacing w:line="280" w:lineRule="exact"/>
              <w:rPr>
                <w:rFonts w:ascii="Times New Roman" w:hAnsi="Times New Roman"/>
                <w:sz w:val="24"/>
                <w:szCs w:val="24"/>
                <w:lang w:val="uk-UA"/>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аришівкатепломережа" </w:t>
            </w:r>
            <w:r>
              <w:rPr>
                <w:rFonts w:ascii="Times New Roman" w:hAnsi="Times New Roman"/>
                <w:color w:val="212529"/>
                <w:sz w:val="24"/>
                <w:szCs w:val="24"/>
                <w:shd w:val="clear" w:color="auto" w:fill="FFFFFF"/>
                <w:lang w:val="uk-UA"/>
              </w:rPr>
              <w:t>Б</w:t>
            </w:r>
            <w:r w:rsidRPr="00EB6B74">
              <w:rPr>
                <w:rFonts w:ascii="Times New Roman" w:hAnsi="Times New Roman"/>
                <w:color w:val="212529"/>
                <w:sz w:val="24"/>
                <w:szCs w:val="24"/>
                <w:shd w:val="clear" w:color="auto" w:fill="FFFFFF"/>
              </w:rPr>
              <w:t>аришівської селищної ради</w:t>
            </w:r>
          </w:p>
        </w:tc>
        <w:tc>
          <w:tcPr>
            <w:tcW w:w="1292" w:type="dxa"/>
            <w:vAlign w:val="center"/>
          </w:tcPr>
          <w:p w14:paraId="1316A560" w14:textId="2DC54117"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24885150</w:t>
            </w:r>
          </w:p>
        </w:tc>
        <w:tc>
          <w:tcPr>
            <w:tcW w:w="1825" w:type="dxa"/>
            <w:vAlign w:val="center"/>
          </w:tcPr>
          <w:p w14:paraId="66D31E47" w14:textId="035ED950"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2 178,28</w:t>
            </w:r>
          </w:p>
        </w:tc>
        <w:tc>
          <w:tcPr>
            <w:tcW w:w="1860" w:type="dxa"/>
            <w:vAlign w:val="center"/>
          </w:tcPr>
          <w:p w14:paraId="4C3D71CB" w14:textId="68C39040"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2 872,08</w:t>
            </w:r>
          </w:p>
        </w:tc>
        <w:tc>
          <w:tcPr>
            <w:tcW w:w="1267" w:type="dxa"/>
            <w:vAlign w:val="center"/>
          </w:tcPr>
          <w:p w14:paraId="6C435714" w14:textId="3181DE50"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578,17</w:t>
            </w:r>
          </w:p>
        </w:tc>
        <w:tc>
          <w:tcPr>
            <w:tcW w:w="1528" w:type="dxa"/>
            <w:vAlign w:val="center"/>
          </w:tcPr>
          <w:p w14:paraId="6E708E67" w14:textId="5E3A6E97"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700,00</w:t>
            </w:r>
          </w:p>
        </w:tc>
        <w:tc>
          <w:tcPr>
            <w:tcW w:w="1654" w:type="dxa"/>
            <w:vAlign w:val="center"/>
          </w:tcPr>
          <w:p w14:paraId="6F13F43C" w14:textId="02B1744C" w:rsidR="000E0946" w:rsidRPr="00EB6B74" w:rsidRDefault="000E0946"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404 717,00</w:t>
            </w:r>
          </w:p>
        </w:tc>
      </w:tr>
      <w:tr w:rsidR="00337B05" w:rsidRPr="00EB6B74" w14:paraId="5C159B73" w14:textId="77777777" w:rsidTr="00337B05">
        <w:tc>
          <w:tcPr>
            <w:tcW w:w="555" w:type="dxa"/>
          </w:tcPr>
          <w:p w14:paraId="626B6A07" w14:textId="2B48F12F" w:rsidR="00337B05"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w:t>
            </w:r>
          </w:p>
        </w:tc>
        <w:tc>
          <w:tcPr>
            <w:tcW w:w="5607" w:type="dxa"/>
          </w:tcPr>
          <w:p w14:paraId="4DCF7BDD" w14:textId="78228105" w:rsidR="00337B05" w:rsidRPr="00F813B2"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омбінат комунальних послуг с.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ілогородка"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ілогородської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337B05">
              <w:rPr>
                <w:rFonts w:ascii="Times New Roman" w:hAnsi="Times New Roman"/>
                <w:color w:val="212529"/>
                <w:sz w:val="24"/>
                <w:szCs w:val="24"/>
                <w:shd w:val="clear" w:color="auto" w:fill="FFFFFF"/>
              </w:rPr>
              <w:t>иївської області</w:t>
            </w:r>
          </w:p>
        </w:tc>
        <w:tc>
          <w:tcPr>
            <w:tcW w:w="1292" w:type="dxa"/>
            <w:vAlign w:val="center"/>
          </w:tcPr>
          <w:p w14:paraId="2BCFA7A6" w14:textId="14A0ED78" w:rsidR="00337B05" w:rsidRPr="00337B05" w:rsidRDefault="00337B05" w:rsidP="008004E3">
            <w:pPr>
              <w:pStyle w:val="2"/>
              <w:shd w:val="clear" w:color="auto" w:fill="F8F9FA"/>
              <w:spacing w:before="0" w:beforeAutospacing="0" w:after="0" w:afterAutospacing="0" w:line="280" w:lineRule="exact"/>
              <w:jc w:val="center"/>
              <w:outlineLvl w:val="1"/>
              <w:rPr>
                <w:rFonts w:eastAsia="SimSun"/>
                <w:b w:val="0"/>
                <w:bCs w:val="0"/>
                <w:color w:val="212529"/>
                <w:sz w:val="24"/>
                <w:szCs w:val="24"/>
                <w:shd w:val="clear" w:color="auto" w:fill="FFFFFF"/>
                <w:lang w:val="hr-HR" w:eastAsia="ru-RU"/>
              </w:rPr>
            </w:pPr>
            <w:r w:rsidRPr="00337B05">
              <w:rPr>
                <w:b w:val="0"/>
                <w:bCs w:val="0"/>
                <w:color w:val="000000"/>
                <w:sz w:val="24"/>
                <w:szCs w:val="24"/>
              </w:rPr>
              <w:t>30367834</w:t>
            </w:r>
          </w:p>
        </w:tc>
        <w:tc>
          <w:tcPr>
            <w:tcW w:w="1825" w:type="dxa"/>
            <w:vAlign w:val="center"/>
          </w:tcPr>
          <w:p w14:paraId="585F6764" w14:textId="7CC2E19E" w:rsidR="00337B05" w:rsidRPr="00CF5FA1" w:rsidRDefault="00337B05"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2 206,14</w:t>
            </w:r>
          </w:p>
        </w:tc>
        <w:tc>
          <w:tcPr>
            <w:tcW w:w="1860" w:type="dxa"/>
            <w:vAlign w:val="center"/>
          </w:tcPr>
          <w:p w14:paraId="5F0E4A3B" w14:textId="5B56601C" w:rsidR="00337B05" w:rsidRPr="00CF5FA1" w:rsidRDefault="00337B05"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2 975,51</w:t>
            </w:r>
          </w:p>
        </w:tc>
        <w:tc>
          <w:tcPr>
            <w:tcW w:w="1267" w:type="dxa"/>
            <w:vAlign w:val="center"/>
          </w:tcPr>
          <w:p w14:paraId="4242B0A5" w14:textId="1BB1F9CD" w:rsidR="00337B05" w:rsidRPr="00CF5FA1" w:rsidRDefault="00337B05"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641,14</w:t>
            </w:r>
          </w:p>
        </w:tc>
        <w:tc>
          <w:tcPr>
            <w:tcW w:w="1528" w:type="dxa"/>
            <w:vAlign w:val="center"/>
          </w:tcPr>
          <w:p w14:paraId="137F8369" w14:textId="15C8E8F8" w:rsidR="00337B05" w:rsidRPr="00CF5FA1" w:rsidRDefault="00337B05"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100,00</w:t>
            </w:r>
          </w:p>
        </w:tc>
        <w:tc>
          <w:tcPr>
            <w:tcW w:w="1654" w:type="dxa"/>
            <w:vAlign w:val="center"/>
          </w:tcPr>
          <w:p w14:paraId="1DE101FA" w14:textId="579E2E1C" w:rsidR="00337B05" w:rsidRPr="00CF5FA1" w:rsidRDefault="00337B05" w:rsidP="008004E3">
            <w:pPr>
              <w:widowControl w:val="0"/>
              <w:spacing w:line="280" w:lineRule="exact"/>
              <w:jc w:val="center"/>
              <w:rPr>
                <w:rFonts w:ascii="Times New Roman" w:hAnsi="Times New Roman"/>
                <w:sz w:val="24"/>
                <w:szCs w:val="24"/>
                <w:lang w:val="uk-UA"/>
              </w:rPr>
            </w:pPr>
            <w:r w:rsidRPr="009527E3">
              <w:rPr>
                <w:rFonts w:ascii="Times New Roman" w:eastAsia="Times New Roman" w:hAnsi="Times New Roman"/>
                <w:color w:val="000000"/>
                <w:sz w:val="24"/>
                <w:szCs w:val="24"/>
                <w:lang w:eastAsia="uk-UA"/>
              </w:rPr>
              <w:t>64 114,00</w:t>
            </w:r>
          </w:p>
        </w:tc>
      </w:tr>
      <w:tr w:rsidR="00337B05" w:rsidRPr="00EB6B74" w14:paraId="7EE2F529" w14:textId="77777777" w:rsidTr="00337B05">
        <w:tc>
          <w:tcPr>
            <w:tcW w:w="555" w:type="dxa"/>
          </w:tcPr>
          <w:p w14:paraId="28FF3BF5" w14:textId="0A4BC87F" w:rsidR="00337B05"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3.</w:t>
            </w:r>
          </w:p>
        </w:tc>
        <w:tc>
          <w:tcPr>
            <w:tcW w:w="5607" w:type="dxa"/>
          </w:tcPr>
          <w:p w14:paraId="62ABED09" w14:textId="33FA7CF9" w:rsidR="00337B05"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омунальне підприємство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ілоцерківської міської ради "</w:t>
            </w:r>
            <w:r>
              <w:rPr>
                <w:rFonts w:ascii="Times New Roman" w:hAnsi="Times New Roman"/>
                <w:color w:val="212529"/>
                <w:sz w:val="24"/>
                <w:szCs w:val="24"/>
                <w:shd w:val="clear" w:color="auto" w:fill="FFFFFF"/>
                <w:lang w:val="uk-UA"/>
              </w:rPr>
              <w:t>Б</w:t>
            </w:r>
            <w:r w:rsidRPr="00F813B2">
              <w:rPr>
                <w:rFonts w:ascii="Times New Roman" w:hAnsi="Times New Roman"/>
                <w:color w:val="212529"/>
                <w:sz w:val="24"/>
                <w:szCs w:val="24"/>
                <w:shd w:val="clear" w:color="auto" w:fill="FFFFFF"/>
              </w:rPr>
              <w:t>ілоцерківтепломережа"</w:t>
            </w:r>
          </w:p>
        </w:tc>
        <w:tc>
          <w:tcPr>
            <w:tcW w:w="1292" w:type="dxa"/>
          </w:tcPr>
          <w:p w14:paraId="3885EBD8" w14:textId="77777777" w:rsidR="008774AC" w:rsidRDefault="008774AC" w:rsidP="008004E3">
            <w:pPr>
              <w:pStyle w:val="2"/>
              <w:shd w:val="clear" w:color="auto" w:fill="F8F9FA"/>
              <w:spacing w:before="0" w:beforeAutospacing="0" w:after="0" w:afterAutospacing="0" w:line="280" w:lineRule="exact"/>
              <w:jc w:val="center"/>
              <w:outlineLvl w:val="1"/>
              <w:rPr>
                <w:rFonts w:eastAsia="SimSun"/>
                <w:b w:val="0"/>
                <w:bCs w:val="0"/>
                <w:color w:val="212529"/>
                <w:sz w:val="24"/>
                <w:szCs w:val="24"/>
                <w:shd w:val="clear" w:color="auto" w:fill="FFFFFF"/>
                <w:lang w:val="hr-HR" w:eastAsia="ru-RU"/>
              </w:rPr>
            </w:pPr>
          </w:p>
          <w:p w14:paraId="78B15399" w14:textId="435BEC52" w:rsidR="00337B05" w:rsidRPr="009527E3" w:rsidRDefault="00337B05" w:rsidP="008004E3">
            <w:pPr>
              <w:pStyle w:val="2"/>
              <w:shd w:val="clear" w:color="auto" w:fill="F8F9FA"/>
              <w:spacing w:before="0" w:beforeAutospacing="0" w:after="0" w:afterAutospacing="0" w:line="280" w:lineRule="exact"/>
              <w:jc w:val="center"/>
              <w:outlineLvl w:val="1"/>
              <w:rPr>
                <w:color w:val="000000"/>
                <w:sz w:val="24"/>
                <w:szCs w:val="24"/>
              </w:rPr>
            </w:pPr>
            <w:r w:rsidRPr="00F813B2">
              <w:rPr>
                <w:rFonts w:eastAsia="SimSun"/>
                <w:b w:val="0"/>
                <w:bCs w:val="0"/>
                <w:color w:val="212529"/>
                <w:sz w:val="24"/>
                <w:szCs w:val="24"/>
                <w:shd w:val="clear" w:color="auto" w:fill="FFFFFF"/>
                <w:lang w:val="hr-HR" w:eastAsia="ru-RU"/>
              </w:rPr>
              <w:t>04654336</w:t>
            </w:r>
          </w:p>
        </w:tc>
        <w:tc>
          <w:tcPr>
            <w:tcW w:w="1825" w:type="dxa"/>
            <w:vAlign w:val="center"/>
          </w:tcPr>
          <w:p w14:paraId="45E112E9" w14:textId="36454A1C"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1 550,83</w:t>
            </w:r>
          </w:p>
        </w:tc>
        <w:tc>
          <w:tcPr>
            <w:tcW w:w="1860" w:type="dxa"/>
            <w:vAlign w:val="center"/>
          </w:tcPr>
          <w:p w14:paraId="669F5813" w14:textId="1B38D85C"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2 215,61</w:t>
            </w:r>
          </w:p>
        </w:tc>
        <w:tc>
          <w:tcPr>
            <w:tcW w:w="1267" w:type="dxa"/>
            <w:vAlign w:val="center"/>
          </w:tcPr>
          <w:p w14:paraId="0A02AC2B" w14:textId="6ED10022"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553,98</w:t>
            </w:r>
          </w:p>
        </w:tc>
        <w:tc>
          <w:tcPr>
            <w:tcW w:w="1528" w:type="dxa"/>
            <w:vAlign w:val="center"/>
          </w:tcPr>
          <w:p w14:paraId="2393AA3D" w14:textId="62FF19D3"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107 757,30</w:t>
            </w:r>
          </w:p>
        </w:tc>
        <w:tc>
          <w:tcPr>
            <w:tcW w:w="1654" w:type="dxa"/>
            <w:vAlign w:val="center"/>
          </w:tcPr>
          <w:p w14:paraId="72F6BDF9" w14:textId="6F8EAF0F"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59 695 389,05</w:t>
            </w:r>
          </w:p>
        </w:tc>
      </w:tr>
      <w:tr w:rsidR="00337B05" w:rsidRPr="00EB6B74" w14:paraId="03BB11C4" w14:textId="77777777" w:rsidTr="00337B05">
        <w:tc>
          <w:tcPr>
            <w:tcW w:w="555" w:type="dxa"/>
          </w:tcPr>
          <w:p w14:paraId="63E421E6" w14:textId="6D0DDEC3" w:rsidR="00337B05"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4.</w:t>
            </w:r>
          </w:p>
        </w:tc>
        <w:tc>
          <w:tcPr>
            <w:tcW w:w="5607" w:type="dxa"/>
          </w:tcPr>
          <w:p w14:paraId="41F56612" w14:textId="5DA43B75" w:rsidR="00337B05" w:rsidRPr="00EB6B74" w:rsidRDefault="00337B05" w:rsidP="008004E3">
            <w:pPr>
              <w:widowControl w:val="0"/>
              <w:spacing w:line="280" w:lineRule="exact"/>
              <w:rPr>
                <w:rFonts w:ascii="Times New Roman" w:hAnsi="Times New Roman"/>
                <w:color w:val="212529"/>
                <w:sz w:val="24"/>
                <w:szCs w:val="24"/>
                <w:shd w:val="clear" w:color="auto" w:fill="FFFFFF"/>
              </w:rPr>
            </w:pPr>
            <w:r w:rsidRPr="00EB6B74">
              <w:rPr>
                <w:rFonts w:ascii="Times New Roman" w:hAnsi="Times New Roman"/>
                <w:color w:val="212529"/>
                <w:sz w:val="24"/>
                <w:szCs w:val="24"/>
                <w:shd w:val="clear" w:color="auto" w:fill="FFFFFF"/>
              </w:rPr>
              <w:t>К</w:t>
            </w:r>
            <w:r w:rsidR="00E71DAE">
              <w:rPr>
                <w:rFonts w:ascii="Times New Roman" w:hAnsi="Times New Roman"/>
                <w:color w:val="212529"/>
                <w:sz w:val="24"/>
                <w:szCs w:val="24"/>
                <w:shd w:val="clear" w:color="auto" w:fill="FFFFFF"/>
              </w:rPr>
              <w:t xml:space="preserve">омунальне підприємство </w:t>
            </w:r>
            <w:r w:rsidR="00E71DAE">
              <w:rPr>
                <w:rFonts w:ascii="Times New Roman" w:hAnsi="Times New Roman"/>
                <w:color w:val="212529"/>
                <w:sz w:val="24"/>
                <w:szCs w:val="24"/>
                <w:shd w:val="clear" w:color="auto" w:fill="FFFFFF"/>
                <w:lang w:val="uk-UA"/>
              </w:rPr>
              <w:t>Б</w:t>
            </w:r>
            <w:r w:rsidR="00E71DAE">
              <w:rPr>
                <w:rFonts w:ascii="Times New Roman" w:hAnsi="Times New Roman"/>
                <w:color w:val="212529"/>
                <w:sz w:val="24"/>
                <w:szCs w:val="24"/>
                <w:shd w:val="clear" w:color="auto" w:fill="FFFFFF"/>
              </w:rPr>
              <w:t>огуславської міської ради "</w:t>
            </w:r>
            <w:r w:rsidR="00E71DAE">
              <w:rPr>
                <w:rFonts w:ascii="Times New Roman" w:hAnsi="Times New Roman"/>
                <w:color w:val="212529"/>
                <w:sz w:val="24"/>
                <w:szCs w:val="24"/>
                <w:shd w:val="clear" w:color="auto" w:fill="FFFFFF"/>
                <w:lang w:val="uk-UA"/>
              </w:rPr>
              <w:t>Б</w:t>
            </w:r>
            <w:r w:rsidR="00E71DAE" w:rsidRPr="00EB6B74">
              <w:rPr>
                <w:rFonts w:ascii="Times New Roman" w:hAnsi="Times New Roman"/>
                <w:color w:val="212529"/>
                <w:sz w:val="24"/>
                <w:szCs w:val="24"/>
                <w:shd w:val="clear" w:color="auto" w:fill="FFFFFF"/>
              </w:rPr>
              <w:t>огуславське житлово-комунальне підприємство"</w:t>
            </w:r>
          </w:p>
        </w:tc>
        <w:tc>
          <w:tcPr>
            <w:tcW w:w="1292" w:type="dxa"/>
            <w:vAlign w:val="center"/>
          </w:tcPr>
          <w:p w14:paraId="7E59A17E" w14:textId="75EA661E"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33604652</w:t>
            </w:r>
          </w:p>
        </w:tc>
        <w:tc>
          <w:tcPr>
            <w:tcW w:w="1825" w:type="dxa"/>
            <w:vAlign w:val="center"/>
          </w:tcPr>
          <w:p w14:paraId="4F9560A0" w14:textId="3C5C71FA"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2 401,00</w:t>
            </w:r>
          </w:p>
        </w:tc>
        <w:tc>
          <w:tcPr>
            <w:tcW w:w="1860" w:type="dxa"/>
            <w:vAlign w:val="center"/>
          </w:tcPr>
          <w:p w14:paraId="30A8ABB9" w14:textId="418D5F02"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2 922,50</w:t>
            </w:r>
          </w:p>
        </w:tc>
        <w:tc>
          <w:tcPr>
            <w:tcW w:w="1267" w:type="dxa"/>
            <w:vAlign w:val="center"/>
          </w:tcPr>
          <w:p w14:paraId="51D0AAA1" w14:textId="6782ABBD"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434,58</w:t>
            </w:r>
          </w:p>
        </w:tc>
        <w:tc>
          <w:tcPr>
            <w:tcW w:w="1528" w:type="dxa"/>
            <w:vAlign w:val="center"/>
          </w:tcPr>
          <w:p w14:paraId="4D2EB4D6" w14:textId="1B034D9A"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3 462,00</w:t>
            </w:r>
          </w:p>
        </w:tc>
        <w:tc>
          <w:tcPr>
            <w:tcW w:w="1654" w:type="dxa"/>
            <w:vAlign w:val="center"/>
          </w:tcPr>
          <w:p w14:paraId="13DC4120" w14:textId="68C4BB8C"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1 504 527,50</w:t>
            </w:r>
          </w:p>
        </w:tc>
      </w:tr>
      <w:tr w:rsidR="00337B05" w:rsidRPr="00EB6B74" w14:paraId="6818C993" w14:textId="77777777" w:rsidTr="00337B05">
        <w:tc>
          <w:tcPr>
            <w:tcW w:w="555" w:type="dxa"/>
          </w:tcPr>
          <w:p w14:paraId="3AA534F7" w14:textId="3C28E03B" w:rsidR="00337B05"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5.</w:t>
            </w:r>
          </w:p>
        </w:tc>
        <w:tc>
          <w:tcPr>
            <w:tcW w:w="5607" w:type="dxa"/>
          </w:tcPr>
          <w:p w14:paraId="6EEDBA60" w14:textId="1841FF26" w:rsidR="00337B05" w:rsidRPr="00EB6B74" w:rsidRDefault="00337B05" w:rsidP="008004E3">
            <w:pPr>
              <w:widowControl w:val="0"/>
              <w:spacing w:line="280" w:lineRule="exact"/>
              <w:rPr>
                <w:rFonts w:ascii="Times New Roman" w:hAnsi="Times New Roman"/>
                <w:color w:val="212529"/>
                <w:sz w:val="24"/>
                <w:szCs w:val="24"/>
                <w:shd w:val="clear" w:color="auto" w:fill="FFFFFF"/>
              </w:rPr>
            </w:pPr>
            <w:r w:rsidRPr="00F813B2">
              <w:rPr>
                <w:rFonts w:ascii="Times New Roman" w:hAnsi="Times New Roman"/>
                <w:color w:val="212529"/>
                <w:sz w:val="24"/>
                <w:szCs w:val="24"/>
                <w:shd w:val="clear" w:color="auto" w:fill="FFFFFF"/>
              </w:rPr>
              <w:t>К</w:t>
            </w:r>
            <w:r w:rsidR="00E71DAE" w:rsidRPr="00F813B2">
              <w:rPr>
                <w:rFonts w:ascii="Times New Roman" w:hAnsi="Times New Roman"/>
                <w:color w:val="212529"/>
                <w:sz w:val="24"/>
                <w:szCs w:val="24"/>
                <w:shd w:val="clear" w:color="auto" w:fill="FFFFFF"/>
              </w:rPr>
              <w:t>омунальн</w:t>
            </w:r>
            <w:r w:rsidR="00E71DAE">
              <w:rPr>
                <w:rFonts w:ascii="Times New Roman" w:hAnsi="Times New Roman"/>
                <w:color w:val="212529"/>
                <w:sz w:val="24"/>
                <w:szCs w:val="24"/>
                <w:shd w:val="clear" w:color="auto" w:fill="FFFFFF"/>
              </w:rPr>
              <w:t>е підприємство теплових мереж "</w:t>
            </w:r>
            <w:r w:rsidR="00E71DAE">
              <w:rPr>
                <w:rFonts w:ascii="Times New Roman" w:hAnsi="Times New Roman"/>
                <w:color w:val="212529"/>
                <w:sz w:val="24"/>
                <w:szCs w:val="24"/>
                <w:shd w:val="clear" w:color="auto" w:fill="FFFFFF"/>
                <w:lang w:val="uk-UA"/>
              </w:rPr>
              <w:t>Б</w:t>
            </w:r>
            <w:r w:rsidR="00E71DAE" w:rsidRPr="00F813B2">
              <w:rPr>
                <w:rFonts w:ascii="Times New Roman" w:hAnsi="Times New Roman"/>
                <w:color w:val="212529"/>
                <w:sz w:val="24"/>
                <w:szCs w:val="24"/>
                <w:shd w:val="clear" w:color="auto" w:fill="FFFFFF"/>
              </w:rPr>
              <w:t>ориспільтепломережа"</w:t>
            </w:r>
          </w:p>
        </w:tc>
        <w:tc>
          <w:tcPr>
            <w:tcW w:w="1292" w:type="dxa"/>
            <w:vAlign w:val="center"/>
          </w:tcPr>
          <w:p w14:paraId="3113DC21" w14:textId="7F3A7FD8"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337B05">
              <w:rPr>
                <w:rFonts w:ascii="Times New Roman" w:eastAsia="Times New Roman" w:hAnsi="Times New Roman"/>
                <w:color w:val="000000"/>
                <w:sz w:val="24"/>
                <w:szCs w:val="24"/>
                <w:lang w:eastAsia="uk-UA"/>
              </w:rPr>
              <w:t>13712452</w:t>
            </w:r>
          </w:p>
        </w:tc>
        <w:tc>
          <w:tcPr>
            <w:tcW w:w="1825" w:type="dxa"/>
            <w:vAlign w:val="center"/>
          </w:tcPr>
          <w:p w14:paraId="61F09D27" w14:textId="02478A97"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1 762,76</w:t>
            </w:r>
          </w:p>
        </w:tc>
        <w:tc>
          <w:tcPr>
            <w:tcW w:w="1860" w:type="dxa"/>
            <w:vAlign w:val="center"/>
          </w:tcPr>
          <w:p w14:paraId="66C9BFBA" w14:textId="0D9C85EB"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2 181,02</w:t>
            </w:r>
          </w:p>
        </w:tc>
        <w:tc>
          <w:tcPr>
            <w:tcW w:w="1267" w:type="dxa"/>
            <w:vAlign w:val="center"/>
          </w:tcPr>
          <w:p w14:paraId="64CD2540" w14:textId="48CA51A7"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348,55</w:t>
            </w:r>
          </w:p>
        </w:tc>
        <w:tc>
          <w:tcPr>
            <w:tcW w:w="1528" w:type="dxa"/>
            <w:vAlign w:val="center"/>
          </w:tcPr>
          <w:p w14:paraId="2D1AEA8F" w14:textId="14AB56E0"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38 399,70</w:t>
            </w:r>
          </w:p>
        </w:tc>
        <w:tc>
          <w:tcPr>
            <w:tcW w:w="1654" w:type="dxa"/>
            <w:vAlign w:val="center"/>
          </w:tcPr>
          <w:p w14:paraId="7CA52F69" w14:textId="0C3095BC" w:rsidR="00337B05" w:rsidRPr="009527E3" w:rsidRDefault="00337B05"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13 384 215,44</w:t>
            </w:r>
          </w:p>
        </w:tc>
      </w:tr>
      <w:tr w:rsidR="006E781A" w:rsidRPr="00EB6B74" w14:paraId="62357361" w14:textId="77777777" w:rsidTr="006E781A">
        <w:tc>
          <w:tcPr>
            <w:tcW w:w="555" w:type="dxa"/>
          </w:tcPr>
          <w:p w14:paraId="674FEB1C"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6.</w:t>
            </w:r>
          </w:p>
        </w:tc>
        <w:tc>
          <w:tcPr>
            <w:tcW w:w="5607" w:type="dxa"/>
          </w:tcPr>
          <w:p w14:paraId="7FFB7CFD"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омунальне пі</w:t>
            </w:r>
            <w:r>
              <w:rPr>
                <w:rFonts w:ascii="Times New Roman" w:hAnsi="Times New Roman"/>
                <w:color w:val="212529"/>
                <w:sz w:val="24"/>
                <w:szCs w:val="24"/>
                <w:shd w:val="clear" w:color="auto" w:fill="FFFFFF"/>
              </w:rPr>
              <w:t>дприємство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орщагівка"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иївської області</w:t>
            </w:r>
          </w:p>
        </w:tc>
        <w:tc>
          <w:tcPr>
            <w:tcW w:w="1292" w:type="dxa"/>
          </w:tcPr>
          <w:p w14:paraId="6DF704B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32393133</w:t>
            </w:r>
          </w:p>
        </w:tc>
        <w:tc>
          <w:tcPr>
            <w:tcW w:w="1825" w:type="dxa"/>
          </w:tcPr>
          <w:p w14:paraId="387D0F24"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1 665,66</w:t>
            </w:r>
          </w:p>
        </w:tc>
        <w:tc>
          <w:tcPr>
            <w:tcW w:w="1860" w:type="dxa"/>
          </w:tcPr>
          <w:p w14:paraId="30BA9B24"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2 289,61</w:t>
            </w:r>
          </w:p>
        </w:tc>
        <w:tc>
          <w:tcPr>
            <w:tcW w:w="1267" w:type="dxa"/>
          </w:tcPr>
          <w:p w14:paraId="01DE7D5D"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519,96</w:t>
            </w:r>
          </w:p>
        </w:tc>
        <w:tc>
          <w:tcPr>
            <w:tcW w:w="1528" w:type="dxa"/>
          </w:tcPr>
          <w:p w14:paraId="4F7BFEA0"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1 628,58</w:t>
            </w:r>
          </w:p>
        </w:tc>
        <w:tc>
          <w:tcPr>
            <w:tcW w:w="1654" w:type="dxa"/>
          </w:tcPr>
          <w:p w14:paraId="62E40F8D"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846 796,46</w:t>
            </w:r>
          </w:p>
        </w:tc>
      </w:tr>
      <w:tr w:rsidR="006E781A" w:rsidRPr="00EB6B74" w14:paraId="04C8454B" w14:textId="77777777" w:rsidTr="006E781A">
        <w:trPr>
          <w:trHeight w:val="564"/>
        </w:trPr>
        <w:tc>
          <w:tcPr>
            <w:tcW w:w="555" w:type="dxa"/>
            <w:vMerge w:val="restart"/>
          </w:tcPr>
          <w:p w14:paraId="3798444E"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br/>
              <w:t>7.</w:t>
            </w:r>
          </w:p>
        </w:tc>
        <w:tc>
          <w:tcPr>
            <w:tcW w:w="5607" w:type="dxa"/>
            <w:vMerge w:val="restart"/>
          </w:tcPr>
          <w:p w14:paraId="678125AC"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С</w:t>
            </w:r>
            <w:r>
              <w:rPr>
                <w:rFonts w:ascii="Times New Roman" w:hAnsi="Times New Roman"/>
                <w:color w:val="212529"/>
                <w:sz w:val="24"/>
                <w:szCs w:val="24"/>
                <w:shd w:val="clear" w:color="auto" w:fill="FFFFFF"/>
              </w:rPr>
              <w:t xml:space="preserve">офія"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иївської області</w:t>
            </w:r>
          </w:p>
        </w:tc>
        <w:tc>
          <w:tcPr>
            <w:tcW w:w="1292" w:type="dxa"/>
            <w:vMerge w:val="restart"/>
          </w:tcPr>
          <w:p w14:paraId="608F204F" w14:textId="77777777" w:rsidR="006E781A" w:rsidRDefault="006E781A" w:rsidP="00D64FD1">
            <w:pPr>
              <w:pStyle w:val="2"/>
              <w:shd w:val="clear" w:color="auto" w:fill="F8F9FA"/>
              <w:spacing w:before="0" w:beforeAutospacing="0" w:after="0" w:afterAutospacing="0" w:line="280" w:lineRule="exact"/>
              <w:jc w:val="center"/>
              <w:outlineLvl w:val="1"/>
              <w:rPr>
                <w:b w:val="0"/>
                <w:bCs w:val="0"/>
                <w:color w:val="212529"/>
                <w:sz w:val="24"/>
                <w:szCs w:val="24"/>
              </w:rPr>
            </w:pPr>
          </w:p>
          <w:p w14:paraId="6DD754F5" w14:textId="77777777" w:rsidR="006E781A" w:rsidRPr="009527E3" w:rsidRDefault="006E781A" w:rsidP="00D64FD1">
            <w:pPr>
              <w:pStyle w:val="2"/>
              <w:shd w:val="clear" w:color="auto" w:fill="F8F9FA"/>
              <w:spacing w:before="0" w:beforeAutospacing="0" w:after="0" w:afterAutospacing="0" w:line="280" w:lineRule="exact"/>
              <w:jc w:val="center"/>
              <w:outlineLvl w:val="1"/>
              <w:rPr>
                <w:color w:val="000000"/>
                <w:sz w:val="24"/>
                <w:szCs w:val="24"/>
              </w:rPr>
            </w:pPr>
            <w:r w:rsidRPr="00B16310">
              <w:rPr>
                <w:b w:val="0"/>
                <w:bCs w:val="0"/>
                <w:color w:val="212529"/>
                <w:sz w:val="24"/>
                <w:szCs w:val="24"/>
              </w:rPr>
              <w:t>32611763</w:t>
            </w:r>
          </w:p>
        </w:tc>
        <w:tc>
          <w:tcPr>
            <w:tcW w:w="1825" w:type="dxa"/>
          </w:tcPr>
          <w:p w14:paraId="78E3282C"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1 611,55</w:t>
            </w:r>
          </w:p>
          <w:p w14:paraId="3D8912DA"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60" w:type="dxa"/>
          </w:tcPr>
          <w:p w14:paraId="4EA4FA34"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2 217,27</w:t>
            </w:r>
          </w:p>
          <w:p w14:paraId="2A1F81E5"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267" w:type="dxa"/>
          </w:tcPr>
          <w:p w14:paraId="15C70257"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504,77</w:t>
            </w:r>
          </w:p>
          <w:p w14:paraId="0EB1766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528" w:type="dxa"/>
          </w:tcPr>
          <w:p w14:paraId="49185377"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1 939,52</w:t>
            </w:r>
          </w:p>
          <w:p w14:paraId="4546D45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654" w:type="dxa"/>
          </w:tcPr>
          <w:p w14:paraId="494D252F" w14:textId="77777777" w:rsidR="006E781A" w:rsidRDefault="006E781A" w:rsidP="00D64FD1">
            <w:pPr>
              <w:widowControl w:val="0"/>
              <w:spacing w:line="280" w:lineRule="exact"/>
              <w:jc w:val="center"/>
              <w:rPr>
                <w:rFonts w:ascii="Times New Roman" w:eastAsia="Times New Roman" w:hAnsi="Times New Roman"/>
                <w:sz w:val="24"/>
                <w:szCs w:val="24"/>
                <w:lang w:eastAsia="uk-UA"/>
              </w:rPr>
            </w:pPr>
            <w:r w:rsidRPr="009527E3">
              <w:rPr>
                <w:rFonts w:ascii="Times New Roman" w:eastAsia="Times New Roman" w:hAnsi="Times New Roman"/>
                <w:sz w:val="24"/>
                <w:szCs w:val="24"/>
                <w:lang w:eastAsia="uk-UA"/>
              </w:rPr>
              <w:t>976 011,51</w:t>
            </w:r>
          </w:p>
          <w:p w14:paraId="2F986786"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r>
      <w:tr w:rsidR="006E781A" w:rsidRPr="00EB6B74" w14:paraId="4F5BCF11" w14:textId="77777777" w:rsidTr="006E781A">
        <w:tc>
          <w:tcPr>
            <w:tcW w:w="555" w:type="dxa"/>
            <w:vMerge/>
          </w:tcPr>
          <w:p w14:paraId="1216F7E9" w14:textId="77777777" w:rsidR="006E781A" w:rsidRDefault="006E781A" w:rsidP="00D64FD1">
            <w:pPr>
              <w:widowControl w:val="0"/>
              <w:spacing w:line="280" w:lineRule="exact"/>
              <w:jc w:val="center"/>
              <w:rPr>
                <w:rFonts w:ascii="Times New Roman" w:hAnsi="Times New Roman"/>
                <w:sz w:val="24"/>
                <w:szCs w:val="24"/>
                <w:lang w:val="uk-UA"/>
              </w:rPr>
            </w:pPr>
          </w:p>
        </w:tc>
        <w:tc>
          <w:tcPr>
            <w:tcW w:w="5607" w:type="dxa"/>
            <w:vMerge/>
          </w:tcPr>
          <w:p w14:paraId="163158D3"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7E294C73"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25" w:type="dxa"/>
          </w:tcPr>
          <w:p w14:paraId="1166C1A7"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 xml:space="preserve">1 746,33 </w:t>
            </w:r>
          </w:p>
          <w:p w14:paraId="2E1FF07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hAnsi="Times New Roman"/>
                <w:sz w:val="24"/>
                <w:szCs w:val="24"/>
                <w:lang w:val="uk-UA"/>
              </w:rPr>
              <w:t>(САО)</w:t>
            </w:r>
          </w:p>
        </w:tc>
        <w:tc>
          <w:tcPr>
            <w:tcW w:w="1860" w:type="dxa"/>
          </w:tcPr>
          <w:p w14:paraId="1A590C67"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 xml:space="preserve">2 520,24 </w:t>
            </w:r>
          </w:p>
          <w:p w14:paraId="653D98F8"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hAnsi="Times New Roman"/>
                <w:sz w:val="24"/>
                <w:szCs w:val="24"/>
                <w:lang w:val="uk-UA"/>
              </w:rPr>
              <w:t>(САО)</w:t>
            </w:r>
          </w:p>
        </w:tc>
        <w:tc>
          <w:tcPr>
            <w:tcW w:w="1267" w:type="dxa"/>
          </w:tcPr>
          <w:p w14:paraId="07223BDD"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hAnsi="Times New Roman"/>
                <w:sz w:val="24"/>
                <w:szCs w:val="24"/>
                <w:lang w:val="uk-UA"/>
              </w:rPr>
              <w:t>644,93 (САО)</w:t>
            </w:r>
          </w:p>
        </w:tc>
        <w:tc>
          <w:tcPr>
            <w:tcW w:w="1528" w:type="dxa"/>
          </w:tcPr>
          <w:p w14:paraId="475F31A0"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hAnsi="Times New Roman"/>
                <w:sz w:val="24"/>
                <w:szCs w:val="24"/>
                <w:lang w:val="uk-UA"/>
              </w:rPr>
              <w:t>275,28 (САО)</w:t>
            </w:r>
          </w:p>
        </w:tc>
        <w:tc>
          <w:tcPr>
            <w:tcW w:w="1654" w:type="dxa"/>
          </w:tcPr>
          <w:p w14:paraId="29FFA4A3"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hAnsi="Times New Roman"/>
                <w:sz w:val="24"/>
                <w:szCs w:val="24"/>
                <w:lang w:val="uk-UA"/>
              </w:rPr>
              <w:t>177 536,33 (САО)</w:t>
            </w:r>
          </w:p>
        </w:tc>
      </w:tr>
    </w:tbl>
    <w:p w14:paraId="4B861C1F" w14:textId="60376C68" w:rsidR="008004E3" w:rsidRDefault="008004E3" w:rsidP="008004E3">
      <w:pPr>
        <w:jc w:val="center"/>
        <w:rPr>
          <w:rFonts w:ascii="Times New Roman" w:hAnsi="Times New Roman"/>
          <w:lang w:val="uk-UA"/>
        </w:rPr>
      </w:pPr>
      <w:r w:rsidRPr="008004E3">
        <w:rPr>
          <w:rFonts w:ascii="Times New Roman" w:hAnsi="Times New Roman"/>
          <w:lang w:val="uk-UA"/>
        </w:rPr>
        <w:lastRenderedPageBreak/>
        <w:t>9</w:t>
      </w:r>
    </w:p>
    <w:p w14:paraId="29E2FF1E" w14:textId="51788996" w:rsidR="008004E3" w:rsidRDefault="008004E3" w:rsidP="008004E3">
      <w:pPr>
        <w:widowControl w:val="0"/>
        <w:ind w:left="9912" w:firstLine="708"/>
        <w:jc w:val="both"/>
        <w:rPr>
          <w:rFonts w:ascii="Times New Roman" w:hAnsi="Times New Roman"/>
          <w:b/>
          <w:bCs/>
          <w:szCs w:val="28"/>
          <w:lang w:val="uk-UA"/>
        </w:rPr>
      </w:pPr>
      <w:r>
        <w:rPr>
          <w:rFonts w:ascii="Times New Roman" w:hAnsi="Times New Roman"/>
          <w:b/>
          <w:bCs/>
          <w:szCs w:val="28"/>
          <w:lang w:val="uk-UA"/>
        </w:rPr>
        <w:t xml:space="preserve">продовження </w:t>
      </w:r>
      <w:r w:rsidRPr="00781EA0">
        <w:rPr>
          <w:rFonts w:ascii="Times New Roman" w:hAnsi="Times New Roman"/>
          <w:b/>
          <w:bCs/>
          <w:szCs w:val="28"/>
          <w:lang w:val="uk-UA"/>
        </w:rPr>
        <w:t>Додатк</w:t>
      </w:r>
      <w:r>
        <w:rPr>
          <w:rFonts w:ascii="Times New Roman" w:hAnsi="Times New Roman"/>
          <w:b/>
          <w:bCs/>
          <w:szCs w:val="28"/>
          <w:lang w:val="uk-UA"/>
        </w:rPr>
        <w:t>у</w:t>
      </w:r>
      <w:r w:rsidRPr="00781EA0">
        <w:rPr>
          <w:rFonts w:ascii="Times New Roman" w:hAnsi="Times New Roman"/>
          <w:b/>
          <w:bCs/>
          <w:szCs w:val="28"/>
          <w:lang w:val="uk-UA"/>
        </w:rPr>
        <w:t xml:space="preserve"> 1 до Програми</w:t>
      </w:r>
    </w:p>
    <w:p w14:paraId="4946C89E" w14:textId="77777777" w:rsidR="008004E3" w:rsidRPr="008004E3" w:rsidRDefault="008004E3" w:rsidP="008004E3">
      <w:pPr>
        <w:jc w:val="center"/>
        <w:rPr>
          <w:rFonts w:ascii="Times New Roman" w:hAnsi="Times New Roman"/>
          <w:lang w:val="uk-UA"/>
        </w:rPr>
      </w:pPr>
    </w:p>
    <w:tbl>
      <w:tblPr>
        <w:tblStyle w:val="a7"/>
        <w:tblW w:w="15588" w:type="dxa"/>
        <w:tblLook w:val="04A0" w:firstRow="1" w:lastRow="0" w:firstColumn="1" w:lastColumn="0" w:noHBand="0" w:noVBand="1"/>
      </w:tblPr>
      <w:tblGrid>
        <w:gridCol w:w="555"/>
        <w:gridCol w:w="5607"/>
        <w:gridCol w:w="1292"/>
        <w:gridCol w:w="1825"/>
        <w:gridCol w:w="1860"/>
        <w:gridCol w:w="1267"/>
        <w:gridCol w:w="1528"/>
        <w:gridCol w:w="1654"/>
      </w:tblGrid>
      <w:tr w:rsidR="008004E3" w:rsidRPr="00EB6B74" w14:paraId="614C79B3" w14:textId="77777777" w:rsidTr="00E71DAE">
        <w:tc>
          <w:tcPr>
            <w:tcW w:w="555" w:type="dxa"/>
          </w:tcPr>
          <w:p w14:paraId="767DA7AC" w14:textId="06A447B0" w:rsidR="008004E3"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1</w:t>
            </w:r>
          </w:p>
        </w:tc>
        <w:tc>
          <w:tcPr>
            <w:tcW w:w="5607" w:type="dxa"/>
          </w:tcPr>
          <w:p w14:paraId="4D96670C" w14:textId="675EE455" w:rsidR="008004E3" w:rsidRPr="00B16310" w:rsidRDefault="008004E3" w:rsidP="008004E3">
            <w:pPr>
              <w:widowControl w:val="0"/>
              <w:spacing w:line="280" w:lineRule="exact"/>
              <w:jc w:val="center"/>
              <w:rPr>
                <w:rFonts w:ascii="Times New Roman" w:hAnsi="Times New Roman"/>
                <w:color w:val="212529"/>
                <w:sz w:val="24"/>
                <w:szCs w:val="24"/>
                <w:shd w:val="clear" w:color="auto" w:fill="FFFFFF"/>
              </w:rPr>
            </w:pPr>
            <w:r w:rsidRPr="00EB6B74">
              <w:rPr>
                <w:rFonts w:ascii="Times New Roman" w:hAnsi="Times New Roman"/>
                <w:sz w:val="24"/>
                <w:szCs w:val="24"/>
                <w:lang w:val="uk-UA"/>
              </w:rPr>
              <w:t>2</w:t>
            </w:r>
          </w:p>
        </w:tc>
        <w:tc>
          <w:tcPr>
            <w:tcW w:w="1292" w:type="dxa"/>
          </w:tcPr>
          <w:p w14:paraId="1DFC110D" w14:textId="3E6A6FF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3</w:t>
            </w:r>
          </w:p>
        </w:tc>
        <w:tc>
          <w:tcPr>
            <w:tcW w:w="1825" w:type="dxa"/>
          </w:tcPr>
          <w:p w14:paraId="6A26E375" w14:textId="14561D77" w:rsidR="008004E3" w:rsidRPr="00CF5FA1"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4</w:t>
            </w:r>
          </w:p>
        </w:tc>
        <w:tc>
          <w:tcPr>
            <w:tcW w:w="1860" w:type="dxa"/>
          </w:tcPr>
          <w:p w14:paraId="70F0E122" w14:textId="46B523B0" w:rsidR="008004E3" w:rsidRPr="00CF5FA1"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5</w:t>
            </w:r>
          </w:p>
        </w:tc>
        <w:tc>
          <w:tcPr>
            <w:tcW w:w="1267" w:type="dxa"/>
          </w:tcPr>
          <w:p w14:paraId="63F9C930" w14:textId="2E26FF64" w:rsidR="008004E3" w:rsidRPr="00CF5FA1"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6</w:t>
            </w:r>
          </w:p>
        </w:tc>
        <w:tc>
          <w:tcPr>
            <w:tcW w:w="1528" w:type="dxa"/>
          </w:tcPr>
          <w:p w14:paraId="00A82FC0" w14:textId="29205ABF" w:rsidR="008004E3" w:rsidRPr="00CF5FA1"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7</w:t>
            </w:r>
          </w:p>
        </w:tc>
        <w:tc>
          <w:tcPr>
            <w:tcW w:w="1654" w:type="dxa"/>
          </w:tcPr>
          <w:p w14:paraId="4F3C8F26" w14:textId="59462CCC" w:rsidR="008004E3" w:rsidRPr="00CF5FA1"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8</w:t>
            </w:r>
          </w:p>
        </w:tc>
      </w:tr>
      <w:tr w:rsidR="008004E3" w:rsidRPr="00EB6B74" w14:paraId="36AC3C6C" w14:textId="77777777" w:rsidTr="00435D4B">
        <w:tc>
          <w:tcPr>
            <w:tcW w:w="555" w:type="dxa"/>
          </w:tcPr>
          <w:p w14:paraId="75BD9421" w14:textId="4349C84C"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8.</w:t>
            </w:r>
          </w:p>
        </w:tc>
        <w:tc>
          <w:tcPr>
            <w:tcW w:w="5607" w:type="dxa"/>
          </w:tcPr>
          <w:p w14:paraId="04E8BF90" w14:textId="0C450A92"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Б</w:t>
            </w:r>
            <w:r w:rsidRPr="00B16310">
              <w:rPr>
                <w:rFonts w:ascii="Times New Roman" w:hAnsi="Times New Roman"/>
                <w:color w:val="212529"/>
                <w:sz w:val="24"/>
                <w:szCs w:val="24"/>
                <w:shd w:val="clear" w:color="auto" w:fill="FFFFFF"/>
              </w:rPr>
              <w:t>оярське головне виробниче управління житл</w:t>
            </w:r>
            <w:r>
              <w:rPr>
                <w:rFonts w:ascii="Times New Roman" w:hAnsi="Times New Roman"/>
                <w:color w:val="212529"/>
                <w:sz w:val="24"/>
                <w:szCs w:val="24"/>
                <w:shd w:val="clear" w:color="auto" w:fill="FFFFFF"/>
              </w:rPr>
              <w:t xml:space="preserve">ово-комунального господарства" </w:t>
            </w:r>
            <w:r>
              <w:rPr>
                <w:rFonts w:ascii="Times New Roman" w:hAnsi="Times New Roman"/>
                <w:color w:val="212529"/>
                <w:sz w:val="24"/>
                <w:szCs w:val="24"/>
                <w:shd w:val="clear" w:color="auto" w:fill="FFFFFF"/>
                <w:lang w:val="uk-UA"/>
              </w:rPr>
              <w:t>Б</w:t>
            </w:r>
            <w:r w:rsidRPr="00B16310">
              <w:rPr>
                <w:rFonts w:ascii="Times New Roman" w:hAnsi="Times New Roman"/>
                <w:color w:val="212529"/>
                <w:sz w:val="24"/>
                <w:szCs w:val="24"/>
                <w:shd w:val="clear" w:color="auto" w:fill="FFFFFF"/>
              </w:rPr>
              <w:t>оярської міської ради</w:t>
            </w:r>
          </w:p>
        </w:tc>
        <w:tc>
          <w:tcPr>
            <w:tcW w:w="1292" w:type="dxa"/>
          </w:tcPr>
          <w:p w14:paraId="75C02164" w14:textId="77777777" w:rsidR="008004E3" w:rsidRPr="00B16310" w:rsidRDefault="008004E3" w:rsidP="008004E3">
            <w:pPr>
              <w:widowControl w:val="0"/>
              <w:spacing w:line="280" w:lineRule="exact"/>
              <w:jc w:val="center"/>
              <w:rPr>
                <w:rFonts w:ascii="Times New Roman" w:eastAsia="Times New Roman" w:hAnsi="Times New Roman"/>
                <w:color w:val="000000"/>
                <w:sz w:val="24"/>
                <w:szCs w:val="24"/>
                <w:lang w:eastAsia="uk-UA"/>
              </w:rPr>
            </w:pPr>
            <w:r w:rsidRPr="00B16310">
              <w:rPr>
                <w:rFonts w:ascii="Times New Roman" w:eastAsia="Times New Roman" w:hAnsi="Times New Roman"/>
                <w:color w:val="000000"/>
                <w:sz w:val="24"/>
                <w:szCs w:val="24"/>
                <w:lang w:eastAsia="uk-UA"/>
              </w:rPr>
              <w:t>34702930</w:t>
            </w:r>
          </w:p>
          <w:p w14:paraId="7009974E"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825" w:type="dxa"/>
            <w:vAlign w:val="center"/>
          </w:tcPr>
          <w:p w14:paraId="3AFE7AAE" w14:textId="66CDF602"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1 808,15</w:t>
            </w:r>
          </w:p>
        </w:tc>
        <w:tc>
          <w:tcPr>
            <w:tcW w:w="1860" w:type="dxa"/>
            <w:vAlign w:val="center"/>
          </w:tcPr>
          <w:p w14:paraId="4FB53C0D" w14:textId="06638E29"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2 394,23</w:t>
            </w:r>
          </w:p>
        </w:tc>
        <w:tc>
          <w:tcPr>
            <w:tcW w:w="1267" w:type="dxa"/>
            <w:vAlign w:val="center"/>
          </w:tcPr>
          <w:p w14:paraId="76CDAC91" w14:textId="34516FC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488,40</w:t>
            </w:r>
          </w:p>
        </w:tc>
        <w:tc>
          <w:tcPr>
            <w:tcW w:w="1528" w:type="dxa"/>
            <w:vAlign w:val="center"/>
          </w:tcPr>
          <w:p w14:paraId="4B621B74" w14:textId="333AA1BA"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8 146,00</w:t>
            </w:r>
          </w:p>
        </w:tc>
        <w:tc>
          <w:tcPr>
            <w:tcW w:w="1654" w:type="dxa"/>
            <w:vAlign w:val="center"/>
          </w:tcPr>
          <w:p w14:paraId="0DC416D2" w14:textId="6B5B3462"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3 978 506,40</w:t>
            </w:r>
          </w:p>
        </w:tc>
      </w:tr>
      <w:tr w:rsidR="008004E3" w:rsidRPr="00EB6B74" w14:paraId="285194A0" w14:textId="77777777" w:rsidTr="00435D4B">
        <w:tc>
          <w:tcPr>
            <w:tcW w:w="555" w:type="dxa"/>
            <w:vMerge w:val="restart"/>
          </w:tcPr>
          <w:p w14:paraId="5BE6DFD8" w14:textId="13310BB3"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9.</w:t>
            </w:r>
          </w:p>
        </w:tc>
        <w:tc>
          <w:tcPr>
            <w:tcW w:w="5607" w:type="dxa"/>
            <w:vMerge w:val="restart"/>
          </w:tcPr>
          <w:p w14:paraId="432649D8" w14:textId="555E5791"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омунальне підприємство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роварської міської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роварського району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иївської області "</w:t>
            </w:r>
            <w:r>
              <w:rPr>
                <w:rFonts w:ascii="Times New Roman" w:hAnsi="Times New Roman"/>
                <w:color w:val="212529"/>
                <w:sz w:val="24"/>
                <w:szCs w:val="24"/>
                <w:shd w:val="clear" w:color="auto" w:fill="FFFFFF"/>
                <w:lang w:val="uk-UA"/>
              </w:rPr>
              <w:t>Б</w:t>
            </w:r>
            <w:r w:rsidRPr="00435D4B">
              <w:rPr>
                <w:rFonts w:ascii="Times New Roman" w:hAnsi="Times New Roman"/>
                <w:color w:val="212529"/>
                <w:sz w:val="24"/>
                <w:szCs w:val="24"/>
                <w:shd w:val="clear" w:color="auto" w:fill="FFFFFF"/>
              </w:rPr>
              <w:t>роваритепловодоенергія"</w:t>
            </w:r>
          </w:p>
        </w:tc>
        <w:tc>
          <w:tcPr>
            <w:tcW w:w="1292" w:type="dxa"/>
            <w:vMerge w:val="restart"/>
          </w:tcPr>
          <w:p w14:paraId="2EEBCCAB" w14:textId="6FDDF33A"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13711949</w:t>
            </w:r>
          </w:p>
        </w:tc>
        <w:tc>
          <w:tcPr>
            <w:tcW w:w="1825" w:type="dxa"/>
            <w:vAlign w:val="center"/>
          </w:tcPr>
          <w:p w14:paraId="30C8FCFF"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1 823,59</w:t>
            </w:r>
          </w:p>
          <w:p w14:paraId="271796DC"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860" w:type="dxa"/>
            <w:vAlign w:val="center"/>
          </w:tcPr>
          <w:p w14:paraId="299E7F1B"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2 217,72</w:t>
            </w:r>
          </w:p>
          <w:p w14:paraId="4F034E7D"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267" w:type="dxa"/>
            <w:vAlign w:val="center"/>
          </w:tcPr>
          <w:p w14:paraId="407EF8B0"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328,44</w:t>
            </w:r>
          </w:p>
          <w:p w14:paraId="4CE6DFB6"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528" w:type="dxa"/>
            <w:vAlign w:val="center"/>
          </w:tcPr>
          <w:p w14:paraId="62175585"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27 272,76</w:t>
            </w:r>
          </w:p>
          <w:p w14:paraId="50211BD6"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654" w:type="dxa"/>
            <w:vAlign w:val="center"/>
          </w:tcPr>
          <w:p w14:paraId="3438CA80"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8 957 465,29</w:t>
            </w:r>
          </w:p>
          <w:p w14:paraId="2135CEF7"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r>
      <w:tr w:rsidR="008004E3" w:rsidRPr="00EB6B74" w14:paraId="7E82F9A7" w14:textId="77777777" w:rsidTr="00435D4B">
        <w:tc>
          <w:tcPr>
            <w:tcW w:w="555" w:type="dxa"/>
            <w:vMerge/>
          </w:tcPr>
          <w:p w14:paraId="5CBF8F1F" w14:textId="77777777" w:rsidR="008004E3" w:rsidRDefault="008004E3" w:rsidP="008004E3">
            <w:pPr>
              <w:widowControl w:val="0"/>
              <w:spacing w:line="280" w:lineRule="exact"/>
              <w:jc w:val="center"/>
              <w:rPr>
                <w:rFonts w:ascii="Times New Roman" w:hAnsi="Times New Roman"/>
                <w:sz w:val="24"/>
                <w:szCs w:val="24"/>
                <w:lang w:val="uk-UA"/>
              </w:rPr>
            </w:pPr>
          </w:p>
        </w:tc>
        <w:tc>
          <w:tcPr>
            <w:tcW w:w="5607" w:type="dxa"/>
            <w:vMerge/>
          </w:tcPr>
          <w:p w14:paraId="3BE27FAA" w14:textId="77777777" w:rsidR="008004E3" w:rsidRPr="00EB6B74" w:rsidRDefault="008004E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7B4869B5" w14:textId="777777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825" w:type="dxa"/>
            <w:vAlign w:val="center"/>
          </w:tcPr>
          <w:p w14:paraId="01BD5BA8"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 xml:space="preserve">1 823,59 </w:t>
            </w:r>
          </w:p>
          <w:p w14:paraId="240C3380" w14:textId="5871F6A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(з ЦТП)</w:t>
            </w:r>
          </w:p>
        </w:tc>
        <w:tc>
          <w:tcPr>
            <w:tcW w:w="1860" w:type="dxa"/>
            <w:vAlign w:val="center"/>
          </w:tcPr>
          <w:p w14:paraId="270F339E" w14:textId="77777777" w:rsidR="008004E3" w:rsidRPr="00CF5FA1"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 xml:space="preserve">2 256,23 </w:t>
            </w:r>
          </w:p>
          <w:p w14:paraId="03207AF6" w14:textId="0D3BF69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(з ЦТП)</w:t>
            </w:r>
          </w:p>
        </w:tc>
        <w:tc>
          <w:tcPr>
            <w:tcW w:w="1267" w:type="dxa"/>
            <w:vAlign w:val="center"/>
          </w:tcPr>
          <w:p w14:paraId="506EB4B3"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360,53</w:t>
            </w:r>
          </w:p>
          <w:p w14:paraId="1019F175" w14:textId="42170E52"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(з ЦТП)</w:t>
            </w:r>
          </w:p>
        </w:tc>
        <w:tc>
          <w:tcPr>
            <w:tcW w:w="1528" w:type="dxa"/>
            <w:vAlign w:val="center"/>
          </w:tcPr>
          <w:p w14:paraId="098D2AB9"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34 599,71</w:t>
            </w:r>
          </w:p>
          <w:p w14:paraId="4E50D0ED" w14:textId="07ACA0E6"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(з ЦТП)</w:t>
            </w:r>
          </w:p>
        </w:tc>
        <w:tc>
          <w:tcPr>
            <w:tcW w:w="1654" w:type="dxa"/>
            <w:vAlign w:val="center"/>
          </w:tcPr>
          <w:p w14:paraId="04A5590C"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12 474 233,45</w:t>
            </w:r>
          </w:p>
          <w:p w14:paraId="0D6BE027" w14:textId="5655CB65"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(з ЦТП)</w:t>
            </w:r>
          </w:p>
        </w:tc>
      </w:tr>
      <w:tr w:rsidR="00353FF3" w:rsidRPr="00EB6B74" w14:paraId="255130F4" w14:textId="77777777" w:rsidTr="00435D4B">
        <w:tc>
          <w:tcPr>
            <w:tcW w:w="555" w:type="dxa"/>
            <w:vMerge w:val="restart"/>
          </w:tcPr>
          <w:p w14:paraId="01B0726F" w14:textId="5CB91F46" w:rsidR="00353FF3" w:rsidRPr="00435D4B" w:rsidRDefault="00353FF3" w:rsidP="008004E3">
            <w:pPr>
              <w:pStyle w:val="2"/>
              <w:shd w:val="clear" w:color="auto" w:fill="F8F9FA"/>
              <w:spacing w:before="0" w:beforeAutospacing="0" w:after="0" w:afterAutospacing="0" w:line="280" w:lineRule="exact"/>
              <w:outlineLvl w:val="1"/>
              <w:rPr>
                <w:b w:val="0"/>
                <w:bCs w:val="0"/>
                <w:color w:val="212529"/>
                <w:sz w:val="24"/>
                <w:szCs w:val="24"/>
              </w:rPr>
            </w:pPr>
            <w:r>
              <w:rPr>
                <w:b w:val="0"/>
                <w:bCs w:val="0"/>
                <w:color w:val="212529"/>
                <w:sz w:val="24"/>
                <w:szCs w:val="24"/>
              </w:rPr>
              <w:t>10.</w:t>
            </w:r>
          </w:p>
        </w:tc>
        <w:tc>
          <w:tcPr>
            <w:tcW w:w="5607" w:type="dxa"/>
            <w:vMerge w:val="restart"/>
          </w:tcPr>
          <w:p w14:paraId="6922BC0D" w14:textId="4EB21900" w:rsidR="00353FF3" w:rsidRPr="00435D4B" w:rsidRDefault="00353FF3" w:rsidP="00E71DAE">
            <w:pPr>
              <w:widowControl w:val="0"/>
              <w:spacing w:line="280" w:lineRule="exact"/>
              <w:rPr>
                <w:b/>
                <w:bCs/>
                <w:color w:val="212529"/>
                <w:sz w:val="24"/>
                <w:szCs w:val="24"/>
              </w:rPr>
            </w:pPr>
            <w:r>
              <w:rPr>
                <w:rFonts w:ascii="Times New Roman" w:hAnsi="Times New Roman"/>
                <w:color w:val="212529"/>
                <w:sz w:val="24"/>
                <w:szCs w:val="24"/>
                <w:shd w:val="clear" w:color="auto" w:fill="FFFFFF"/>
                <w:lang w:val="uk-UA"/>
              </w:rPr>
              <w:t>П</w:t>
            </w:r>
            <w:r w:rsidRPr="00E71DAE">
              <w:rPr>
                <w:rFonts w:ascii="Times New Roman" w:hAnsi="Times New Roman"/>
                <w:color w:val="212529"/>
                <w:sz w:val="24"/>
                <w:szCs w:val="24"/>
                <w:shd w:val="clear" w:color="auto" w:fill="FFFFFF"/>
              </w:rPr>
              <w:t>риватне ком</w:t>
            </w:r>
            <w:r>
              <w:rPr>
                <w:rFonts w:ascii="Times New Roman" w:hAnsi="Times New Roman"/>
                <w:color w:val="212529"/>
                <w:sz w:val="24"/>
                <w:szCs w:val="24"/>
                <w:shd w:val="clear" w:color="auto" w:fill="FFFFFF"/>
              </w:rPr>
              <w:t>унально-побутове підприємство "</w:t>
            </w:r>
            <w:r>
              <w:rPr>
                <w:rFonts w:ascii="Times New Roman" w:hAnsi="Times New Roman"/>
                <w:color w:val="212529"/>
                <w:sz w:val="24"/>
                <w:szCs w:val="24"/>
                <w:shd w:val="clear" w:color="auto" w:fill="FFFFFF"/>
                <w:lang w:val="uk-UA"/>
              </w:rPr>
              <w:t>Т</w:t>
            </w:r>
            <w:r w:rsidRPr="00E71DAE">
              <w:rPr>
                <w:rFonts w:ascii="Times New Roman" w:hAnsi="Times New Roman"/>
                <w:color w:val="212529"/>
                <w:sz w:val="24"/>
                <w:szCs w:val="24"/>
                <w:shd w:val="clear" w:color="auto" w:fill="FFFFFF"/>
              </w:rPr>
              <w:t>еплокомунсервіс" (по місту Буча)</w:t>
            </w:r>
          </w:p>
        </w:tc>
        <w:tc>
          <w:tcPr>
            <w:tcW w:w="1292" w:type="dxa"/>
            <w:vMerge w:val="restart"/>
          </w:tcPr>
          <w:p w14:paraId="7495339C" w14:textId="638BF4B3"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sidRPr="00435D4B">
              <w:rPr>
                <w:rFonts w:ascii="Times New Roman" w:hAnsi="Times New Roman"/>
                <w:color w:val="212529"/>
                <w:sz w:val="24"/>
                <w:szCs w:val="24"/>
                <w:shd w:val="clear" w:color="auto" w:fill="FFFFFF"/>
              </w:rPr>
              <w:t>19408548</w:t>
            </w:r>
          </w:p>
        </w:tc>
        <w:tc>
          <w:tcPr>
            <w:tcW w:w="1825" w:type="dxa"/>
            <w:vAlign w:val="center"/>
          </w:tcPr>
          <w:p w14:paraId="1AE9E64E" w14:textId="0B37716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1 979,05</w:t>
            </w:r>
          </w:p>
        </w:tc>
        <w:tc>
          <w:tcPr>
            <w:tcW w:w="1860" w:type="dxa"/>
            <w:vAlign w:val="center"/>
          </w:tcPr>
          <w:p w14:paraId="1A34F0EA" w14:textId="6905AE31"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2 449,54</w:t>
            </w:r>
          </w:p>
        </w:tc>
        <w:tc>
          <w:tcPr>
            <w:tcW w:w="1267" w:type="dxa"/>
            <w:vAlign w:val="center"/>
          </w:tcPr>
          <w:p w14:paraId="7C0B0BC8" w14:textId="19F875BB"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392,08</w:t>
            </w:r>
          </w:p>
        </w:tc>
        <w:tc>
          <w:tcPr>
            <w:tcW w:w="1528" w:type="dxa"/>
            <w:vAlign w:val="center"/>
          </w:tcPr>
          <w:p w14:paraId="4ED0027F" w14:textId="6BC937EF"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14 733,12</w:t>
            </w:r>
          </w:p>
        </w:tc>
        <w:tc>
          <w:tcPr>
            <w:tcW w:w="1654" w:type="dxa"/>
            <w:vAlign w:val="center"/>
          </w:tcPr>
          <w:p w14:paraId="1CFCB24F" w14:textId="6C7B9F26" w:rsidR="00353FF3" w:rsidRPr="00CC210E" w:rsidRDefault="00353FF3" w:rsidP="00CC210E">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5 776</w:t>
            </w:r>
            <w:r>
              <w:rPr>
                <w:rFonts w:ascii="Times New Roman" w:eastAsia="Times New Roman" w:hAnsi="Times New Roman"/>
                <w:color w:val="000000"/>
                <w:sz w:val="24"/>
                <w:szCs w:val="24"/>
                <w:lang w:eastAsia="uk-UA"/>
              </w:rPr>
              <w:t> </w:t>
            </w:r>
            <w:r>
              <w:rPr>
                <w:rFonts w:ascii="Times New Roman" w:eastAsia="Times New Roman" w:hAnsi="Times New Roman"/>
                <w:color w:val="000000"/>
                <w:sz w:val="24"/>
                <w:szCs w:val="24"/>
                <w:lang w:val="uk-UA" w:eastAsia="uk-UA"/>
              </w:rPr>
              <w:t>561,69</w:t>
            </w:r>
          </w:p>
        </w:tc>
      </w:tr>
      <w:tr w:rsidR="00353FF3" w:rsidRPr="00EB6B74" w14:paraId="337A9F7A" w14:textId="77777777" w:rsidTr="00435D4B">
        <w:tc>
          <w:tcPr>
            <w:tcW w:w="555" w:type="dxa"/>
            <w:vMerge/>
          </w:tcPr>
          <w:p w14:paraId="405932B3"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38FADEE2"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0B45667C"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713647FF"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0079697C" w14:textId="4A74F0D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0347E423"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2 129,39</w:t>
            </w:r>
          </w:p>
          <w:p w14:paraId="4CD063A2" w14:textId="7807D480"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5F701EC6"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148,83</w:t>
            </w:r>
          </w:p>
          <w:p w14:paraId="718B106C" w14:textId="6B596E77"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60EFB195"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614,56</w:t>
            </w:r>
          </w:p>
          <w:p w14:paraId="7F01EAFA" w14:textId="667C7FC3"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513E457D" w14:textId="06180F83" w:rsidR="00353FF3" w:rsidRPr="00CC210E" w:rsidRDefault="00353FF3" w:rsidP="008004E3">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91 46</w:t>
            </w:r>
            <w:r>
              <w:rPr>
                <w:rFonts w:ascii="Times New Roman" w:eastAsia="Times New Roman" w:hAnsi="Times New Roman"/>
                <w:color w:val="000000"/>
                <w:sz w:val="24"/>
                <w:szCs w:val="24"/>
                <w:lang w:val="uk-UA" w:eastAsia="uk-UA"/>
              </w:rPr>
              <w:t>4</w:t>
            </w:r>
            <w:r w:rsidRPr="009527E3">
              <w:rPr>
                <w:rFonts w:ascii="Times New Roman" w:eastAsia="Times New Roman" w:hAnsi="Times New Roman"/>
                <w:color w:val="000000"/>
                <w:sz w:val="24"/>
                <w:szCs w:val="24"/>
                <w:lang w:eastAsia="uk-UA"/>
              </w:rPr>
              <w:t>,9</w:t>
            </w:r>
            <w:r>
              <w:rPr>
                <w:rFonts w:ascii="Times New Roman" w:eastAsia="Times New Roman" w:hAnsi="Times New Roman"/>
                <w:color w:val="000000"/>
                <w:sz w:val="24"/>
                <w:szCs w:val="24"/>
                <w:lang w:val="uk-UA" w:eastAsia="uk-UA"/>
              </w:rPr>
              <w:t>6</w:t>
            </w:r>
          </w:p>
          <w:p w14:paraId="07A080D2" w14:textId="5CFCAA98"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5C8C21E4" w14:textId="77777777" w:rsidTr="00435D4B">
        <w:tc>
          <w:tcPr>
            <w:tcW w:w="555" w:type="dxa"/>
            <w:vMerge/>
          </w:tcPr>
          <w:p w14:paraId="0244E517"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281547B3"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536C552D"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64296F6B"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7E0C8433" w14:textId="24A452C9"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4F08A69C"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2 106,36</w:t>
            </w:r>
          </w:p>
          <w:p w14:paraId="41388519" w14:textId="19EC945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240406D5"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129,63</w:t>
            </w:r>
          </w:p>
          <w:p w14:paraId="3056F191" w14:textId="4986CD7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5384BE3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696,23</w:t>
            </w:r>
          </w:p>
          <w:p w14:paraId="127E0738" w14:textId="268162F3"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4CBDD580" w14:textId="28D60E00" w:rsidR="00353FF3" w:rsidRPr="00CC210E" w:rsidRDefault="00353FF3" w:rsidP="008004E3">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90 25</w:t>
            </w:r>
            <w:r>
              <w:rPr>
                <w:rFonts w:ascii="Times New Roman" w:eastAsia="Times New Roman" w:hAnsi="Times New Roman"/>
                <w:color w:val="000000"/>
                <w:sz w:val="24"/>
                <w:szCs w:val="24"/>
                <w:lang w:val="uk-UA" w:eastAsia="uk-UA"/>
              </w:rPr>
              <w:t>2</w:t>
            </w:r>
            <w:r w:rsidRPr="009527E3">
              <w:rPr>
                <w:rFonts w:ascii="Times New Roman" w:eastAsia="Times New Roman" w:hAnsi="Times New Roman"/>
                <w:color w:val="000000"/>
                <w:sz w:val="24"/>
                <w:szCs w:val="24"/>
                <w:lang w:eastAsia="uk-UA"/>
              </w:rPr>
              <w:t>,2</w:t>
            </w:r>
            <w:r>
              <w:rPr>
                <w:rFonts w:ascii="Times New Roman" w:eastAsia="Times New Roman" w:hAnsi="Times New Roman"/>
                <w:color w:val="000000"/>
                <w:sz w:val="24"/>
                <w:szCs w:val="24"/>
                <w:lang w:val="uk-UA" w:eastAsia="uk-UA"/>
              </w:rPr>
              <w:t>9</w:t>
            </w:r>
          </w:p>
          <w:p w14:paraId="07E7A406" w14:textId="29B46572"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3817F912" w14:textId="77777777" w:rsidTr="00435D4B">
        <w:tc>
          <w:tcPr>
            <w:tcW w:w="555" w:type="dxa"/>
            <w:vMerge/>
          </w:tcPr>
          <w:p w14:paraId="06FD0C03"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34C27CF2"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2440300D"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08A4870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4D8017EC" w14:textId="2ADBFADF"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5433F7C1"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2 216,54</w:t>
            </w:r>
          </w:p>
          <w:p w14:paraId="4622913A" w14:textId="68B49089"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7219C769"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221,45</w:t>
            </w:r>
          </w:p>
          <w:p w14:paraId="372A2567" w14:textId="6203F9B5"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4D8F8A9E"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155,24</w:t>
            </w:r>
          </w:p>
          <w:p w14:paraId="66E9B742" w14:textId="16C59E87"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365F4D54"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34 377,90</w:t>
            </w:r>
          </w:p>
          <w:p w14:paraId="2F284CD3" w14:textId="01265068"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67B6D046" w14:textId="77777777" w:rsidTr="00435D4B">
        <w:tc>
          <w:tcPr>
            <w:tcW w:w="555" w:type="dxa"/>
            <w:vMerge/>
          </w:tcPr>
          <w:p w14:paraId="0ABAE6C8"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3F3445D2"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536767D9"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35E764CC"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4107D283" w14:textId="0912B6BD"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2DF91A5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2 223,05</w:t>
            </w:r>
          </w:p>
          <w:p w14:paraId="6423CDE5" w14:textId="4873955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153493AE"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226,88</w:t>
            </w:r>
          </w:p>
          <w:p w14:paraId="4C9EB005" w14:textId="1D123DB9"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5FD6AEEF"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396,82</w:t>
            </w:r>
          </w:p>
          <w:p w14:paraId="7ED383E2" w14:textId="4A01E0A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4514AB6E" w14:textId="5B02A6C5" w:rsidR="00353FF3" w:rsidRPr="00CC210E" w:rsidRDefault="00353FF3" w:rsidP="008004E3">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90 0</w:t>
            </w:r>
            <w:r>
              <w:rPr>
                <w:rFonts w:ascii="Times New Roman" w:eastAsia="Times New Roman" w:hAnsi="Times New Roman"/>
                <w:color w:val="000000"/>
                <w:sz w:val="24"/>
                <w:szCs w:val="24"/>
                <w:lang w:val="uk-UA" w:eastAsia="uk-UA"/>
              </w:rPr>
              <w:t>30</w:t>
            </w:r>
            <w:r w:rsidRPr="009527E3">
              <w:rPr>
                <w:rFonts w:ascii="Times New Roman" w:eastAsia="Times New Roman" w:hAnsi="Times New Roman"/>
                <w:color w:val="000000"/>
                <w:sz w:val="24"/>
                <w:szCs w:val="24"/>
                <w:lang w:eastAsia="uk-UA"/>
              </w:rPr>
              <w:t>,5</w:t>
            </w:r>
            <w:r>
              <w:rPr>
                <w:rFonts w:ascii="Times New Roman" w:eastAsia="Times New Roman" w:hAnsi="Times New Roman"/>
                <w:color w:val="000000"/>
                <w:sz w:val="24"/>
                <w:szCs w:val="24"/>
                <w:lang w:val="uk-UA" w:eastAsia="uk-UA"/>
              </w:rPr>
              <w:t>2</w:t>
            </w:r>
          </w:p>
          <w:p w14:paraId="13776DAA" w14:textId="4501745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7D92ECE2" w14:textId="77777777" w:rsidTr="00435D4B">
        <w:tc>
          <w:tcPr>
            <w:tcW w:w="555" w:type="dxa"/>
            <w:vMerge/>
          </w:tcPr>
          <w:p w14:paraId="6B60EC23"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004FEB56"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1503F605"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63D96EEB"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5401E500" w14:textId="27811F7D"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1FA1CA64"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2 213,04</w:t>
            </w:r>
          </w:p>
          <w:p w14:paraId="67BB0845" w14:textId="1CDE18D9"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0F6C115B"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218,53</w:t>
            </w:r>
          </w:p>
          <w:p w14:paraId="0D39383B" w14:textId="3FE27F57"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6F3BF7AE"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273,53</w:t>
            </w:r>
          </w:p>
          <w:p w14:paraId="672ED7E5" w14:textId="6A99CE90"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299649FF" w14:textId="77777777" w:rsidR="00353FF3" w:rsidRPr="00CC210E" w:rsidRDefault="00353FF3" w:rsidP="008004E3">
            <w:pPr>
              <w:widowControl w:val="0"/>
              <w:spacing w:line="280" w:lineRule="exact"/>
              <w:jc w:val="center"/>
              <w:rPr>
                <w:rFonts w:ascii="Times New Roman" w:eastAsia="Times New Roman" w:hAnsi="Times New Roman"/>
                <w:sz w:val="24"/>
                <w:szCs w:val="24"/>
                <w:lang w:eastAsia="uk-UA"/>
              </w:rPr>
            </w:pPr>
            <w:r w:rsidRPr="00CC210E">
              <w:rPr>
                <w:rFonts w:ascii="Times New Roman" w:eastAsia="Times New Roman" w:hAnsi="Times New Roman"/>
                <w:sz w:val="24"/>
                <w:szCs w:val="24"/>
                <w:lang w:eastAsia="uk-UA"/>
              </w:rPr>
              <w:t>59 774,51</w:t>
            </w:r>
          </w:p>
          <w:p w14:paraId="0B1D4955" w14:textId="05A193C2"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7807FF33" w14:textId="77777777" w:rsidTr="00435D4B">
        <w:tc>
          <w:tcPr>
            <w:tcW w:w="555" w:type="dxa"/>
            <w:vMerge/>
          </w:tcPr>
          <w:p w14:paraId="0896A459"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162BA2C2"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230F9756"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22AE1DF8"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282D9430" w14:textId="0CC0782E"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4ECF425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2 009,62</w:t>
            </w:r>
          </w:p>
          <w:p w14:paraId="779AB606" w14:textId="003013D1"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4F74EC1A"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49,02</w:t>
            </w:r>
          </w:p>
          <w:p w14:paraId="0545F40D" w14:textId="53927D9C"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35E99B9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508,49</w:t>
            </w:r>
          </w:p>
          <w:p w14:paraId="67B0518A" w14:textId="5E01F7F8"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0C92CD53" w14:textId="77777777" w:rsidR="00353FF3" w:rsidRPr="00CC210E" w:rsidRDefault="00353FF3" w:rsidP="008004E3">
            <w:pPr>
              <w:widowControl w:val="0"/>
              <w:spacing w:line="280" w:lineRule="exact"/>
              <w:jc w:val="center"/>
              <w:rPr>
                <w:rFonts w:ascii="Times New Roman" w:eastAsia="Times New Roman" w:hAnsi="Times New Roman"/>
                <w:sz w:val="24"/>
                <w:szCs w:val="24"/>
                <w:lang w:eastAsia="uk-UA"/>
              </w:rPr>
            </w:pPr>
            <w:r w:rsidRPr="00CC210E">
              <w:rPr>
                <w:rFonts w:ascii="Times New Roman" w:eastAsia="Times New Roman" w:hAnsi="Times New Roman"/>
                <w:sz w:val="24"/>
                <w:szCs w:val="24"/>
                <w:lang w:eastAsia="uk-UA"/>
              </w:rPr>
              <w:t>24 926,18</w:t>
            </w:r>
          </w:p>
          <w:p w14:paraId="72350B86" w14:textId="76DB8FA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668E1946" w14:textId="77777777" w:rsidTr="00435D4B">
        <w:tc>
          <w:tcPr>
            <w:tcW w:w="555" w:type="dxa"/>
            <w:vMerge/>
          </w:tcPr>
          <w:p w14:paraId="65D63A8A"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6690B971"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592700D0"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60235488"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48570075" w14:textId="466ED546"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24F8BF8A"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2 344,62</w:t>
            </w:r>
          </w:p>
          <w:p w14:paraId="4CB95AA0" w14:textId="75D8D431"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1A514B72"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328,18</w:t>
            </w:r>
          </w:p>
          <w:p w14:paraId="7DD688F5" w14:textId="3BC820C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079DDC91"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113,82</w:t>
            </w:r>
          </w:p>
          <w:p w14:paraId="2A51213B" w14:textId="4E236697"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3F23865F" w14:textId="52DE0235" w:rsidR="00353FF3" w:rsidRPr="00CC210E" w:rsidRDefault="00353FF3" w:rsidP="008004E3">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37 353,</w:t>
            </w:r>
            <w:r>
              <w:rPr>
                <w:rFonts w:ascii="Times New Roman" w:eastAsia="Times New Roman" w:hAnsi="Times New Roman"/>
                <w:color w:val="000000"/>
                <w:sz w:val="24"/>
                <w:szCs w:val="24"/>
                <w:lang w:val="uk-UA" w:eastAsia="uk-UA"/>
              </w:rPr>
              <w:t>45</w:t>
            </w:r>
          </w:p>
          <w:p w14:paraId="0574A296" w14:textId="50E6CA58"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EB6B74" w14:paraId="74B6F81C" w14:textId="77777777" w:rsidTr="00435D4B">
        <w:tc>
          <w:tcPr>
            <w:tcW w:w="555" w:type="dxa"/>
            <w:vMerge/>
          </w:tcPr>
          <w:p w14:paraId="746C88E3" w14:textId="77777777" w:rsidR="00353FF3" w:rsidRDefault="00353FF3" w:rsidP="008004E3">
            <w:pPr>
              <w:widowControl w:val="0"/>
              <w:spacing w:line="280" w:lineRule="exact"/>
              <w:jc w:val="center"/>
              <w:rPr>
                <w:rFonts w:ascii="Times New Roman" w:hAnsi="Times New Roman"/>
                <w:sz w:val="24"/>
                <w:szCs w:val="24"/>
                <w:lang w:val="uk-UA"/>
              </w:rPr>
            </w:pPr>
          </w:p>
        </w:tc>
        <w:tc>
          <w:tcPr>
            <w:tcW w:w="5607" w:type="dxa"/>
            <w:vMerge/>
          </w:tcPr>
          <w:p w14:paraId="02CC7357" w14:textId="77777777" w:rsidR="00353FF3" w:rsidRPr="00435D4B" w:rsidRDefault="00353FF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78718248" w14:textId="77777777" w:rsidR="00353FF3" w:rsidRPr="00435D4B" w:rsidRDefault="00353FF3" w:rsidP="008004E3">
            <w:pPr>
              <w:widowControl w:val="0"/>
              <w:spacing w:line="280" w:lineRule="exact"/>
              <w:jc w:val="center"/>
              <w:rPr>
                <w:rFonts w:ascii="Times New Roman" w:hAnsi="Times New Roman"/>
                <w:color w:val="212529"/>
                <w:sz w:val="24"/>
                <w:szCs w:val="24"/>
                <w:shd w:val="clear" w:color="auto" w:fill="FFFFFF"/>
              </w:rPr>
            </w:pPr>
          </w:p>
        </w:tc>
        <w:tc>
          <w:tcPr>
            <w:tcW w:w="1825" w:type="dxa"/>
            <w:vAlign w:val="center"/>
          </w:tcPr>
          <w:p w14:paraId="40ED7805"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359FEE68" w14:textId="712240C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vAlign w:val="center"/>
          </w:tcPr>
          <w:p w14:paraId="4A1C7194"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2 279,53</w:t>
            </w:r>
          </w:p>
          <w:p w14:paraId="5389EC10" w14:textId="403E1FB2"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vAlign w:val="center"/>
          </w:tcPr>
          <w:p w14:paraId="2A52BCD8"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273,94</w:t>
            </w:r>
          </w:p>
          <w:p w14:paraId="6D320B4F" w14:textId="43236164"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vAlign w:val="center"/>
          </w:tcPr>
          <w:p w14:paraId="3F5C18A3" w14:textId="77777777" w:rsidR="00353FF3" w:rsidRDefault="00353FF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23,24</w:t>
            </w:r>
          </w:p>
          <w:p w14:paraId="33E8CC50" w14:textId="4B2A00DA"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vAlign w:val="center"/>
          </w:tcPr>
          <w:p w14:paraId="256F8AA8" w14:textId="3CF1AE87" w:rsidR="00353FF3" w:rsidRPr="00CC210E" w:rsidRDefault="00353FF3" w:rsidP="008004E3">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6 366,</w:t>
            </w:r>
            <w:r>
              <w:rPr>
                <w:rFonts w:ascii="Times New Roman" w:eastAsia="Times New Roman" w:hAnsi="Times New Roman"/>
                <w:color w:val="000000"/>
                <w:sz w:val="24"/>
                <w:szCs w:val="24"/>
                <w:lang w:val="uk-UA" w:eastAsia="uk-UA"/>
              </w:rPr>
              <w:t>37</w:t>
            </w:r>
          </w:p>
          <w:p w14:paraId="04F2E139" w14:textId="4327123E" w:rsidR="00353FF3" w:rsidRPr="009527E3" w:rsidRDefault="00353FF3" w:rsidP="008004E3">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9527E3" w14:paraId="29350975" w14:textId="77777777" w:rsidTr="006E781A">
        <w:tc>
          <w:tcPr>
            <w:tcW w:w="555" w:type="dxa"/>
            <w:vMerge/>
          </w:tcPr>
          <w:p w14:paraId="6F270266" w14:textId="77777777" w:rsidR="00353FF3" w:rsidRDefault="00353FF3" w:rsidP="00D64FD1">
            <w:pPr>
              <w:widowControl w:val="0"/>
              <w:spacing w:line="280" w:lineRule="exact"/>
              <w:jc w:val="center"/>
              <w:rPr>
                <w:rFonts w:ascii="Times New Roman" w:hAnsi="Times New Roman"/>
                <w:sz w:val="24"/>
                <w:szCs w:val="24"/>
                <w:lang w:val="uk-UA"/>
              </w:rPr>
            </w:pPr>
          </w:p>
        </w:tc>
        <w:tc>
          <w:tcPr>
            <w:tcW w:w="5607" w:type="dxa"/>
            <w:vMerge/>
          </w:tcPr>
          <w:p w14:paraId="4693FC24" w14:textId="77777777" w:rsidR="00353FF3" w:rsidRPr="00435D4B" w:rsidRDefault="00353FF3"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363CB8EF" w14:textId="77777777" w:rsidR="00353FF3" w:rsidRPr="00435D4B" w:rsidRDefault="00353FF3" w:rsidP="00D64FD1">
            <w:pPr>
              <w:widowControl w:val="0"/>
              <w:spacing w:line="280" w:lineRule="exact"/>
              <w:jc w:val="center"/>
              <w:rPr>
                <w:rFonts w:ascii="Times New Roman" w:hAnsi="Times New Roman"/>
                <w:color w:val="212529"/>
                <w:sz w:val="24"/>
                <w:szCs w:val="24"/>
                <w:shd w:val="clear" w:color="auto" w:fill="FFFFFF"/>
              </w:rPr>
            </w:pPr>
          </w:p>
        </w:tc>
        <w:tc>
          <w:tcPr>
            <w:tcW w:w="1825" w:type="dxa"/>
          </w:tcPr>
          <w:p w14:paraId="528F8A15"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67B118A0"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100A9987"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2 246,04</w:t>
            </w:r>
          </w:p>
          <w:p w14:paraId="01B09D00"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6F83AB04"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246,03</w:t>
            </w:r>
          </w:p>
          <w:p w14:paraId="2944A421"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49595124"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24,47</w:t>
            </w:r>
          </w:p>
          <w:p w14:paraId="028AB30A"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1E033BC2" w14:textId="77777777" w:rsidR="00353FF3" w:rsidRPr="00CC210E" w:rsidRDefault="00353FF3" w:rsidP="00D64FD1">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6 020,</w:t>
            </w:r>
            <w:r>
              <w:rPr>
                <w:rFonts w:ascii="Times New Roman" w:eastAsia="Times New Roman" w:hAnsi="Times New Roman"/>
                <w:color w:val="000000"/>
                <w:sz w:val="24"/>
                <w:szCs w:val="24"/>
                <w:lang w:val="uk-UA" w:eastAsia="uk-UA"/>
              </w:rPr>
              <w:t>35</w:t>
            </w:r>
          </w:p>
          <w:p w14:paraId="7D1852FF"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9527E3" w14:paraId="00372992" w14:textId="77777777" w:rsidTr="006E781A">
        <w:tc>
          <w:tcPr>
            <w:tcW w:w="555" w:type="dxa"/>
            <w:vMerge/>
          </w:tcPr>
          <w:p w14:paraId="72B89B0D" w14:textId="77777777" w:rsidR="00353FF3" w:rsidRDefault="00353FF3" w:rsidP="00D64FD1">
            <w:pPr>
              <w:widowControl w:val="0"/>
              <w:spacing w:line="280" w:lineRule="exact"/>
              <w:jc w:val="center"/>
              <w:rPr>
                <w:rFonts w:ascii="Times New Roman" w:hAnsi="Times New Roman"/>
                <w:sz w:val="24"/>
                <w:szCs w:val="24"/>
                <w:lang w:val="uk-UA"/>
              </w:rPr>
            </w:pPr>
          </w:p>
        </w:tc>
        <w:tc>
          <w:tcPr>
            <w:tcW w:w="5607" w:type="dxa"/>
            <w:vMerge/>
          </w:tcPr>
          <w:p w14:paraId="2F2141DA" w14:textId="77777777" w:rsidR="00353FF3" w:rsidRPr="00435D4B" w:rsidRDefault="00353FF3"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29E8130D" w14:textId="77777777" w:rsidR="00353FF3" w:rsidRPr="00435D4B" w:rsidRDefault="00353FF3" w:rsidP="00D64FD1">
            <w:pPr>
              <w:widowControl w:val="0"/>
              <w:spacing w:line="280" w:lineRule="exact"/>
              <w:jc w:val="center"/>
              <w:rPr>
                <w:rFonts w:ascii="Times New Roman" w:hAnsi="Times New Roman"/>
                <w:color w:val="212529"/>
                <w:sz w:val="24"/>
                <w:szCs w:val="24"/>
                <w:shd w:val="clear" w:color="auto" w:fill="FFFFFF"/>
              </w:rPr>
            </w:pPr>
          </w:p>
        </w:tc>
        <w:tc>
          <w:tcPr>
            <w:tcW w:w="1825" w:type="dxa"/>
          </w:tcPr>
          <w:p w14:paraId="472F9ECE"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08EC30D0"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68194538"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2 229,04</w:t>
            </w:r>
          </w:p>
          <w:p w14:paraId="2C81753F"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7D7BCE0C"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231,87</w:t>
            </w:r>
          </w:p>
          <w:p w14:paraId="119C8C3C"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3DBCA699"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424,73</w:t>
            </w:r>
          </w:p>
          <w:p w14:paraId="09501C65"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615DF5E1" w14:textId="77777777" w:rsidR="00353FF3" w:rsidRPr="00CC210E" w:rsidRDefault="00353FF3" w:rsidP="00D64FD1">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98 48</w:t>
            </w:r>
            <w:r>
              <w:rPr>
                <w:rFonts w:ascii="Times New Roman" w:eastAsia="Times New Roman" w:hAnsi="Times New Roman"/>
                <w:color w:val="000000"/>
                <w:sz w:val="24"/>
                <w:szCs w:val="24"/>
                <w:lang w:val="uk-UA" w:eastAsia="uk-UA"/>
              </w:rPr>
              <w:t>2</w:t>
            </w:r>
            <w:r w:rsidRPr="009527E3">
              <w:rPr>
                <w:rFonts w:ascii="Times New Roman" w:eastAsia="Times New Roman" w:hAnsi="Times New Roman"/>
                <w:color w:val="000000"/>
                <w:sz w:val="24"/>
                <w:szCs w:val="24"/>
                <w:lang w:eastAsia="uk-UA"/>
              </w:rPr>
              <w:t>,</w:t>
            </w:r>
            <w:r>
              <w:rPr>
                <w:rFonts w:ascii="Times New Roman" w:eastAsia="Times New Roman" w:hAnsi="Times New Roman"/>
                <w:color w:val="000000"/>
                <w:sz w:val="24"/>
                <w:szCs w:val="24"/>
                <w:lang w:val="uk-UA" w:eastAsia="uk-UA"/>
              </w:rPr>
              <w:t>15</w:t>
            </w:r>
          </w:p>
          <w:p w14:paraId="6CAE9280"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9527E3" w14:paraId="17100DCB" w14:textId="77777777" w:rsidTr="006E781A">
        <w:tc>
          <w:tcPr>
            <w:tcW w:w="555" w:type="dxa"/>
            <w:vMerge/>
          </w:tcPr>
          <w:p w14:paraId="5F427D42" w14:textId="77777777" w:rsidR="00353FF3" w:rsidRDefault="00353FF3" w:rsidP="00D64FD1">
            <w:pPr>
              <w:widowControl w:val="0"/>
              <w:spacing w:line="280" w:lineRule="exact"/>
              <w:jc w:val="center"/>
              <w:rPr>
                <w:rFonts w:ascii="Times New Roman" w:hAnsi="Times New Roman"/>
                <w:sz w:val="24"/>
                <w:szCs w:val="24"/>
                <w:lang w:val="uk-UA"/>
              </w:rPr>
            </w:pPr>
          </w:p>
        </w:tc>
        <w:tc>
          <w:tcPr>
            <w:tcW w:w="5607" w:type="dxa"/>
            <w:vMerge/>
          </w:tcPr>
          <w:p w14:paraId="14CC482A" w14:textId="77777777" w:rsidR="00353FF3" w:rsidRPr="00435D4B" w:rsidRDefault="00353FF3"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7BF9266E" w14:textId="77777777" w:rsidR="00353FF3" w:rsidRPr="00435D4B" w:rsidRDefault="00353FF3" w:rsidP="00D64FD1">
            <w:pPr>
              <w:widowControl w:val="0"/>
              <w:spacing w:line="280" w:lineRule="exact"/>
              <w:jc w:val="center"/>
              <w:rPr>
                <w:rFonts w:ascii="Times New Roman" w:hAnsi="Times New Roman"/>
                <w:color w:val="212529"/>
                <w:sz w:val="24"/>
                <w:szCs w:val="24"/>
                <w:shd w:val="clear" w:color="auto" w:fill="FFFFFF"/>
              </w:rPr>
            </w:pPr>
          </w:p>
        </w:tc>
        <w:tc>
          <w:tcPr>
            <w:tcW w:w="1825" w:type="dxa"/>
          </w:tcPr>
          <w:p w14:paraId="20444C7D"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77371B11"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18165C34"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2 340,04</w:t>
            </w:r>
          </w:p>
          <w:p w14:paraId="2CDC08A4"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10443593"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324,37</w:t>
            </w:r>
          </w:p>
          <w:p w14:paraId="23C81282"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4D7AD15A"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28,41</w:t>
            </w:r>
          </w:p>
          <w:p w14:paraId="7BBE5883"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50568C3B" w14:textId="77777777" w:rsidR="00353FF3" w:rsidRPr="00CC210E" w:rsidRDefault="00353FF3" w:rsidP="00D64FD1">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9 215,</w:t>
            </w:r>
            <w:r>
              <w:rPr>
                <w:rFonts w:ascii="Times New Roman" w:eastAsia="Times New Roman" w:hAnsi="Times New Roman"/>
                <w:color w:val="000000"/>
                <w:sz w:val="24"/>
                <w:szCs w:val="24"/>
                <w:lang w:val="uk-UA" w:eastAsia="uk-UA"/>
              </w:rPr>
              <w:t>35</w:t>
            </w:r>
          </w:p>
          <w:p w14:paraId="234E89FA"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353FF3" w:rsidRPr="009527E3" w14:paraId="55AA17D3" w14:textId="77777777" w:rsidTr="006E781A">
        <w:tc>
          <w:tcPr>
            <w:tcW w:w="555" w:type="dxa"/>
            <w:vMerge/>
          </w:tcPr>
          <w:p w14:paraId="5DEDF3A5" w14:textId="77777777" w:rsidR="00353FF3" w:rsidRDefault="00353FF3" w:rsidP="00D64FD1">
            <w:pPr>
              <w:widowControl w:val="0"/>
              <w:spacing w:line="280" w:lineRule="exact"/>
              <w:jc w:val="center"/>
              <w:rPr>
                <w:rFonts w:ascii="Times New Roman" w:hAnsi="Times New Roman"/>
                <w:sz w:val="24"/>
                <w:szCs w:val="24"/>
                <w:lang w:val="uk-UA"/>
              </w:rPr>
            </w:pPr>
          </w:p>
        </w:tc>
        <w:tc>
          <w:tcPr>
            <w:tcW w:w="5607" w:type="dxa"/>
            <w:vMerge/>
          </w:tcPr>
          <w:p w14:paraId="0CA8E50D" w14:textId="77777777" w:rsidR="00353FF3" w:rsidRPr="00435D4B" w:rsidRDefault="00353FF3"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4667CA9C" w14:textId="77777777" w:rsidR="00353FF3" w:rsidRPr="00435D4B" w:rsidRDefault="00353FF3" w:rsidP="00D64FD1">
            <w:pPr>
              <w:widowControl w:val="0"/>
              <w:spacing w:line="280" w:lineRule="exact"/>
              <w:jc w:val="center"/>
              <w:rPr>
                <w:rFonts w:ascii="Times New Roman" w:hAnsi="Times New Roman"/>
                <w:color w:val="212529"/>
                <w:sz w:val="24"/>
                <w:szCs w:val="24"/>
                <w:shd w:val="clear" w:color="auto" w:fill="FFFFFF"/>
              </w:rPr>
            </w:pPr>
          </w:p>
        </w:tc>
        <w:tc>
          <w:tcPr>
            <w:tcW w:w="1825" w:type="dxa"/>
          </w:tcPr>
          <w:p w14:paraId="16D4A6EE"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7714AD48"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6F48A587"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2 294,82</w:t>
            </w:r>
          </w:p>
          <w:p w14:paraId="51032E58"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0215BB04"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286,68</w:t>
            </w:r>
          </w:p>
          <w:p w14:paraId="16B44227"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1C5A8067" w14:textId="77777777" w:rsidR="00353FF3" w:rsidRDefault="00353FF3"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43,49</w:t>
            </w:r>
          </w:p>
          <w:p w14:paraId="56FCBCAB"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38DED060" w14:textId="77777777" w:rsidR="00353FF3" w:rsidRPr="00CC210E" w:rsidRDefault="00353FF3" w:rsidP="00D64FD1">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12 467,</w:t>
            </w:r>
            <w:r>
              <w:rPr>
                <w:rFonts w:ascii="Times New Roman" w:eastAsia="Times New Roman" w:hAnsi="Times New Roman"/>
                <w:color w:val="000000"/>
                <w:sz w:val="24"/>
                <w:szCs w:val="24"/>
                <w:lang w:val="uk-UA" w:eastAsia="uk-UA"/>
              </w:rPr>
              <w:t>71</w:t>
            </w:r>
          </w:p>
          <w:p w14:paraId="56ECCE10" w14:textId="77777777" w:rsidR="00353FF3" w:rsidRPr="009527E3" w:rsidRDefault="00353FF3"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bl>
    <w:p w14:paraId="6E649020" w14:textId="77777777" w:rsidR="006E781A" w:rsidRDefault="006E781A" w:rsidP="008004E3">
      <w:pPr>
        <w:jc w:val="center"/>
        <w:rPr>
          <w:rFonts w:ascii="Times New Roman" w:hAnsi="Times New Roman"/>
          <w:lang w:val="uk-UA"/>
        </w:rPr>
      </w:pPr>
    </w:p>
    <w:p w14:paraId="3B8B3263" w14:textId="6AC2B7B9" w:rsidR="008004E3" w:rsidRPr="008004E3" w:rsidRDefault="008004E3" w:rsidP="008004E3">
      <w:pPr>
        <w:jc w:val="center"/>
        <w:rPr>
          <w:rFonts w:ascii="Times New Roman" w:hAnsi="Times New Roman"/>
          <w:lang w:val="uk-UA"/>
        </w:rPr>
      </w:pPr>
      <w:r w:rsidRPr="008004E3">
        <w:rPr>
          <w:rFonts w:ascii="Times New Roman" w:hAnsi="Times New Roman"/>
          <w:lang w:val="uk-UA"/>
        </w:rPr>
        <w:lastRenderedPageBreak/>
        <w:t>10</w:t>
      </w:r>
    </w:p>
    <w:p w14:paraId="5F0D0C2D" w14:textId="62ADF259" w:rsidR="008004E3" w:rsidRDefault="008004E3" w:rsidP="008004E3">
      <w:pPr>
        <w:ind w:left="9912" w:firstLine="708"/>
      </w:pPr>
      <w:r>
        <w:rPr>
          <w:rFonts w:ascii="Times New Roman" w:hAnsi="Times New Roman"/>
          <w:b/>
          <w:bCs/>
          <w:szCs w:val="28"/>
          <w:lang w:val="uk-UA"/>
        </w:rPr>
        <w:t xml:space="preserve">продовження </w:t>
      </w:r>
      <w:r w:rsidRPr="00781EA0">
        <w:rPr>
          <w:rFonts w:ascii="Times New Roman" w:hAnsi="Times New Roman"/>
          <w:b/>
          <w:bCs/>
          <w:szCs w:val="28"/>
          <w:lang w:val="uk-UA"/>
        </w:rPr>
        <w:t>Додатк</w:t>
      </w:r>
      <w:r>
        <w:rPr>
          <w:rFonts w:ascii="Times New Roman" w:hAnsi="Times New Roman"/>
          <w:b/>
          <w:bCs/>
          <w:szCs w:val="28"/>
          <w:lang w:val="uk-UA"/>
        </w:rPr>
        <w:t>у</w:t>
      </w:r>
      <w:r w:rsidRPr="00781EA0">
        <w:rPr>
          <w:rFonts w:ascii="Times New Roman" w:hAnsi="Times New Roman"/>
          <w:b/>
          <w:bCs/>
          <w:szCs w:val="28"/>
          <w:lang w:val="uk-UA"/>
        </w:rPr>
        <w:t xml:space="preserve"> 1 до Програми</w:t>
      </w:r>
    </w:p>
    <w:p w14:paraId="117AC000" w14:textId="77777777" w:rsidR="008004E3" w:rsidRDefault="008004E3"/>
    <w:tbl>
      <w:tblPr>
        <w:tblStyle w:val="a7"/>
        <w:tblW w:w="15588" w:type="dxa"/>
        <w:tblLook w:val="04A0" w:firstRow="1" w:lastRow="0" w:firstColumn="1" w:lastColumn="0" w:noHBand="0" w:noVBand="1"/>
      </w:tblPr>
      <w:tblGrid>
        <w:gridCol w:w="555"/>
        <w:gridCol w:w="5607"/>
        <w:gridCol w:w="1292"/>
        <w:gridCol w:w="1825"/>
        <w:gridCol w:w="1860"/>
        <w:gridCol w:w="1267"/>
        <w:gridCol w:w="1528"/>
        <w:gridCol w:w="1654"/>
      </w:tblGrid>
      <w:tr w:rsidR="008004E3" w:rsidRPr="00EB6B74" w14:paraId="618634E9" w14:textId="77777777" w:rsidTr="00E71DAE">
        <w:tc>
          <w:tcPr>
            <w:tcW w:w="555" w:type="dxa"/>
          </w:tcPr>
          <w:p w14:paraId="2C599B85" w14:textId="4EFD4E9D" w:rsidR="008004E3" w:rsidRDefault="008004E3" w:rsidP="008004E3">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1</w:t>
            </w:r>
          </w:p>
        </w:tc>
        <w:tc>
          <w:tcPr>
            <w:tcW w:w="5607" w:type="dxa"/>
          </w:tcPr>
          <w:p w14:paraId="04AFFAD7" w14:textId="66BDC57C"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EB6B74">
              <w:rPr>
                <w:rFonts w:ascii="Times New Roman" w:hAnsi="Times New Roman"/>
                <w:sz w:val="24"/>
                <w:szCs w:val="24"/>
                <w:lang w:val="uk-UA"/>
              </w:rPr>
              <w:t>2</w:t>
            </w:r>
          </w:p>
        </w:tc>
        <w:tc>
          <w:tcPr>
            <w:tcW w:w="1292" w:type="dxa"/>
          </w:tcPr>
          <w:p w14:paraId="6E36B317" w14:textId="194E07D5"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EB6B74">
              <w:rPr>
                <w:rFonts w:ascii="Times New Roman" w:hAnsi="Times New Roman"/>
                <w:sz w:val="24"/>
                <w:szCs w:val="24"/>
                <w:lang w:val="uk-UA"/>
              </w:rPr>
              <w:t>3</w:t>
            </w:r>
          </w:p>
        </w:tc>
        <w:tc>
          <w:tcPr>
            <w:tcW w:w="1825" w:type="dxa"/>
          </w:tcPr>
          <w:p w14:paraId="438160E8" w14:textId="618F2B6D"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4</w:t>
            </w:r>
          </w:p>
        </w:tc>
        <w:tc>
          <w:tcPr>
            <w:tcW w:w="1860" w:type="dxa"/>
          </w:tcPr>
          <w:p w14:paraId="556F7F51" w14:textId="4C81E584"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5</w:t>
            </w:r>
          </w:p>
        </w:tc>
        <w:tc>
          <w:tcPr>
            <w:tcW w:w="1267" w:type="dxa"/>
          </w:tcPr>
          <w:p w14:paraId="31743ADE" w14:textId="2E4EC88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6</w:t>
            </w:r>
          </w:p>
        </w:tc>
        <w:tc>
          <w:tcPr>
            <w:tcW w:w="1528" w:type="dxa"/>
          </w:tcPr>
          <w:p w14:paraId="53031477" w14:textId="1F6FB923"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7</w:t>
            </w:r>
          </w:p>
        </w:tc>
        <w:tc>
          <w:tcPr>
            <w:tcW w:w="1654" w:type="dxa"/>
          </w:tcPr>
          <w:p w14:paraId="3834ED73" w14:textId="1C1E423E"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8</w:t>
            </w:r>
          </w:p>
        </w:tc>
      </w:tr>
      <w:tr w:rsidR="008004E3" w:rsidRPr="00EB6B74" w14:paraId="0EDF54F4" w14:textId="77777777" w:rsidTr="00435D4B">
        <w:tc>
          <w:tcPr>
            <w:tcW w:w="555" w:type="dxa"/>
          </w:tcPr>
          <w:p w14:paraId="5D8BB743" w14:textId="0B82B9EF"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11.</w:t>
            </w:r>
          </w:p>
        </w:tc>
        <w:tc>
          <w:tcPr>
            <w:tcW w:w="5607" w:type="dxa"/>
          </w:tcPr>
          <w:p w14:paraId="5402634D" w14:textId="1FC7ECF9" w:rsidR="008004E3" w:rsidRPr="00435D4B"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Т</w:t>
            </w:r>
            <w:r w:rsidRPr="00435D4B">
              <w:rPr>
                <w:rFonts w:ascii="Times New Roman" w:hAnsi="Times New Roman"/>
                <w:color w:val="212529"/>
                <w:sz w:val="24"/>
                <w:szCs w:val="24"/>
                <w:shd w:val="clear" w:color="auto" w:fill="FFFFFF"/>
              </w:rPr>
              <w:t>овариство</w:t>
            </w:r>
            <w:r>
              <w:rPr>
                <w:rFonts w:ascii="Times New Roman" w:hAnsi="Times New Roman"/>
                <w:color w:val="212529"/>
                <w:sz w:val="24"/>
                <w:szCs w:val="24"/>
                <w:shd w:val="clear" w:color="auto" w:fill="FFFFFF"/>
              </w:rPr>
              <w:t xml:space="preserve"> з обмеженою відповідальністю "Л</w:t>
            </w:r>
            <w:r w:rsidRPr="00435D4B">
              <w:rPr>
                <w:rFonts w:ascii="Times New Roman" w:hAnsi="Times New Roman"/>
                <w:color w:val="212529"/>
                <w:sz w:val="24"/>
                <w:szCs w:val="24"/>
                <w:shd w:val="clear" w:color="auto" w:fill="FFFFFF"/>
              </w:rPr>
              <w:t xml:space="preserve">ІНЕВИЧ ГРУП СЕРВІС" </w:t>
            </w:r>
            <w:r w:rsidR="008004E3" w:rsidRPr="00435D4B">
              <w:rPr>
                <w:rFonts w:ascii="Times New Roman" w:hAnsi="Times New Roman"/>
                <w:color w:val="212529"/>
                <w:sz w:val="24"/>
                <w:szCs w:val="24"/>
                <w:shd w:val="clear" w:color="auto" w:fill="FFFFFF"/>
              </w:rPr>
              <w:t>(по місту Буча)</w:t>
            </w:r>
          </w:p>
        </w:tc>
        <w:tc>
          <w:tcPr>
            <w:tcW w:w="1292" w:type="dxa"/>
            <w:vAlign w:val="center"/>
          </w:tcPr>
          <w:p w14:paraId="7AA85244" w14:textId="3A84A35A"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42269461</w:t>
            </w:r>
          </w:p>
        </w:tc>
        <w:tc>
          <w:tcPr>
            <w:tcW w:w="1825" w:type="dxa"/>
            <w:vAlign w:val="center"/>
          </w:tcPr>
          <w:p w14:paraId="2668FDFB" w14:textId="0D7B8273"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1 490,00</w:t>
            </w:r>
          </w:p>
        </w:tc>
        <w:tc>
          <w:tcPr>
            <w:tcW w:w="1860" w:type="dxa"/>
            <w:vAlign w:val="center"/>
          </w:tcPr>
          <w:p w14:paraId="24E442A7" w14:textId="56482595"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2 400,43</w:t>
            </w:r>
          </w:p>
        </w:tc>
        <w:tc>
          <w:tcPr>
            <w:tcW w:w="1267" w:type="dxa"/>
            <w:vAlign w:val="center"/>
          </w:tcPr>
          <w:p w14:paraId="63DDCA8C" w14:textId="28D69AA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758,69</w:t>
            </w:r>
          </w:p>
        </w:tc>
        <w:tc>
          <w:tcPr>
            <w:tcW w:w="1528" w:type="dxa"/>
            <w:vAlign w:val="center"/>
          </w:tcPr>
          <w:p w14:paraId="4EB03A72" w14:textId="4BF6A944"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1 515,00</w:t>
            </w:r>
          </w:p>
        </w:tc>
        <w:tc>
          <w:tcPr>
            <w:tcW w:w="1654" w:type="dxa"/>
            <w:vAlign w:val="center"/>
          </w:tcPr>
          <w:p w14:paraId="59BEFC3B" w14:textId="1BAF3C26" w:rsidR="008004E3" w:rsidRPr="00CC210E" w:rsidRDefault="008004E3" w:rsidP="00CC210E">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1 149 41</w:t>
            </w:r>
            <w:r w:rsidR="00CC210E">
              <w:rPr>
                <w:rFonts w:ascii="Times New Roman" w:eastAsia="Times New Roman" w:hAnsi="Times New Roman"/>
                <w:color w:val="000000"/>
                <w:sz w:val="24"/>
                <w:szCs w:val="24"/>
                <w:lang w:val="uk-UA" w:eastAsia="uk-UA"/>
              </w:rPr>
              <w:t>5</w:t>
            </w:r>
            <w:r w:rsidRPr="009527E3">
              <w:rPr>
                <w:rFonts w:ascii="Times New Roman" w:eastAsia="Times New Roman" w:hAnsi="Times New Roman"/>
                <w:color w:val="000000"/>
                <w:sz w:val="24"/>
                <w:szCs w:val="24"/>
                <w:lang w:eastAsia="uk-UA"/>
              </w:rPr>
              <w:t>,</w:t>
            </w:r>
            <w:r w:rsidR="00CC210E">
              <w:rPr>
                <w:rFonts w:ascii="Times New Roman" w:eastAsia="Times New Roman" w:hAnsi="Times New Roman"/>
                <w:color w:val="000000"/>
                <w:sz w:val="24"/>
                <w:szCs w:val="24"/>
                <w:lang w:val="uk-UA" w:eastAsia="uk-UA"/>
              </w:rPr>
              <w:t>35</w:t>
            </w:r>
          </w:p>
        </w:tc>
      </w:tr>
      <w:tr w:rsidR="008004E3" w:rsidRPr="00EB6B74" w14:paraId="6D533628" w14:textId="77777777" w:rsidTr="00435D4B">
        <w:tc>
          <w:tcPr>
            <w:tcW w:w="555" w:type="dxa"/>
          </w:tcPr>
          <w:p w14:paraId="28CACF3C" w14:textId="07B889AC"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12.</w:t>
            </w:r>
          </w:p>
        </w:tc>
        <w:tc>
          <w:tcPr>
            <w:tcW w:w="5607" w:type="dxa"/>
          </w:tcPr>
          <w:p w14:paraId="077D0C4A" w14:textId="61737AFA" w:rsidR="008004E3" w:rsidRPr="00435D4B"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sidRPr="00435D4B">
              <w:rPr>
                <w:rFonts w:ascii="Times New Roman" w:hAnsi="Times New Roman"/>
                <w:color w:val="212529"/>
                <w:sz w:val="24"/>
                <w:szCs w:val="24"/>
                <w:shd w:val="clear" w:color="auto" w:fill="FFFFFF"/>
              </w:rPr>
              <w:t>ом</w:t>
            </w:r>
            <w:r>
              <w:rPr>
                <w:rFonts w:ascii="Times New Roman" w:hAnsi="Times New Roman"/>
                <w:color w:val="212529"/>
                <w:sz w:val="24"/>
                <w:szCs w:val="24"/>
                <w:shd w:val="clear" w:color="auto" w:fill="FFFFFF"/>
              </w:rPr>
              <w:t>унально-побутове підприємство "</w:t>
            </w:r>
            <w:r>
              <w:rPr>
                <w:rFonts w:ascii="Times New Roman" w:hAnsi="Times New Roman"/>
                <w:color w:val="212529"/>
                <w:sz w:val="24"/>
                <w:szCs w:val="24"/>
                <w:shd w:val="clear" w:color="auto" w:fill="FFFFFF"/>
                <w:lang w:val="uk-UA"/>
              </w:rPr>
              <w:t>Т</w:t>
            </w:r>
            <w:r>
              <w:rPr>
                <w:rFonts w:ascii="Times New Roman" w:hAnsi="Times New Roman"/>
                <w:color w:val="212529"/>
                <w:sz w:val="24"/>
                <w:szCs w:val="24"/>
                <w:shd w:val="clear" w:color="auto" w:fill="FFFFFF"/>
              </w:rPr>
              <w:t xml:space="preserve">еплоенергопостач" </w:t>
            </w:r>
            <w:r>
              <w:rPr>
                <w:rFonts w:ascii="Times New Roman" w:hAnsi="Times New Roman"/>
                <w:color w:val="212529"/>
                <w:sz w:val="24"/>
                <w:szCs w:val="24"/>
                <w:shd w:val="clear" w:color="auto" w:fill="FFFFFF"/>
                <w:lang w:val="uk-UA"/>
              </w:rPr>
              <w:t>І</w:t>
            </w:r>
            <w:r w:rsidRPr="00435D4B">
              <w:rPr>
                <w:rFonts w:ascii="Times New Roman" w:hAnsi="Times New Roman"/>
                <w:color w:val="212529"/>
                <w:sz w:val="24"/>
                <w:szCs w:val="24"/>
                <w:shd w:val="clear" w:color="auto" w:fill="FFFFFF"/>
              </w:rPr>
              <w:t xml:space="preserve">рпінської міської ради </w:t>
            </w:r>
            <w:r w:rsidR="008004E3" w:rsidRPr="00435D4B">
              <w:rPr>
                <w:rFonts w:ascii="Times New Roman" w:hAnsi="Times New Roman"/>
                <w:color w:val="212529"/>
                <w:sz w:val="24"/>
                <w:szCs w:val="24"/>
                <w:shd w:val="clear" w:color="auto" w:fill="FFFFFF"/>
              </w:rPr>
              <w:t>(по місту Буча)</w:t>
            </w:r>
          </w:p>
        </w:tc>
        <w:tc>
          <w:tcPr>
            <w:tcW w:w="1292" w:type="dxa"/>
            <w:vAlign w:val="center"/>
          </w:tcPr>
          <w:p w14:paraId="634D1E0A" w14:textId="6C1113C3"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32973584</w:t>
            </w:r>
          </w:p>
        </w:tc>
        <w:tc>
          <w:tcPr>
            <w:tcW w:w="1825" w:type="dxa"/>
            <w:vAlign w:val="center"/>
          </w:tcPr>
          <w:p w14:paraId="20865773" w14:textId="66301806"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1 999,24</w:t>
            </w:r>
          </w:p>
        </w:tc>
        <w:tc>
          <w:tcPr>
            <w:tcW w:w="1860" w:type="dxa"/>
            <w:vAlign w:val="center"/>
          </w:tcPr>
          <w:p w14:paraId="5CD5AD3E" w14:textId="5E168581"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2 573,87</w:t>
            </w:r>
          </w:p>
        </w:tc>
        <w:tc>
          <w:tcPr>
            <w:tcW w:w="1267" w:type="dxa"/>
            <w:vAlign w:val="center"/>
          </w:tcPr>
          <w:p w14:paraId="0C6414E5" w14:textId="210C9236"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478,86</w:t>
            </w:r>
          </w:p>
        </w:tc>
        <w:tc>
          <w:tcPr>
            <w:tcW w:w="1528" w:type="dxa"/>
            <w:vAlign w:val="center"/>
          </w:tcPr>
          <w:p w14:paraId="768241D8" w14:textId="7A51EE1E"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315,38</w:t>
            </w:r>
          </w:p>
        </w:tc>
        <w:tc>
          <w:tcPr>
            <w:tcW w:w="1654" w:type="dxa"/>
            <w:vAlign w:val="center"/>
          </w:tcPr>
          <w:p w14:paraId="7E25058F" w14:textId="36E1887C" w:rsidR="008004E3" w:rsidRPr="00CC210E" w:rsidRDefault="008004E3" w:rsidP="00CC210E">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151 022,</w:t>
            </w:r>
            <w:r w:rsidR="00CC210E">
              <w:rPr>
                <w:rFonts w:ascii="Times New Roman" w:eastAsia="Times New Roman" w:hAnsi="Times New Roman"/>
                <w:color w:val="000000"/>
                <w:sz w:val="24"/>
                <w:szCs w:val="24"/>
                <w:lang w:val="uk-UA" w:eastAsia="uk-UA"/>
              </w:rPr>
              <w:t>87</w:t>
            </w:r>
          </w:p>
        </w:tc>
      </w:tr>
      <w:tr w:rsidR="008004E3" w:rsidRPr="00EB6B74" w14:paraId="7FCF7E68" w14:textId="77777777" w:rsidTr="00435D4B">
        <w:tc>
          <w:tcPr>
            <w:tcW w:w="555" w:type="dxa"/>
            <w:vMerge w:val="restart"/>
          </w:tcPr>
          <w:p w14:paraId="36CFD995" w14:textId="23E92C9F"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13.</w:t>
            </w:r>
          </w:p>
        </w:tc>
        <w:tc>
          <w:tcPr>
            <w:tcW w:w="5607" w:type="dxa"/>
            <w:vMerge w:val="restart"/>
          </w:tcPr>
          <w:p w14:paraId="5EDAF3E8" w14:textId="2FA47765"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В</w:t>
            </w:r>
            <w:r w:rsidRPr="00435D4B">
              <w:rPr>
                <w:rFonts w:ascii="Times New Roman" w:hAnsi="Times New Roman"/>
                <w:color w:val="212529"/>
                <w:sz w:val="24"/>
                <w:szCs w:val="24"/>
                <w:shd w:val="clear" w:color="auto" w:fill="FFFFFF"/>
              </w:rPr>
              <w:t>асильківтепломережа"</w:t>
            </w:r>
          </w:p>
        </w:tc>
        <w:tc>
          <w:tcPr>
            <w:tcW w:w="1292" w:type="dxa"/>
            <w:vMerge w:val="restart"/>
          </w:tcPr>
          <w:p w14:paraId="10CBEFC3" w14:textId="344C82F2" w:rsidR="008004E3" w:rsidRPr="00435D4B" w:rsidRDefault="008004E3" w:rsidP="008004E3">
            <w:pPr>
              <w:widowControl w:val="0"/>
              <w:spacing w:line="280" w:lineRule="exact"/>
              <w:jc w:val="center"/>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31916457</w:t>
            </w:r>
          </w:p>
        </w:tc>
        <w:tc>
          <w:tcPr>
            <w:tcW w:w="1825" w:type="dxa"/>
            <w:vAlign w:val="center"/>
          </w:tcPr>
          <w:p w14:paraId="7AB9D591" w14:textId="4B876BB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2 120,70</w:t>
            </w:r>
          </w:p>
        </w:tc>
        <w:tc>
          <w:tcPr>
            <w:tcW w:w="1860" w:type="dxa"/>
            <w:vAlign w:val="center"/>
          </w:tcPr>
          <w:p w14:paraId="464311B0" w14:textId="253B12D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4 042,71</w:t>
            </w:r>
          </w:p>
        </w:tc>
        <w:tc>
          <w:tcPr>
            <w:tcW w:w="1267" w:type="dxa"/>
            <w:vAlign w:val="center"/>
          </w:tcPr>
          <w:p w14:paraId="160A6A14" w14:textId="664F462E"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1 601,68</w:t>
            </w:r>
          </w:p>
        </w:tc>
        <w:tc>
          <w:tcPr>
            <w:tcW w:w="1528" w:type="dxa"/>
            <w:vAlign w:val="center"/>
          </w:tcPr>
          <w:p w14:paraId="28942C47" w14:textId="0A443EC3"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12 316,78</w:t>
            </w:r>
          </w:p>
        </w:tc>
        <w:tc>
          <w:tcPr>
            <w:tcW w:w="1654" w:type="dxa"/>
            <w:vAlign w:val="center"/>
          </w:tcPr>
          <w:p w14:paraId="57735D4F" w14:textId="77286F7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19 727 481,81</w:t>
            </w:r>
          </w:p>
        </w:tc>
      </w:tr>
      <w:tr w:rsidR="008004E3" w:rsidRPr="00EB6B74" w14:paraId="46E334E2" w14:textId="77777777" w:rsidTr="00435D4B">
        <w:tc>
          <w:tcPr>
            <w:tcW w:w="555" w:type="dxa"/>
            <w:vMerge/>
          </w:tcPr>
          <w:p w14:paraId="56314C66" w14:textId="77777777" w:rsidR="008004E3" w:rsidRDefault="008004E3" w:rsidP="008004E3">
            <w:pPr>
              <w:widowControl w:val="0"/>
              <w:spacing w:line="280" w:lineRule="exact"/>
              <w:jc w:val="center"/>
              <w:rPr>
                <w:rFonts w:ascii="Times New Roman" w:hAnsi="Times New Roman"/>
                <w:sz w:val="24"/>
                <w:szCs w:val="24"/>
                <w:lang w:val="uk-UA"/>
              </w:rPr>
            </w:pPr>
          </w:p>
        </w:tc>
        <w:tc>
          <w:tcPr>
            <w:tcW w:w="5607" w:type="dxa"/>
            <w:vMerge/>
          </w:tcPr>
          <w:p w14:paraId="3C4CBF32" w14:textId="6C735E23" w:rsidR="008004E3" w:rsidRPr="00EB6B74" w:rsidRDefault="008004E3" w:rsidP="008004E3">
            <w:pPr>
              <w:widowControl w:val="0"/>
              <w:spacing w:line="280" w:lineRule="exact"/>
              <w:rPr>
                <w:rFonts w:ascii="Times New Roman" w:hAnsi="Times New Roman"/>
                <w:color w:val="212529"/>
                <w:sz w:val="24"/>
                <w:szCs w:val="24"/>
                <w:shd w:val="clear" w:color="auto" w:fill="FFFFFF"/>
              </w:rPr>
            </w:pPr>
          </w:p>
        </w:tc>
        <w:tc>
          <w:tcPr>
            <w:tcW w:w="1292" w:type="dxa"/>
            <w:vMerge/>
          </w:tcPr>
          <w:p w14:paraId="674FA858" w14:textId="3BC29EA2"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p>
        </w:tc>
        <w:tc>
          <w:tcPr>
            <w:tcW w:w="1825" w:type="dxa"/>
            <w:vAlign w:val="center"/>
          </w:tcPr>
          <w:p w14:paraId="65492403" w14:textId="77777777" w:rsidR="008004E3" w:rsidRPr="00CF5FA1"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 xml:space="preserve">2 120,70 </w:t>
            </w:r>
          </w:p>
          <w:p w14:paraId="75FA273C" w14:textId="41F763A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(САО)</w:t>
            </w:r>
          </w:p>
        </w:tc>
        <w:tc>
          <w:tcPr>
            <w:tcW w:w="1860" w:type="dxa"/>
            <w:vAlign w:val="center"/>
          </w:tcPr>
          <w:p w14:paraId="4AB5D77A" w14:textId="77777777" w:rsidR="008004E3"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 xml:space="preserve">3 188,49 </w:t>
            </w:r>
          </w:p>
          <w:p w14:paraId="18C01EE3" w14:textId="3D1841CE"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(САО)</w:t>
            </w:r>
          </w:p>
        </w:tc>
        <w:tc>
          <w:tcPr>
            <w:tcW w:w="1267" w:type="dxa"/>
            <w:vAlign w:val="center"/>
          </w:tcPr>
          <w:p w14:paraId="1D6DA822" w14:textId="66A1578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889,83 (САО)</w:t>
            </w:r>
          </w:p>
        </w:tc>
        <w:tc>
          <w:tcPr>
            <w:tcW w:w="1528" w:type="dxa"/>
            <w:vAlign w:val="center"/>
          </w:tcPr>
          <w:p w14:paraId="12D7E6A3" w14:textId="56A87C49"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149,96 (САО)</w:t>
            </w:r>
          </w:p>
        </w:tc>
        <w:tc>
          <w:tcPr>
            <w:tcW w:w="1654" w:type="dxa"/>
            <w:vAlign w:val="center"/>
          </w:tcPr>
          <w:p w14:paraId="18B4E1FA" w14:textId="77777777" w:rsidR="008004E3" w:rsidRPr="00CF5FA1" w:rsidRDefault="008004E3"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133 436,38</w:t>
            </w:r>
          </w:p>
          <w:p w14:paraId="7FB7BD39" w14:textId="6E4DE50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 xml:space="preserve"> (САО)</w:t>
            </w:r>
          </w:p>
        </w:tc>
      </w:tr>
      <w:tr w:rsidR="008004E3" w:rsidRPr="00EB6B74" w14:paraId="6B5A3B68" w14:textId="77777777" w:rsidTr="00337B05">
        <w:tc>
          <w:tcPr>
            <w:tcW w:w="555" w:type="dxa"/>
          </w:tcPr>
          <w:p w14:paraId="1570A1A3" w14:textId="4C6F60B3"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14.</w:t>
            </w:r>
          </w:p>
        </w:tc>
        <w:tc>
          <w:tcPr>
            <w:tcW w:w="5607" w:type="dxa"/>
          </w:tcPr>
          <w:p w14:paraId="1CF5B465" w14:textId="19C33E80"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rPr>
              <w:t xml:space="preserve">Комунальне </w:t>
            </w:r>
            <w:r w:rsidR="00410928">
              <w:rPr>
                <w:rFonts w:ascii="Times New Roman" w:hAnsi="Times New Roman"/>
                <w:color w:val="212529"/>
                <w:sz w:val="24"/>
                <w:szCs w:val="24"/>
                <w:shd w:val="clear" w:color="auto" w:fill="FFFFFF"/>
                <w:lang w:val="uk-UA"/>
              </w:rPr>
              <w:t>п</w:t>
            </w:r>
            <w:r w:rsidRPr="00E71DAE">
              <w:rPr>
                <w:rFonts w:ascii="Times New Roman" w:hAnsi="Times New Roman"/>
                <w:color w:val="212529"/>
                <w:sz w:val="24"/>
                <w:szCs w:val="24"/>
                <w:shd w:val="clear" w:color="auto" w:fill="FFFFFF"/>
              </w:rPr>
              <w:t>ідприємство "Вишг</w:t>
            </w:r>
            <w:r>
              <w:rPr>
                <w:rFonts w:ascii="Times New Roman" w:hAnsi="Times New Roman"/>
                <w:color w:val="212529"/>
                <w:sz w:val="24"/>
                <w:szCs w:val="24"/>
                <w:shd w:val="clear" w:color="auto" w:fill="FFFFFF"/>
              </w:rPr>
              <w:t>ородтепломережа" Вишгородської міської р</w:t>
            </w:r>
            <w:r w:rsidRPr="00E71DAE">
              <w:rPr>
                <w:rFonts w:ascii="Times New Roman" w:hAnsi="Times New Roman"/>
                <w:color w:val="212529"/>
                <w:sz w:val="24"/>
                <w:szCs w:val="24"/>
                <w:shd w:val="clear" w:color="auto" w:fill="FFFFFF"/>
              </w:rPr>
              <w:t>ади</w:t>
            </w:r>
          </w:p>
        </w:tc>
        <w:tc>
          <w:tcPr>
            <w:tcW w:w="1292" w:type="dxa"/>
            <w:vAlign w:val="center"/>
          </w:tcPr>
          <w:p w14:paraId="191659CA" w14:textId="3280A901"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13713569</w:t>
            </w:r>
          </w:p>
        </w:tc>
        <w:tc>
          <w:tcPr>
            <w:tcW w:w="1825" w:type="dxa"/>
            <w:vAlign w:val="center"/>
          </w:tcPr>
          <w:p w14:paraId="097F5EB9" w14:textId="0CE04F7A"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1 502,66</w:t>
            </w:r>
          </w:p>
        </w:tc>
        <w:tc>
          <w:tcPr>
            <w:tcW w:w="1860" w:type="dxa"/>
            <w:vAlign w:val="center"/>
          </w:tcPr>
          <w:p w14:paraId="7661857E" w14:textId="1455B312"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1 859,86</w:t>
            </w:r>
          </w:p>
        </w:tc>
        <w:tc>
          <w:tcPr>
            <w:tcW w:w="1267" w:type="dxa"/>
            <w:vAlign w:val="center"/>
          </w:tcPr>
          <w:p w14:paraId="164B2C03" w14:textId="36C37269"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297,67</w:t>
            </w:r>
          </w:p>
        </w:tc>
        <w:tc>
          <w:tcPr>
            <w:tcW w:w="1528" w:type="dxa"/>
            <w:vAlign w:val="center"/>
          </w:tcPr>
          <w:p w14:paraId="5CE41EAB" w14:textId="0308FAD1"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23 548,69</w:t>
            </w:r>
          </w:p>
        </w:tc>
        <w:tc>
          <w:tcPr>
            <w:tcW w:w="1654" w:type="dxa"/>
            <w:vAlign w:val="center"/>
          </w:tcPr>
          <w:p w14:paraId="36796D13" w14:textId="0A8AE125"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7 009 737,00</w:t>
            </w:r>
          </w:p>
        </w:tc>
      </w:tr>
      <w:tr w:rsidR="008004E3" w:rsidRPr="00EB6B74" w14:paraId="400727F8" w14:textId="77777777" w:rsidTr="00337B05">
        <w:tc>
          <w:tcPr>
            <w:tcW w:w="555" w:type="dxa"/>
          </w:tcPr>
          <w:p w14:paraId="7FA5E5E2" w14:textId="51531FBF"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15.</w:t>
            </w:r>
          </w:p>
        </w:tc>
        <w:tc>
          <w:tcPr>
            <w:tcW w:w="5607" w:type="dxa"/>
          </w:tcPr>
          <w:p w14:paraId="1A711EE4" w14:textId="7EE45D04"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rPr>
              <w:t>Комунальне п</w:t>
            </w:r>
            <w:r w:rsidRPr="00B16310">
              <w:rPr>
                <w:rFonts w:ascii="Times New Roman" w:hAnsi="Times New Roman"/>
                <w:color w:val="212529"/>
                <w:sz w:val="24"/>
                <w:szCs w:val="24"/>
                <w:shd w:val="clear" w:color="auto" w:fill="FFFFFF"/>
              </w:rPr>
              <w:t>ідприємство "</w:t>
            </w:r>
            <w:r>
              <w:rPr>
                <w:rFonts w:ascii="Times New Roman" w:hAnsi="Times New Roman"/>
                <w:color w:val="212529"/>
                <w:sz w:val="24"/>
                <w:szCs w:val="24"/>
                <w:shd w:val="clear" w:color="auto" w:fill="FFFFFF"/>
              </w:rPr>
              <w:t>Вишнівськтеплоенерго" Вишневої міської мади Бучанського району Київської о</w:t>
            </w:r>
            <w:r w:rsidRPr="00B16310">
              <w:rPr>
                <w:rFonts w:ascii="Times New Roman" w:hAnsi="Times New Roman"/>
                <w:color w:val="212529"/>
                <w:sz w:val="24"/>
                <w:szCs w:val="24"/>
                <w:shd w:val="clear" w:color="auto" w:fill="FFFFFF"/>
              </w:rPr>
              <w:t>бласті</w:t>
            </w:r>
          </w:p>
        </w:tc>
        <w:tc>
          <w:tcPr>
            <w:tcW w:w="1292" w:type="dxa"/>
            <w:vAlign w:val="center"/>
          </w:tcPr>
          <w:p w14:paraId="00BADA30" w14:textId="2A89B6F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19417197</w:t>
            </w:r>
          </w:p>
        </w:tc>
        <w:tc>
          <w:tcPr>
            <w:tcW w:w="1825" w:type="dxa"/>
            <w:vAlign w:val="center"/>
          </w:tcPr>
          <w:p w14:paraId="1B51103F" w14:textId="003CE8FE"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1 884,00</w:t>
            </w:r>
          </w:p>
        </w:tc>
        <w:tc>
          <w:tcPr>
            <w:tcW w:w="1860" w:type="dxa"/>
            <w:vAlign w:val="center"/>
          </w:tcPr>
          <w:p w14:paraId="0FE90C32" w14:textId="3BC301C9"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2 368,50</w:t>
            </w:r>
          </w:p>
        </w:tc>
        <w:tc>
          <w:tcPr>
            <w:tcW w:w="1267" w:type="dxa"/>
            <w:vAlign w:val="center"/>
          </w:tcPr>
          <w:p w14:paraId="7A8587D4" w14:textId="432847A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403,75</w:t>
            </w:r>
          </w:p>
        </w:tc>
        <w:tc>
          <w:tcPr>
            <w:tcW w:w="1528" w:type="dxa"/>
            <w:vAlign w:val="center"/>
          </w:tcPr>
          <w:p w14:paraId="6FB8D845" w14:textId="7B50918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33 804,00</w:t>
            </w:r>
          </w:p>
        </w:tc>
        <w:tc>
          <w:tcPr>
            <w:tcW w:w="1654" w:type="dxa"/>
            <w:vAlign w:val="center"/>
          </w:tcPr>
          <w:p w14:paraId="214DC83A" w14:textId="5CECB28D"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13 648 365,00</w:t>
            </w:r>
          </w:p>
        </w:tc>
      </w:tr>
      <w:tr w:rsidR="008004E3" w:rsidRPr="00EB6B74" w14:paraId="7F59AB30" w14:textId="77777777" w:rsidTr="00337B05">
        <w:tc>
          <w:tcPr>
            <w:tcW w:w="555" w:type="dxa"/>
          </w:tcPr>
          <w:p w14:paraId="6D953932" w14:textId="4419A044"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16.</w:t>
            </w:r>
          </w:p>
        </w:tc>
        <w:tc>
          <w:tcPr>
            <w:tcW w:w="5607" w:type="dxa"/>
          </w:tcPr>
          <w:p w14:paraId="10C026C8" w14:textId="2EDB85EA"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омунальне підприємство </w:t>
            </w:r>
            <w:r>
              <w:rPr>
                <w:rFonts w:ascii="Times New Roman" w:hAnsi="Times New Roman"/>
                <w:color w:val="212529"/>
                <w:sz w:val="24"/>
                <w:szCs w:val="24"/>
                <w:shd w:val="clear" w:color="auto" w:fill="FFFFFF"/>
                <w:lang w:val="uk-UA"/>
              </w:rPr>
              <w:t>В</w:t>
            </w:r>
            <w:r>
              <w:rPr>
                <w:rFonts w:ascii="Times New Roman" w:hAnsi="Times New Roman"/>
                <w:color w:val="212529"/>
                <w:sz w:val="24"/>
                <w:szCs w:val="24"/>
                <w:shd w:val="clear" w:color="auto" w:fill="FFFFFF"/>
              </w:rPr>
              <w:t>олодарської селищної ради "</w:t>
            </w:r>
            <w:r>
              <w:rPr>
                <w:rFonts w:ascii="Times New Roman" w:hAnsi="Times New Roman"/>
                <w:color w:val="212529"/>
                <w:sz w:val="24"/>
                <w:szCs w:val="24"/>
                <w:shd w:val="clear" w:color="auto" w:fill="FFFFFF"/>
                <w:lang w:val="uk-UA"/>
              </w:rPr>
              <w:t>В</w:t>
            </w:r>
            <w:r w:rsidRPr="00B16310">
              <w:rPr>
                <w:rFonts w:ascii="Times New Roman" w:hAnsi="Times New Roman"/>
                <w:color w:val="212529"/>
                <w:sz w:val="24"/>
                <w:szCs w:val="24"/>
                <w:shd w:val="clear" w:color="auto" w:fill="FFFFFF"/>
              </w:rPr>
              <w:t>олодарка"</w:t>
            </w:r>
          </w:p>
        </w:tc>
        <w:tc>
          <w:tcPr>
            <w:tcW w:w="1292" w:type="dxa"/>
            <w:vAlign w:val="center"/>
          </w:tcPr>
          <w:p w14:paraId="369C849F" w14:textId="77E964BF"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35450817</w:t>
            </w:r>
          </w:p>
        </w:tc>
        <w:tc>
          <w:tcPr>
            <w:tcW w:w="1825" w:type="dxa"/>
            <w:vAlign w:val="center"/>
          </w:tcPr>
          <w:p w14:paraId="2D98A9EB" w14:textId="4FCAE4D4"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2 175,75</w:t>
            </w:r>
          </w:p>
        </w:tc>
        <w:tc>
          <w:tcPr>
            <w:tcW w:w="1860" w:type="dxa"/>
            <w:vAlign w:val="center"/>
          </w:tcPr>
          <w:p w14:paraId="54BB7443" w14:textId="35B97328"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3 481,20</w:t>
            </w:r>
          </w:p>
        </w:tc>
        <w:tc>
          <w:tcPr>
            <w:tcW w:w="1267" w:type="dxa"/>
            <w:vAlign w:val="center"/>
          </w:tcPr>
          <w:p w14:paraId="36680AA7" w14:textId="26838CB7"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1 087,87</w:t>
            </w:r>
          </w:p>
        </w:tc>
        <w:tc>
          <w:tcPr>
            <w:tcW w:w="1528" w:type="dxa"/>
            <w:vAlign w:val="center"/>
          </w:tcPr>
          <w:p w14:paraId="506D7A1D" w14:textId="1FBA1163"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923,00</w:t>
            </w:r>
          </w:p>
        </w:tc>
        <w:tc>
          <w:tcPr>
            <w:tcW w:w="1654" w:type="dxa"/>
            <w:vAlign w:val="center"/>
          </w:tcPr>
          <w:p w14:paraId="12F29563" w14:textId="4039D2B0"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1 004 104,01</w:t>
            </w:r>
          </w:p>
        </w:tc>
      </w:tr>
      <w:tr w:rsidR="008004E3" w:rsidRPr="00EB6B74" w14:paraId="3F910C7F" w14:textId="77777777" w:rsidTr="00337B05">
        <w:tc>
          <w:tcPr>
            <w:tcW w:w="555" w:type="dxa"/>
          </w:tcPr>
          <w:p w14:paraId="2E09416E" w14:textId="231C5683" w:rsidR="008004E3"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17.</w:t>
            </w:r>
          </w:p>
        </w:tc>
        <w:tc>
          <w:tcPr>
            <w:tcW w:w="5607" w:type="dxa"/>
          </w:tcPr>
          <w:p w14:paraId="341FEF81" w14:textId="387BA7C1" w:rsidR="008004E3"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sidRPr="00EB6B74">
              <w:rPr>
                <w:rFonts w:ascii="Times New Roman" w:hAnsi="Times New Roman"/>
                <w:color w:val="212529"/>
                <w:sz w:val="24"/>
                <w:szCs w:val="24"/>
                <w:shd w:val="clear" w:color="auto" w:fill="FFFFFF"/>
              </w:rPr>
              <w:t>омунальне житло</w:t>
            </w:r>
            <w:r>
              <w:rPr>
                <w:rFonts w:ascii="Times New Roman" w:hAnsi="Times New Roman"/>
                <w:color w:val="212529"/>
                <w:sz w:val="24"/>
                <w:szCs w:val="24"/>
                <w:shd w:val="clear" w:color="auto" w:fill="FFFFFF"/>
              </w:rPr>
              <w:t xml:space="preserve">во-експлуатаційне підприємство </w:t>
            </w:r>
            <w:r>
              <w:rPr>
                <w:rFonts w:ascii="Times New Roman" w:hAnsi="Times New Roman"/>
                <w:color w:val="212529"/>
                <w:sz w:val="24"/>
                <w:szCs w:val="24"/>
                <w:shd w:val="clear" w:color="auto" w:fill="FFFFFF"/>
                <w:lang w:val="uk-UA"/>
              </w:rPr>
              <w:t>Г</w:t>
            </w:r>
            <w:r w:rsidRPr="00EB6B74">
              <w:rPr>
                <w:rFonts w:ascii="Times New Roman" w:hAnsi="Times New Roman"/>
                <w:color w:val="212529"/>
                <w:sz w:val="24"/>
                <w:szCs w:val="24"/>
                <w:shd w:val="clear" w:color="auto" w:fill="FFFFFF"/>
              </w:rPr>
              <w:t>левахівської селищної ради</w:t>
            </w:r>
          </w:p>
        </w:tc>
        <w:tc>
          <w:tcPr>
            <w:tcW w:w="1292" w:type="dxa"/>
            <w:vAlign w:val="center"/>
          </w:tcPr>
          <w:p w14:paraId="4833F9D6" w14:textId="28CE4B98"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33018727</w:t>
            </w:r>
          </w:p>
        </w:tc>
        <w:tc>
          <w:tcPr>
            <w:tcW w:w="1825" w:type="dxa"/>
            <w:vAlign w:val="center"/>
          </w:tcPr>
          <w:p w14:paraId="0D0455A5" w14:textId="0D36C756"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1 795,05</w:t>
            </w:r>
          </w:p>
        </w:tc>
        <w:tc>
          <w:tcPr>
            <w:tcW w:w="1860" w:type="dxa"/>
            <w:vAlign w:val="center"/>
          </w:tcPr>
          <w:p w14:paraId="7A5658AE" w14:textId="0989DBCD"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2 487,46</w:t>
            </w:r>
          </w:p>
        </w:tc>
        <w:tc>
          <w:tcPr>
            <w:tcW w:w="1267" w:type="dxa"/>
            <w:vAlign w:val="center"/>
          </w:tcPr>
          <w:p w14:paraId="5D94FED3" w14:textId="08C20BB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577,01</w:t>
            </w:r>
          </w:p>
        </w:tc>
        <w:tc>
          <w:tcPr>
            <w:tcW w:w="1528" w:type="dxa"/>
            <w:vAlign w:val="center"/>
          </w:tcPr>
          <w:p w14:paraId="3800C8FB" w14:textId="1748F0F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3 045,55</w:t>
            </w:r>
          </w:p>
        </w:tc>
        <w:tc>
          <w:tcPr>
            <w:tcW w:w="1654" w:type="dxa"/>
            <w:vAlign w:val="center"/>
          </w:tcPr>
          <w:p w14:paraId="112B2758" w14:textId="6451A42C" w:rsidR="008004E3" w:rsidRPr="009527E3" w:rsidRDefault="008004E3"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1 757 307,73</w:t>
            </w:r>
          </w:p>
        </w:tc>
      </w:tr>
      <w:tr w:rsidR="006E781A" w:rsidRPr="009527E3" w14:paraId="32365EFF" w14:textId="77777777" w:rsidTr="006E781A">
        <w:tc>
          <w:tcPr>
            <w:tcW w:w="555" w:type="dxa"/>
            <w:vMerge w:val="restart"/>
          </w:tcPr>
          <w:p w14:paraId="1F2A11CD"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18.</w:t>
            </w:r>
          </w:p>
        </w:tc>
        <w:tc>
          <w:tcPr>
            <w:tcW w:w="5607" w:type="dxa"/>
            <w:vMerge w:val="restart"/>
          </w:tcPr>
          <w:p w14:paraId="2BF99E45" w14:textId="77777777" w:rsidR="006E781A" w:rsidRPr="00EB6B74" w:rsidRDefault="006E781A" w:rsidP="00D64FD1">
            <w:pPr>
              <w:pStyle w:val="2"/>
              <w:shd w:val="clear" w:color="auto" w:fill="F8F9FA"/>
              <w:spacing w:before="0" w:beforeAutospacing="0" w:after="0" w:afterAutospacing="0" w:line="280" w:lineRule="exact"/>
              <w:outlineLvl w:val="1"/>
              <w:rPr>
                <w:color w:val="212529"/>
                <w:sz w:val="24"/>
                <w:szCs w:val="24"/>
                <w:shd w:val="clear" w:color="auto" w:fill="FFFFFF"/>
              </w:rPr>
            </w:pPr>
            <w:r w:rsidRPr="00CF5FA1">
              <w:rPr>
                <w:b w:val="0"/>
                <w:bCs w:val="0"/>
                <w:color w:val="212529"/>
                <w:sz w:val="24"/>
                <w:szCs w:val="24"/>
              </w:rPr>
              <w:t>Приватне ком</w:t>
            </w:r>
            <w:r>
              <w:rPr>
                <w:b w:val="0"/>
                <w:bCs w:val="0"/>
                <w:color w:val="212529"/>
                <w:sz w:val="24"/>
                <w:szCs w:val="24"/>
              </w:rPr>
              <w:t>унально-побутове підприємство "</w:t>
            </w:r>
            <w:proofErr w:type="spellStart"/>
            <w:r>
              <w:rPr>
                <w:b w:val="0"/>
                <w:bCs w:val="0"/>
                <w:color w:val="212529"/>
                <w:sz w:val="24"/>
                <w:szCs w:val="24"/>
              </w:rPr>
              <w:t>Т</w:t>
            </w:r>
            <w:r w:rsidRPr="00CF5FA1">
              <w:rPr>
                <w:b w:val="0"/>
                <w:bCs w:val="0"/>
                <w:color w:val="212529"/>
                <w:sz w:val="24"/>
                <w:szCs w:val="24"/>
              </w:rPr>
              <w:t>еплокомунсервіс</w:t>
            </w:r>
            <w:proofErr w:type="spellEnd"/>
            <w:r w:rsidRPr="00CF5FA1">
              <w:rPr>
                <w:b w:val="0"/>
                <w:bCs w:val="0"/>
                <w:color w:val="212529"/>
                <w:sz w:val="24"/>
                <w:szCs w:val="24"/>
              </w:rPr>
              <w:t>"</w:t>
            </w:r>
            <w:r>
              <w:rPr>
                <w:b w:val="0"/>
                <w:bCs w:val="0"/>
                <w:color w:val="212529"/>
                <w:sz w:val="24"/>
                <w:szCs w:val="24"/>
              </w:rPr>
              <w:t xml:space="preserve"> (по селищу Гостомель)</w:t>
            </w:r>
          </w:p>
        </w:tc>
        <w:tc>
          <w:tcPr>
            <w:tcW w:w="1292" w:type="dxa"/>
            <w:vMerge w:val="restart"/>
          </w:tcPr>
          <w:p w14:paraId="22399868"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435D4B">
              <w:rPr>
                <w:rFonts w:ascii="Times New Roman" w:eastAsia="Times New Roman" w:hAnsi="Times New Roman"/>
                <w:color w:val="000000"/>
                <w:sz w:val="24"/>
                <w:szCs w:val="24"/>
                <w:lang w:eastAsia="uk-UA"/>
              </w:rPr>
              <w:t>19408548</w:t>
            </w:r>
          </w:p>
        </w:tc>
        <w:tc>
          <w:tcPr>
            <w:tcW w:w="1825" w:type="dxa"/>
          </w:tcPr>
          <w:p w14:paraId="1698915F"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1 979,05</w:t>
            </w:r>
          </w:p>
        </w:tc>
        <w:tc>
          <w:tcPr>
            <w:tcW w:w="1860" w:type="dxa"/>
          </w:tcPr>
          <w:p w14:paraId="760D96D7"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2 552,56</w:t>
            </w:r>
          </w:p>
        </w:tc>
        <w:tc>
          <w:tcPr>
            <w:tcW w:w="1267" w:type="dxa"/>
          </w:tcPr>
          <w:p w14:paraId="0260B231"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477,93</w:t>
            </w:r>
          </w:p>
        </w:tc>
        <w:tc>
          <w:tcPr>
            <w:tcW w:w="1528" w:type="dxa"/>
          </w:tcPr>
          <w:p w14:paraId="52A0AD7C"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1 460,60</w:t>
            </w:r>
          </w:p>
        </w:tc>
        <w:tc>
          <w:tcPr>
            <w:tcW w:w="1654" w:type="dxa"/>
          </w:tcPr>
          <w:p w14:paraId="792C43EA"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698 064,56</w:t>
            </w:r>
          </w:p>
        </w:tc>
      </w:tr>
      <w:tr w:rsidR="006E781A" w:rsidRPr="009527E3" w14:paraId="63301074" w14:textId="77777777" w:rsidTr="006E781A">
        <w:tc>
          <w:tcPr>
            <w:tcW w:w="555" w:type="dxa"/>
            <w:vMerge/>
          </w:tcPr>
          <w:p w14:paraId="6AE72132" w14:textId="77777777" w:rsidR="006E781A" w:rsidRDefault="006E781A" w:rsidP="00D64FD1">
            <w:pPr>
              <w:widowControl w:val="0"/>
              <w:spacing w:line="280" w:lineRule="exact"/>
              <w:jc w:val="center"/>
              <w:rPr>
                <w:rFonts w:ascii="Times New Roman" w:hAnsi="Times New Roman"/>
                <w:sz w:val="24"/>
                <w:szCs w:val="24"/>
                <w:lang w:val="uk-UA"/>
              </w:rPr>
            </w:pPr>
          </w:p>
        </w:tc>
        <w:tc>
          <w:tcPr>
            <w:tcW w:w="5607" w:type="dxa"/>
            <w:vMerge/>
          </w:tcPr>
          <w:p w14:paraId="3FF15CB9"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297EEBDE"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25" w:type="dxa"/>
          </w:tcPr>
          <w:p w14:paraId="052B6224"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6C60C54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577D62ED"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2 225,54</w:t>
            </w:r>
          </w:p>
          <w:p w14:paraId="0048FD0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0B1FFB12"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228,95</w:t>
            </w:r>
          </w:p>
          <w:p w14:paraId="64EF88E0"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5462EF74"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274,02</w:t>
            </w:r>
          </w:p>
          <w:p w14:paraId="728909E2"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0E4D0DA7"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62 736,88</w:t>
            </w:r>
          </w:p>
          <w:p w14:paraId="3D117E8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6E781A" w:rsidRPr="009527E3" w14:paraId="43C58E28" w14:textId="77777777" w:rsidTr="006E781A">
        <w:tc>
          <w:tcPr>
            <w:tcW w:w="555" w:type="dxa"/>
            <w:vMerge/>
          </w:tcPr>
          <w:p w14:paraId="45F4254E" w14:textId="77777777" w:rsidR="006E781A" w:rsidRDefault="006E781A" w:rsidP="00D64FD1">
            <w:pPr>
              <w:widowControl w:val="0"/>
              <w:spacing w:line="280" w:lineRule="exact"/>
              <w:jc w:val="center"/>
              <w:rPr>
                <w:rFonts w:ascii="Times New Roman" w:hAnsi="Times New Roman"/>
                <w:sz w:val="24"/>
                <w:szCs w:val="24"/>
                <w:lang w:val="uk-UA"/>
              </w:rPr>
            </w:pPr>
          </w:p>
        </w:tc>
        <w:tc>
          <w:tcPr>
            <w:tcW w:w="5607" w:type="dxa"/>
            <w:vMerge/>
          </w:tcPr>
          <w:p w14:paraId="42480225"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5F8712FE"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25" w:type="dxa"/>
          </w:tcPr>
          <w:p w14:paraId="5BF07409"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32A06E56"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4FB5B6C1"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2 258,45</w:t>
            </w:r>
          </w:p>
          <w:p w14:paraId="0930D7F8"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31D9EE01"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256,38</w:t>
            </w:r>
          </w:p>
          <w:p w14:paraId="108C7CF3"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78A22EEC"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216,60</w:t>
            </w:r>
          </w:p>
          <w:p w14:paraId="00EEF9DE"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6AF45CF0"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55 531,91</w:t>
            </w:r>
          </w:p>
          <w:p w14:paraId="3B9E523C"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6E781A" w:rsidRPr="009527E3" w14:paraId="18B587FB" w14:textId="77777777" w:rsidTr="006E781A">
        <w:tc>
          <w:tcPr>
            <w:tcW w:w="555" w:type="dxa"/>
            <w:vMerge/>
          </w:tcPr>
          <w:p w14:paraId="0CEB5D84" w14:textId="77777777" w:rsidR="006E781A" w:rsidRDefault="006E781A" w:rsidP="00D64FD1">
            <w:pPr>
              <w:widowControl w:val="0"/>
              <w:spacing w:line="280" w:lineRule="exact"/>
              <w:jc w:val="center"/>
              <w:rPr>
                <w:rFonts w:ascii="Times New Roman" w:hAnsi="Times New Roman"/>
                <w:sz w:val="24"/>
                <w:szCs w:val="24"/>
                <w:lang w:val="uk-UA"/>
              </w:rPr>
            </w:pPr>
          </w:p>
        </w:tc>
        <w:tc>
          <w:tcPr>
            <w:tcW w:w="5607" w:type="dxa"/>
            <w:vMerge/>
          </w:tcPr>
          <w:p w14:paraId="3C6F4148"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13284711"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25" w:type="dxa"/>
          </w:tcPr>
          <w:p w14:paraId="0B3B1DD6"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1 950,80</w:t>
            </w:r>
          </w:p>
          <w:p w14:paraId="75F4593B"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3A101901"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2 302,09</w:t>
            </w:r>
          </w:p>
          <w:p w14:paraId="169C1CD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7E0B705E"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292,74</w:t>
            </w:r>
          </w:p>
          <w:p w14:paraId="17E2C78D"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720E3A5F"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98,80</w:t>
            </w:r>
          </w:p>
          <w:p w14:paraId="26E239A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4FCAD8A4"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28 922,71</w:t>
            </w:r>
          </w:p>
          <w:p w14:paraId="33E5FA06"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r w:rsidR="006E781A" w:rsidRPr="009527E3" w14:paraId="2F63917D" w14:textId="77777777" w:rsidTr="006E781A">
        <w:tc>
          <w:tcPr>
            <w:tcW w:w="555" w:type="dxa"/>
          </w:tcPr>
          <w:p w14:paraId="072E6CD2"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19.</w:t>
            </w:r>
          </w:p>
        </w:tc>
        <w:tc>
          <w:tcPr>
            <w:tcW w:w="5607" w:type="dxa"/>
          </w:tcPr>
          <w:p w14:paraId="1B117674" w14:textId="77777777" w:rsidR="006E781A" w:rsidRPr="00EB6B74" w:rsidRDefault="006E781A" w:rsidP="00D64FD1">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sidRPr="00435D4B">
              <w:rPr>
                <w:rFonts w:ascii="Times New Roman" w:hAnsi="Times New Roman"/>
                <w:color w:val="212529"/>
                <w:sz w:val="24"/>
                <w:szCs w:val="24"/>
                <w:shd w:val="clear" w:color="auto" w:fill="FFFFFF"/>
              </w:rPr>
              <w:t xml:space="preserve">омунально-побутове підприємство </w:t>
            </w:r>
            <w:r>
              <w:rPr>
                <w:rFonts w:ascii="Times New Roman" w:hAnsi="Times New Roman"/>
                <w:color w:val="212529"/>
                <w:sz w:val="24"/>
                <w:szCs w:val="24"/>
                <w:shd w:val="clear" w:color="auto" w:fill="FFFFFF"/>
              </w:rPr>
              <w:t>"</w:t>
            </w:r>
            <w:r>
              <w:rPr>
                <w:rFonts w:ascii="Times New Roman" w:hAnsi="Times New Roman"/>
                <w:color w:val="212529"/>
                <w:sz w:val="24"/>
                <w:szCs w:val="24"/>
                <w:shd w:val="clear" w:color="auto" w:fill="FFFFFF"/>
                <w:lang w:val="uk-UA"/>
              </w:rPr>
              <w:t>Т</w:t>
            </w:r>
            <w:r>
              <w:rPr>
                <w:rFonts w:ascii="Times New Roman" w:hAnsi="Times New Roman"/>
                <w:color w:val="212529"/>
                <w:sz w:val="24"/>
                <w:szCs w:val="24"/>
                <w:shd w:val="clear" w:color="auto" w:fill="FFFFFF"/>
              </w:rPr>
              <w:t xml:space="preserve">еплоенергопостач" </w:t>
            </w:r>
            <w:r>
              <w:rPr>
                <w:rFonts w:ascii="Times New Roman" w:hAnsi="Times New Roman"/>
                <w:color w:val="212529"/>
                <w:sz w:val="24"/>
                <w:szCs w:val="24"/>
                <w:shd w:val="clear" w:color="auto" w:fill="FFFFFF"/>
                <w:lang w:val="uk-UA"/>
              </w:rPr>
              <w:t>І</w:t>
            </w:r>
            <w:r w:rsidRPr="00435D4B">
              <w:rPr>
                <w:rFonts w:ascii="Times New Roman" w:hAnsi="Times New Roman"/>
                <w:color w:val="212529"/>
                <w:sz w:val="24"/>
                <w:szCs w:val="24"/>
                <w:shd w:val="clear" w:color="auto" w:fill="FFFFFF"/>
              </w:rPr>
              <w:t>рпінської міської ради</w:t>
            </w:r>
          </w:p>
        </w:tc>
        <w:tc>
          <w:tcPr>
            <w:tcW w:w="1292" w:type="dxa"/>
          </w:tcPr>
          <w:p w14:paraId="07FA0288" w14:textId="77777777" w:rsidR="006E781A" w:rsidRPr="00435D4B" w:rsidRDefault="006E781A" w:rsidP="00D64FD1">
            <w:pPr>
              <w:widowControl w:val="0"/>
              <w:spacing w:line="280" w:lineRule="exact"/>
              <w:jc w:val="center"/>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32973584</w:t>
            </w:r>
          </w:p>
        </w:tc>
        <w:tc>
          <w:tcPr>
            <w:tcW w:w="1825" w:type="dxa"/>
          </w:tcPr>
          <w:p w14:paraId="1D3FCC56"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eastAsia="Times New Roman" w:hAnsi="Times New Roman"/>
                <w:color w:val="000000"/>
                <w:sz w:val="24"/>
                <w:szCs w:val="24"/>
                <w:lang w:val="uk-UA" w:eastAsia="uk-UA"/>
              </w:rPr>
              <w:t>1 999,24</w:t>
            </w:r>
          </w:p>
        </w:tc>
        <w:tc>
          <w:tcPr>
            <w:tcW w:w="1860" w:type="dxa"/>
          </w:tcPr>
          <w:p w14:paraId="338ECA2C"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eastAsia="Times New Roman" w:hAnsi="Times New Roman"/>
                <w:color w:val="000000"/>
                <w:sz w:val="24"/>
                <w:szCs w:val="24"/>
                <w:lang w:val="uk-UA" w:eastAsia="uk-UA"/>
              </w:rPr>
              <w:t>2 544,71</w:t>
            </w:r>
          </w:p>
        </w:tc>
        <w:tc>
          <w:tcPr>
            <w:tcW w:w="1267" w:type="dxa"/>
          </w:tcPr>
          <w:p w14:paraId="07EEC60A"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eastAsia="Times New Roman" w:hAnsi="Times New Roman"/>
                <w:color w:val="000000"/>
                <w:sz w:val="24"/>
                <w:szCs w:val="24"/>
                <w:lang w:val="uk-UA" w:eastAsia="uk-UA"/>
              </w:rPr>
              <w:t>454,56</w:t>
            </w:r>
          </w:p>
        </w:tc>
        <w:tc>
          <w:tcPr>
            <w:tcW w:w="1528" w:type="dxa"/>
          </w:tcPr>
          <w:p w14:paraId="6E302F1E"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eastAsia="Times New Roman" w:hAnsi="Times New Roman"/>
                <w:color w:val="000000"/>
                <w:sz w:val="24"/>
                <w:szCs w:val="24"/>
                <w:lang w:val="uk-UA" w:eastAsia="uk-UA"/>
              </w:rPr>
              <w:t>10 740,05</w:t>
            </w:r>
          </w:p>
        </w:tc>
        <w:tc>
          <w:tcPr>
            <w:tcW w:w="1654" w:type="dxa"/>
          </w:tcPr>
          <w:p w14:paraId="498C88A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eastAsia="Times New Roman" w:hAnsi="Times New Roman"/>
                <w:color w:val="000000"/>
                <w:sz w:val="24"/>
                <w:szCs w:val="24"/>
                <w:lang w:val="uk-UA" w:eastAsia="uk-UA"/>
              </w:rPr>
              <w:t>4 881 997,13</w:t>
            </w:r>
          </w:p>
        </w:tc>
      </w:tr>
      <w:tr w:rsidR="006E781A" w:rsidRPr="009527E3" w14:paraId="19D80146" w14:textId="77777777" w:rsidTr="006E781A">
        <w:tc>
          <w:tcPr>
            <w:tcW w:w="555" w:type="dxa"/>
            <w:vMerge w:val="restart"/>
          </w:tcPr>
          <w:p w14:paraId="1D19E40B" w14:textId="77777777" w:rsidR="006E781A" w:rsidRDefault="006E781A" w:rsidP="00D64FD1">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20.</w:t>
            </w:r>
          </w:p>
        </w:tc>
        <w:tc>
          <w:tcPr>
            <w:tcW w:w="5607" w:type="dxa"/>
            <w:vMerge w:val="restart"/>
          </w:tcPr>
          <w:p w14:paraId="054E3DE3" w14:textId="77777777" w:rsidR="006E781A" w:rsidRPr="00435D4B" w:rsidRDefault="006E781A" w:rsidP="00D64FD1">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П</w:t>
            </w:r>
            <w:r w:rsidRPr="00435D4B">
              <w:rPr>
                <w:rFonts w:ascii="Times New Roman" w:hAnsi="Times New Roman"/>
                <w:color w:val="212529"/>
                <w:sz w:val="24"/>
                <w:szCs w:val="24"/>
                <w:shd w:val="clear" w:color="auto" w:fill="FFFFFF"/>
              </w:rPr>
              <w:t>риватне ком</w:t>
            </w:r>
            <w:r>
              <w:rPr>
                <w:rFonts w:ascii="Times New Roman" w:hAnsi="Times New Roman"/>
                <w:color w:val="212529"/>
                <w:sz w:val="24"/>
                <w:szCs w:val="24"/>
                <w:shd w:val="clear" w:color="auto" w:fill="FFFFFF"/>
              </w:rPr>
              <w:t>унально-побутове підприємство "</w:t>
            </w:r>
            <w:r>
              <w:rPr>
                <w:rFonts w:ascii="Times New Roman" w:hAnsi="Times New Roman"/>
                <w:color w:val="212529"/>
                <w:sz w:val="24"/>
                <w:szCs w:val="24"/>
                <w:shd w:val="clear" w:color="auto" w:fill="FFFFFF"/>
                <w:lang w:val="uk-UA"/>
              </w:rPr>
              <w:t>Т</w:t>
            </w:r>
            <w:r w:rsidRPr="00435D4B">
              <w:rPr>
                <w:rFonts w:ascii="Times New Roman" w:hAnsi="Times New Roman"/>
                <w:color w:val="212529"/>
                <w:sz w:val="24"/>
                <w:szCs w:val="24"/>
                <w:shd w:val="clear" w:color="auto" w:fill="FFFFFF"/>
              </w:rPr>
              <w:t>еплокомунсервіс"</w:t>
            </w:r>
            <w:r>
              <w:rPr>
                <w:rFonts w:ascii="Times New Roman" w:hAnsi="Times New Roman"/>
                <w:color w:val="212529"/>
                <w:sz w:val="24"/>
                <w:szCs w:val="24"/>
                <w:shd w:val="clear" w:color="auto" w:fill="FFFFFF"/>
                <w:lang w:val="uk-UA"/>
              </w:rPr>
              <w:t xml:space="preserve"> </w:t>
            </w:r>
            <w:r w:rsidRPr="00435D4B">
              <w:rPr>
                <w:rFonts w:ascii="Times New Roman" w:hAnsi="Times New Roman"/>
                <w:color w:val="212529"/>
                <w:sz w:val="24"/>
                <w:szCs w:val="24"/>
                <w:shd w:val="clear" w:color="auto" w:fill="FFFFFF"/>
              </w:rPr>
              <w:t>(по місту Ірпінь)</w:t>
            </w:r>
          </w:p>
        </w:tc>
        <w:tc>
          <w:tcPr>
            <w:tcW w:w="1292" w:type="dxa"/>
            <w:vMerge w:val="restart"/>
          </w:tcPr>
          <w:p w14:paraId="25A8D04F" w14:textId="77777777" w:rsidR="006E781A" w:rsidRPr="00435D4B" w:rsidRDefault="006E781A" w:rsidP="00D64FD1">
            <w:pPr>
              <w:widowControl w:val="0"/>
              <w:spacing w:line="280" w:lineRule="exact"/>
              <w:rPr>
                <w:rFonts w:ascii="Times New Roman" w:hAnsi="Times New Roman"/>
                <w:color w:val="212529"/>
                <w:sz w:val="24"/>
                <w:szCs w:val="24"/>
                <w:shd w:val="clear" w:color="auto" w:fill="FFFFFF"/>
              </w:rPr>
            </w:pPr>
            <w:r w:rsidRPr="00435D4B">
              <w:rPr>
                <w:rFonts w:ascii="Times New Roman" w:hAnsi="Times New Roman"/>
                <w:color w:val="212529"/>
                <w:sz w:val="24"/>
                <w:szCs w:val="24"/>
                <w:shd w:val="clear" w:color="auto" w:fill="FFFFFF"/>
              </w:rPr>
              <w:t>19408548</w:t>
            </w:r>
          </w:p>
        </w:tc>
        <w:tc>
          <w:tcPr>
            <w:tcW w:w="1825" w:type="dxa"/>
          </w:tcPr>
          <w:p w14:paraId="584C2BEF"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1 979,05</w:t>
            </w:r>
          </w:p>
        </w:tc>
        <w:tc>
          <w:tcPr>
            <w:tcW w:w="1860" w:type="dxa"/>
          </w:tcPr>
          <w:p w14:paraId="7D3E435E"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2 570,10</w:t>
            </w:r>
          </w:p>
        </w:tc>
        <w:tc>
          <w:tcPr>
            <w:tcW w:w="1267" w:type="dxa"/>
          </w:tcPr>
          <w:p w14:paraId="58AB5B4B"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492,54</w:t>
            </w:r>
          </w:p>
        </w:tc>
        <w:tc>
          <w:tcPr>
            <w:tcW w:w="1528" w:type="dxa"/>
          </w:tcPr>
          <w:p w14:paraId="40DA26AF"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418,20</w:t>
            </w:r>
          </w:p>
        </w:tc>
        <w:tc>
          <w:tcPr>
            <w:tcW w:w="1654" w:type="dxa"/>
          </w:tcPr>
          <w:p w14:paraId="0C0AEAA2"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205 980,93</w:t>
            </w:r>
          </w:p>
        </w:tc>
      </w:tr>
      <w:tr w:rsidR="006E781A" w:rsidRPr="009527E3" w14:paraId="71877343" w14:textId="77777777" w:rsidTr="006E781A">
        <w:tc>
          <w:tcPr>
            <w:tcW w:w="555" w:type="dxa"/>
            <w:vMerge/>
          </w:tcPr>
          <w:p w14:paraId="0EB5ABA8" w14:textId="77777777" w:rsidR="006E781A" w:rsidRDefault="006E781A" w:rsidP="00D64FD1">
            <w:pPr>
              <w:widowControl w:val="0"/>
              <w:spacing w:line="280" w:lineRule="exact"/>
              <w:jc w:val="center"/>
              <w:rPr>
                <w:rFonts w:ascii="Times New Roman" w:hAnsi="Times New Roman"/>
                <w:sz w:val="24"/>
                <w:szCs w:val="24"/>
                <w:lang w:val="uk-UA"/>
              </w:rPr>
            </w:pPr>
          </w:p>
        </w:tc>
        <w:tc>
          <w:tcPr>
            <w:tcW w:w="5607" w:type="dxa"/>
            <w:vMerge/>
          </w:tcPr>
          <w:p w14:paraId="6A86FB9C" w14:textId="77777777" w:rsidR="006E781A" w:rsidRPr="00435D4B" w:rsidRDefault="006E781A" w:rsidP="00D64FD1">
            <w:pPr>
              <w:widowControl w:val="0"/>
              <w:spacing w:line="280" w:lineRule="exact"/>
              <w:rPr>
                <w:rFonts w:ascii="Times New Roman" w:hAnsi="Times New Roman"/>
                <w:color w:val="212529"/>
                <w:sz w:val="24"/>
                <w:szCs w:val="24"/>
                <w:shd w:val="clear" w:color="auto" w:fill="FFFFFF"/>
              </w:rPr>
            </w:pPr>
          </w:p>
        </w:tc>
        <w:tc>
          <w:tcPr>
            <w:tcW w:w="1292" w:type="dxa"/>
            <w:vMerge/>
          </w:tcPr>
          <w:p w14:paraId="576F769F"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p>
        </w:tc>
        <w:tc>
          <w:tcPr>
            <w:tcW w:w="1825" w:type="dxa"/>
          </w:tcPr>
          <w:p w14:paraId="6A26A1A1" w14:textId="77777777" w:rsidR="006E781A" w:rsidRDefault="006E781A" w:rsidP="00D64FD1">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1 544,52</w:t>
            </w:r>
          </w:p>
          <w:p w14:paraId="67137E98"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860" w:type="dxa"/>
          </w:tcPr>
          <w:p w14:paraId="71EC76A4"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2 250,91</w:t>
            </w:r>
          </w:p>
          <w:p w14:paraId="17906139"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267" w:type="dxa"/>
          </w:tcPr>
          <w:p w14:paraId="18EE9410"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588,66</w:t>
            </w:r>
          </w:p>
          <w:p w14:paraId="13B2E0D0"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528" w:type="dxa"/>
          </w:tcPr>
          <w:p w14:paraId="50674B7A"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282,30</w:t>
            </w:r>
          </w:p>
          <w:p w14:paraId="25C75ED7"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c>
          <w:tcPr>
            <w:tcW w:w="1654" w:type="dxa"/>
          </w:tcPr>
          <w:p w14:paraId="6C8E1793" w14:textId="77777777" w:rsidR="006E781A" w:rsidRDefault="006E781A" w:rsidP="00D64FD1">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166 178,25</w:t>
            </w:r>
          </w:p>
          <w:p w14:paraId="222B4875" w14:textId="77777777" w:rsidR="006E781A" w:rsidRPr="009527E3" w:rsidRDefault="006E781A" w:rsidP="00D64FD1">
            <w:pPr>
              <w:widowControl w:val="0"/>
              <w:spacing w:line="280" w:lineRule="exact"/>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val="uk-UA" w:eastAsia="uk-UA"/>
              </w:rPr>
              <w:t>(САО)</w:t>
            </w:r>
          </w:p>
        </w:tc>
      </w:tr>
    </w:tbl>
    <w:p w14:paraId="7404EEF8" w14:textId="7C50A8D6" w:rsidR="008004E3" w:rsidRDefault="008004E3"/>
    <w:p w14:paraId="4D53BDCB" w14:textId="77777777" w:rsidR="006E781A" w:rsidRDefault="006E781A" w:rsidP="008004E3">
      <w:pPr>
        <w:jc w:val="center"/>
        <w:rPr>
          <w:rFonts w:ascii="Times New Roman" w:hAnsi="Times New Roman"/>
          <w:lang w:val="uk-UA"/>
        </w:rPr>
      </w:pPr>
    </w:p>
    <w:p w14:paraId="72B23E8A" w14:textId="77777777" w:rsidR="006E781A" w:rsidRDefault="006E781A" w:rsidP="008004E3">
      <w:pPr>
        <w:jc w:val="center"/>
        <w:rPr>
          <w:rFonts w:ascii="Times New Roman" w:hAnsi="Times New Roman"/>
          <w:lang w:val="uk-UA"/>
        </w:rPr>
      </w:pPr>
    </w:p>
    <w:p w14:paraId="3D6A069D" w14:textId="20A4F0AF" w:rsidR="008004E3" w:rsidRDefault="008004E3" w:rsidP="008004E3">
      <w:pPr>
        <w:jc w:val="center"/>
        <w:rPr>
          <w:rFonts w:ascii="Times New Roman" w:hAnsi="Times New Roman"/>
          <w:lang w:val="uk-UA"/>
        </w:rPr>
      </w:pPr>
      <w:r w:rsidRPr="008004E3">
        <w:rPr>
          <w:rFonts w:ascii="Times New Roman" w:hAnsi="Times New Roman"/>
          <w:lang w:val="uk-UA"/>
        </w:rPr>
        <w:lastRenderedPageBreak/>
        <w:t>11</w:t>
      </w:r>
    </w:p>
    <w:p w14:paraId="22098BCB" w14:textId="77777777" w:rsidR="008004E3" w:rsidRDefault="008004E3" w:rsidP="008004E3">
      <w:pPr>
        <w:ind w:left="9912" w:firstLine="708"/>
      </w:pPr>
      <w:r>
        <w:rPr>
          <w:rFonts w:ascii="Times New Roman" w:hAnsi="Times New Roman"/>
          <w:b/>
          <w:bCs/>
          <w:szCs w:val="28"/>
          <w:lang w:val="uk-UA"/>
        </w:rPr>
        <w:t xml:space="preserve">продовження </w:t>
      </w:r>
      <w:r w:rsidRPr="00781EA0">
        <w:rPr>
          <w:rFonts w:ascii="Times New Roman" w:hAnsi="Times New Roman"/>
          <w:b/>
          <w:bCs/>
          <w:szCs w:val="28"/>
          <w:lang w:val="uk-UA"/>
        </w:rPr>
        <w:t>Додатк</w:t>
      </w:r>
      <w:r>
        <w:rPr>
          <w:rFonts w:ascii="Times New Roman" w:hAnsi="Times New Roman"/>
          <w:b/>
          <w:bCs/>
          <w:szCs w:val="28"/>
          <w:lang w:val="uk-UA"/>
        </w:rPr>
        <w:t>у</w:t>
      </w:r>
      <w:r w:rsidRPr="00781EA0">
        <w:rPr>
          <w:rFonts w:ascii="Times New Roman" w:hAnsi="Times New Roman"/>
          <w:b/>
          <w:bCs/>
          <w:szCs w:val="28"/>
          <w:lang w:val="uk-UA"/>
        </w:rPr>
        <w:t xml:space="preserve"> 1 до Програми</w:t>
      </w:r>
    </w:p>
    <w:p w14:paraId="2187A14D" w14:textId="77777777" w:rsidR="008004E3" w:rsidRPr="008004E3" w:rsidRDefault="008004E3" w:rsidP="008004E3">
      <w:pPr>
        <w:jc w:val="center"/>
        <w:rPr>
          <w:rFonts w:ascii="Times New Roman" w:hAnsi="Times New Roman"/>
          <w:lang w:val="uk-UA"/>
        </w:rPr>
      </w:pPr>
    </w:p>
    <w:tbl>
      <w:tblPr>
        <w:tblStyle w:val="a7"/>
        <w:tblW w:w="15588" w:type="dxa"/>
        <w:tblLook w:val="04A0" w:firstRow="1" w:lastRow="0" w:firstColumn="1" w:lastColumn="0" w:noHBand="0" w:noVBand="1"/>
      </w:tblPr>
      <w:tblGrid>
        <w:gridCol w:w="555"/>
        <w:gridCol w:w="5607"/>
        <w:gridCol w:w="1292"/>
        <w:gridCol w:w="1825"/>
        <w:gridCol w:w="1860"/>
        <w:gridCol w:w="1267"/>
        <w:gridCol w:w="1528"/>
        <w:gridCol w:w="1654"/>
      </w:tblGrid>
      <w:tr w:rsidR="008004E3" w:rsidRPr="00CF5FA1" w14:paraId="5DEAE739" w14:textId="77777777" w:rsidTr="008004E3">
        <w:tc>
          <w:tcPr>
            <w:tcW w:w="555" w:type="dxa"/>
          </w:tcPr>
          <w:p w14:paraId="4FE005C9" w14:textId="77777777" w:rsidR="008004E3"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1</w:t>
            </w:r>
          </w:p>
        </w:tc>
        <w:tc>
          <w:tcPr>
            <w:tcW w:w="5607" w:type="dxa"/>
          </w:tcPr>
          <w:p w14:paraId="604AD1E0" w14:textId="77777777" w:rsidR="008004E3" w:rsidRPr="00B16310" w:rsidRDefault="008004E3" w:rsidP="00E71DAE">
            <w:pPr>
              <w:widowControl w:val="0"/>
              <w:spacing w:line="280" w:lineRule="exact"/>
              <w:jc w:val="center"/>
              <w:rPr>
                <w:rFonts w:ascii="Times New Roman" w:hAnsi="Times New Roman"/>
                <w:color w:val="212529"/>
                <w:sz w:val="24"/>
                <w:szCs w:val="24"/>
                <w:shd w:val="clear" w:color="auto" w:fill="FFFFFF"/>
              </w:rPr>
            </w:pPr>
            <w:r w:rsidRPr="00EB6B74">
              <w:rPr>
                <w:rFonts w:ascii="Times New Roman" w:hAnsi="Times New Roman"/>
                <w:sz w:val="24"/>
                <w:szCs w:val="24"/>
                <w:lang w:val="uk-UA"/>
              </w:rPr>
              <w:t>2</w:t>
            </w:r>
          </w:p>
        </w:tc>
        <w:tc>
          <w:tcPr>
            <w:tcW w:w="1292" w:type="dxa"/>
          </w:tcPr>
          <w:p w14:paraId="316260C2" w14:textId="77777777" w:rsidR="008004E3" w:rsidRPr="009527E3" w:rsidRDefault="008004E3" w:rsidP="00E71DAE">
            <w:pPr>
              <w:widowControl w:val="0"/>
              <w:spacing w:line="280" w:lineRule="exact"/>
              <w:jc w:val="center"/>
              <w:rPr>
                <w:rFonts w:ascii="Times New Roman" w:eastAsia="Times New Roman" w:hAnsi="Times New Roman"/>
                <w:color w:val="000000"/>
                <w:sz w:val="24"/>
                <w:szCs w:val="24"/>
                <w:lang w:eastAsia="uk-UA"/>
              </w:rPr>
            </w:pPr>
            <w:r w:rsidRPr="00EB6B74">
              <w:rPr>
                <w:rFonts w:ascii="Times New Roman" w:hAnsi="Times New Roman"/>
                <w:sz w:val="24"/>
                <w:szCs w:val="24"/>
                <w:lang w:val="uk-UA"/>
              </w:rPr>
              <w:t>3</w:t>
            </w:r>
          </w:p>
        </w:tc>
        <w:tc>
          <w:tcPr>
            <w:tcW w:w="1825" w:type="dxa"/>
          </w:tcPr>
          <w:p w14:paraId="2626B8E9" w14:textId="77777777" w:rsidR="008004E3" w:rsidRPr="00CF5FA1"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4</w:t>
            </w:r>
          </w:p>
        </w:tc>
        <w:tc>
          <w:tcPr>
            <w:tcW w:w="1860" w:type="dxa"/>
          </w:tcPr>
          <w:p w14:paraId="36909298" w14:textId="77777777" w:rsidR="008004E3" w:rsidRPr="00CF5FA1"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5</w:t>
            </w:r>
          </w:p>
        </w:tc>
        <w:tc>
          <w:tcPr>
            <w:tcW w:w="1267" w:type="dxa"/>
          </w:tcPr>
          <w:p w14:paraId="6354A3CA" w14:textId="77777777" w:rsidR="008004E3" w:rsidRPr="00CF5FA1"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6</w:t>
            </w:r>
          </w:p>
        </w:tc>
        <w:tc>
          <w:tcPr>
            <w:tcW w:w="1528" w:type="dxa"/>
          </w:tcPr>
          <w:p w14:paraId="411C5CAA" w14:textId="77777777" w:rsidR="008004E3" w:rsidRPr="00CF5FA1"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7</w:t>
            </w:r>
          </w:p>
        </w:tc>
        <w:tc>
          <w:tcPr>
            <w:tcW w:w="1654" w:type="dxa"/>
          </w:tcPr>
          <w:p w14:paraId="781BCF41" w14:textId="77777777" w:rsidR="008004E3" w:rsidRPr="00CF5FA1" w:rsidRDefault="008004E3" w:rsidP="00E71DAE">
            <w:pPr>
              <w:widowControl w:val="0"/>
              <w:spacing w:line="280" w:lineRule="exact"/>
              <w:jc w:val="center"/>
              <w:rPr>
                <w:rFonts w:ascii="Times New Roman" w:hAnsi="Times New Roman"/>
                <w:sz w:val="24"/>
                <w:szCs w:val="24"/>
                <w:lang w:val="uk-UA"/>
              </w:rPr>
            </w:pPr>
            <w:r w:rsidRPr="00EB6B74">
              <w:rPr>
                <w:rFonts w:ascii="Times New Roman" w:hAnsi="Times New Roman"/>
                <w:sz w:val="24"/>
                <w:szCs w:val="24"/>
                <w:lang w:val="uk-UA"/>
              </w:rPr>
              <w:t>8</w:t>
            </w:r>
          </w:p>
        </w:tc>
      </w:tr>
      <w:tr w:rsidR="00435D4B" w:rsidRPr="00EB6B74" w14:paraId="145494FB" w14:textId="77777777" w:rsidTr="00337B05">
        <w:tc>
          <w:tcPr>
            <w:tcW w:w="555" w:type="dxa"/>
          </w:tcPr>
          <w:p w14:paraId="16EBA084" w14:textId="1592E185"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21.</w:t>
            </w:r>
          </w:p>
        </w:tc>
        <w:tc>
          <w:tcPr>
            <w:tcW w:w="5607" w:type="dxa"/>
          </w:tcPr>
          <w:p w14:paraId="6879B820" w14:textId="4EDC534B" w:rsidR="00435D4B" w:rsidRPr="00E71DAE" w:rsidRDefault="00E71DAE" w:rsidP="00E71DAE">
            <w:pPr>
              <w:widowControl w:val="0"/>
              <w:spacing w:line="28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lang w:val="uk-UA"/>
              </w:rPr>
              <w:t>У</w:t>
            </w:r>
            <w:r w:rsidRPr="00435D4B">
              <w:rPr>
                <w:rFonts w:ascii="Times New Roman" w:hAnsi="Times New Roman"/>
                <w:color w:val="212529"/>
                <w:sz w:val="24"/>
                <w:szCs w:val="24"/>
              </w:rPr>
              <w:t>правління житл</w:t>
            </w:r>
            <w:r>
              <w:rPr>
                <w:rFonts w:ascii="Times New Roman" w:hAnsi="Times New Roman"/>
                <w:color w:val="212529"/>
                <w:sz w:val="24"/>
                <w:szCs w:val="24"/>
              </w:rPr>
              <w:t>ово-комунального господарства "</w:t>
            </w:r>
            <w:r>
              <w:rPr>
                <w:rFonts w:ascii="Times New Roman" w:hAnsi="Times New Roman"/>
                <w:color w:val="212529"/>
                <w:sz w:val="24"/>
                <w:szCs w:val="24"/>
                <w:lang w:val="uk-UA"/>
              </w:rPr>
              <w:t>Б</w:t>
            </w:r>
            <w:r>
              <w:rPr>
                <w:rFonts w:ascii="Times New Roman" w:hAnsi="Times New Roman"/>
                <w:color w:val="212529"/>
                <w:sz w:val="24"/>
                <w:szCs w:val="24"/>
              </w:rPr>
              <w:t xml:space="preserve">іличі" </w:t>
            </w:r>
            <w:r>
              <w:rPr>
                <w:rFonts w:ascii="Times New Roman" w:hAnsi="Times New Roman"/>
                <w:color w:val="212529"/>
                <w:sz w:val="24"/>
                <w:szCs w:val="24"/>
                <w:lang w:val="uk-UA"/>
              </w:rPr>
              <w:t xml:space="preserve">(по селищу </w:t>
            </w:r>
            <w:r w:rsidR="00435D4B" w:rsidRPr="00435D4B">
              <w:rPr>
                <w:rFonts w:ascii="Times New Roman" w:hAnsi="Times New Roman"/>
                <w:color w:val="212529"/>
                <w:sz w:val="24"/>
                <w:szCs w:val="24"/>
              </w:rPr>
              <w:t>Коцюбинське</w:t>
            </w:r>
            <w:r>
              <w:rPr>
                <w:rFonts w:ascii="Times New Roman" w:hAnsi="Times New Roman"/>
                <w:color w:val="212529"/>
                <w:sz w:val="24"/>
                <w:szCs w:val="24"/>
                <w:lang w:val="uk-UA"/>
              </w:rPr>
              <w:t>)</w:t>
            </w:r>
          </w:p>
        </w:tc>
        <w:tc>
          <w:tcPr>
            <w:tcW w:w="1292" w:type="dxa"/>
            <w:vAlign w:val="center"/>
          </w:tcPr>
          <w:p w14:paraId="20998B1A" w14:textId="12A31EA9" w:rsidR="00435D4B" w:rsidRPr="009527E3" w:rsidRDefault="00435D4B" w:rsidP="008004E3">
            <w:pPr>
              <w:widowControl w:val="0"/>
              <w:spacing w:line="280" w:lineRule="exact"/>
              <w:rPr>
                <w:rFonts w:ascii="Times New Roman" w:eastAsia="Times New Roman" w:hAnsi="Times New Roman"/>
                <w:color w:val="000000"/>
                <w:sz w:val="24"/>
                <w:szCs w:val="24"/>
                <w:lang w:eastAsia="uk-UA"/>
              </w:rPr>
            </w:pPr>
            <w:r w:rsidRPr="00435D4B">
              <w:rPr>
                <w:rFonts w:ascii="Times New Roman" w:hAnsi="Times New Roman"/>
                <w:color w:val="212529"/>
                <w:sz w:val="24"/>
                <w:szCs w:val="24"/>
                <w:shd w:val="clear" w:color="auto" w:fill="FFFFFF"/>
              </w:rPr>
              <w:t>23579209</w:t>
            </w:r>
          </w:p>
        </w:tc>
        <w:tc>
          <w:tcPr>
            <w:tcW w:w="1825" w:type="dxa"/>
            <w:vAlign w:val="center"/>
          </w:tcPr>
          <w:p w14:paraId="3D7A385E" w14:textId="16DBFC9C"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1 734,89</w:t>
            </w:r>
          </w:p>
        </w:tc>
        <w:tc>
          <w:tcPr>
            <w:tcW w:w="1860" w:type="dxa"/>
            <w:vAlign w:val="center"/>
          </w:tcPr>
          <w:p w14:paraId="14D13269" w14:textId="10769D87"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2 446,20</w:t>
            </w:r>
          </w:p>
        </w:tc>
        <w:tc>
          <w:tcPr>
            <w:tcW w:w="1267" w:type="dxa"/>
            <w:vAlign w:val="center"/>
          </w:tcPr>
          <w:p w14:paraId="3887ABD4" w14:textId="7FC94F96" w:rsidR="00435D4B" w:rsidRPr="00357E87" w:rsidRDefault="00357E87" w:rsidP="008004E3">
            <w:pPr>
              <w:widowControl w:val="0"/>
              <w:spacing w:line="280" w:lineRule="exact"/>
              <w:jc w:val="center"/>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t>592,76</w:t>
            </w:r>
          </w:p>
        </w:tc>
        <w:tc>
          <w:tcPr>
            <w:tcW w:w="1528" w:type="dxa"/>
            <w:vAlign w:val="center"/>
          </w:tcPr>
          <w:p w14:paraId="47D7BB02" w14:textId="7DEDDE88"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4 500,00</w:t>
            </w:r>
          </w:p>
        </w:tc>
        <w:tc>
          <w:tcPr>
            <w:tcW w:w="1654" w:type="dxa"/>
            <w:vAlign w:val="center"/>
          </w:tcPr>
          <w:p w14:paraId="3A2E1125" w14:textId="16431506" w:rsidR="00435D4B" w:rsidRPr="00357E87" w:rsidRDefault="00357E87" w:rsidP="008004E3">
            <w:pPr>
              <w:widowControl w:val="0"/>
              <w:spacing w:line="280" w:lineRule="exact"/>
              <w:jc w:val="center"/>
              <w:rPr>
                <w:rFonts w:ascii="Times New Roman" w:eastAsia="Times New Roman" w:hAnsi="Times New Roman"/>
                <w:color w:val="000000"/>
                <w:sz w:val="24"/>
                <w:szCs w:val="24"/>
                <w:lang w:val="uk-UA" w:eastAsia="uk-UA"/>
              </w:rPr>
            </w:pPr>
            <w:r w:rsidRPr="00357E87">
              <w:rPr>
                <w:rFonts w:ascii="Times New Roman" w:eastAsia="Times New Roman" w:hAnsi="Times New Roman"/>
                <w:color w:val="000000"/>
                <w:sz w:val="24"/>
                <w:szCs w:val="24"/>
                <w:lang w:eastAsia="uk-UA"/>
              </w:rPr>
              <w:t>2</w:t>
            </w:r>
            <w:r>
              <w:rPr>
                <w:rFonts w:ascii="Times New Roman" w:eastAsia="Times New Roman" w:hAnsi="Times New Roman"/>
                <w:color w:val="000000"/>
                <w:sz w:val="24"/>
                <w:szCs w:val="24"/>
                <w:lang w:val="uk-UA" w:eastAsia="uk-UA"/>
              </w:rPr>
              <w:t> </w:t>
            </w:r>
            <w:r w:rsidRPr="00357E87">
              <w:rPr>
                <w:rFonts w:ascii="Times New Roman" w:eastAsia="Times New Roman" w:hAnsi="Times New Roman"/>
                <w:color w:val="000000"/>
                <w:sz w:val="24"/>
                <w:szCs w:val="24"/>
                <w:lang w:eastAsia="uk-UA"/>
              </w:rPr>
              <w:t>667</w:t>
            </w:r>
            <w:r>
              <w:rPr>
                <w:rFonts w:ascii="Times New Roman" w:eastAsia="Times New Roman" w:hAnsi="Times New Roman"/>
                <w:color w:val="000000"/>
                <w:sz w:val="24"/>
                <w:szCs w:val="24"/>
                <w:lang w:val="uk-UA" w:eastAsia="uk-UA"/>
              </w:rPr>
              <w:t> </w:t>
            </w:r>
            <w:r w:rsidRPr="00357E87">
              <w:rPr>
                <w:rFonts w:ascii="Times New Roman" w:eastAsia="Times New Roman" w:hAnsi="Times New Roman"/>
                <w:color w:val="000000"/>
                <w:sz w:val="24"/>
                <w:szCs w:val="24"/>
                <w:lang w:eastAsia="uk-UA"/>
              </w:rPr>
              <w:t>420</w:t>
            </w:r>
            <w:r>
              <w:rPr>
                <w:rFonts w:ascii="Times New Roman" w:eastAsia="Times New Roman" w:hAnsi="Times New Roman"/>
                <w:color w:val="000000"/>
                <w:sz w:val="24"/>
                <w:szCs w:val="24"/>
                <w:lang w:val="uk-UA" w:eastAsia="uk-UA"/>
              </w:rPr>
              <w:t>,00</w:t>
            </w:r>
          </w:p>
        </w:tc>
      </w:tr>
      <w:tr w:rsidR="00435D4B" w:rsidRPr="00EB6B74" w14:paraId="644542F2" w14:textId="77777777" w:rsidTr="00435D4B">
        <w:tc>
          <w:tcPr>
            <w:tcW w:w="555" w:type="dxa"/>
            <w:vMerge w:val="restart"/>
          </w:tcPr>
          <w:p w14:paraId="0BE4212D" w14:textId="56E71A72"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22.</w:t>
            </w:r>
          </w:p>
        </w:tc>
        <w:tc>
          <w:tcPr>
            <w:tcW w:w="5607" w:type="dxa"/>
            <w:vMerge w:val="restart"/>
          </w:tcPr>
          <w:p w14:paraId="49D97378" w14:textId="6393D3F8" w:rsidR="00435D4B" w:rsidRPr="00435D4B" w:rsidRDefault="00E71DAE" w:rsidP="008004E3">
            <w:pPr>
              <w:widowControl w:val="0"/>
              <w:spacing w:line="280" w:lineRule="exact"/>
              <w:rPr>
                <w:rFonts w:ascii="Times New Roman" w:hAnsi="Times New Roman"/>
                <w:color w:val="212529"/>
                <w:sz w:val="24"/>
                <w:szCs w:val="24"/>
              </w:rPr>
            </w:pPr>
            <w:r>
              <w:rPr>
                <w:rFonts w:ascii="Times New Roman" w:hAnsi="Times New Roman"/>
                <w:color w:val="212529"/>
                <w:sz w:val="24"/>
                <w:szCs w:val="24"/>
                <w:lang w:val="uk-UA"/>
              </w:rPr>
              <w:t>П</w:t>
            </w:r>
            <w:r w:rsidRPr="00435D4B">
              <w:rPr>
                <w:rFonts w:ascii="Times New Roman" w:hAnsi="Times New Roman"/>
                <w:color w:val="212529"/>
                <w:sz w:val="24"/>
                <w:szCs w:val="24"/>
              </w:rPr>
              <w:t xml:space="preserve">риватне акціонерне товариство "ЕНЕРГІЯ" </w:t>
            </w:r>
            <w:r w:rsidR="00435D4B" w:rsidRPr="00435D4B">
              <w:rPr>
                <w:rFonts w:ascii="Times New Roman" w:hAnsi="Times New Roman"/>
                <w:color w:val="212529"/>
                <w:sz w:val="24"/>
                <w:szCs w:val="24"/>
              </w:rPr>
              <w:t>(по місту Обухів)</w:t>
            </w:r>
          </w:p>
        </w:tc>
        <w:tc>
          <w:tcPr>
            <w:tcW w:w="1292" w:type="dxa"/>
            <w:vMerge w:val="restart"/>
          </w:tcPr>
          <w:p w14:paraId="095C19B4" w14:textId="77777777" w:rsidR="00435D4B" w:rsidRPr="00435D4B" w:rsidRDefault="00435D4B" w:rsidP="008004E3">
            <w:pPr>
              <w:pStyle w:val="2"/>
              <w:shd w:val="clear" w:color="auto" w:fill="F8F9FA"/>
              <w:spacing w:before="0" w:beforeAutospacing="0" w:after="0" w:afterAutospacing="0" w:line="280" w:lineRule="exact"/>
              <w:jc w:val="center"/>
              <w:outlineLvl w:val="1"/>
              <w:rPr>
                <w:rFonts w:eastAsia="SimSun"/>
                <w:b w:val="0"/>
                <w:bCs w:val="0"/>
                <w:color w:val="212529"/>
                <w:sz w:val="24"/>
                <w:szCs w:val="24"/>
                <w:lang w:val="hr-HR" w:eastAsia="ru-RU"/>
              </w:rPr>
            </w:pPr>
            <w:r w:rsidRPr="00435D4B">
              <w:rPr>
                <w:rFonts w:eastAsia="SimSun"/>
                <w:b w:val="0"/>
                <w:bCs w:val="0"/>
                <w:color w:val="212529"/>
                <w:sz w:val="24"/>
                <w:szCs w:val="24"/>
                <w:lang w:val="hr-HR" w:eastAsia="ru-RU"/>
              </w:rPr>
              <w:t>13699556</w:t>
            </w:r>
          </w:p>
          <w:p w14:paraId="362F9E4F" w14:textId="77777777" w:rsidR="00435D4B" w:rsidRPr="00435D4B" w:rsidRDefault="00435D4B" w:rsidP="008004E3">
            <w:pPr>
              <w:widowControl w:val="0"/>
              <w:spacing w:line="280" w:lineRule="exact"/>
              <w:jc w:val="center"/>
              <w:rPr>
                <w:rFonts w:ascii="Times New Roman" w:hAnsi="Times New Roman"/>
                <w:color w:val="212529"/>
                <w:sz w:val="24"/>
                <w:szCs w:val="24"/>
              </w:rPr>
            </w:pPr>
          </w:p>
        </w:tc>
        <w:tc>
          <w:tcPr>
            <w:tcW w:w="1825" w:type="dxa"/>
            <w:vAlign w:val="center"/>
          </w:tcPr>
          <w:p w14:paraId="5BD8FCC3" w14:textId="2D52B2E2"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1 991,06</w:t>
            </w:r>
          </w:p>
        </w:tc>
        <w:tc>
          <w:tcPr>
            <w:tcW w:w="1860" w:type="dxa"/>
            <w:vAlign w:val="center"/>
          </w:tcPr>
          <w:p w14:paraId="2E65AA4B" w14:textId="58A54D2F"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2 551,81</w:t>
            </w:r>
          </w:p>
        </w:tc>
        <w:tc>
          <w:tcPr>
            <w:tcW w:w="1267" w:type="dxa"/>
            <w:vAlign w:val="center"/>
          </w:tcPr>
          <w:p w14:paraId="0D42D6D7" w14:textId="588EF00B"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467,29</w:t>
            </w:r>
          </w:p>
        </w:tc>
        <w:tc>
          <w:tcPr>
            <w:tcW w:w="1528" w:type="dxa"/>
            <w:vAlign w:val="center"/>
          </w:tcPr>
          <w:p w14:paraId="5838B68B" w14:textId="7E9BCC61"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17 238,18</w:t>
            </w:r>
          </w:p>
        </w:tc>
        <w:tc>
          <w:tcPr>
            <w:tcW w:w="1654" w:type="dxa"/>
            <w:vAlign w:val="center"/>
          </w:tcPr>
          <w:p w14:paraId="12BFD46E" w14:textId="39FCA524"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8 055 229,13</w:t>
            </w:r>
          </w:p>
        </w:tc>
      </w:tr>
      <w:tr w:rsidR="00435D4B" w:rsidRPr="00EB6B74" w14:paraId="72FD48C5" w14:textId="77777777" w:rsidTr="00435D4B">
        <w:tc>
          <w:tcPr>
            <w:tcW w:w="555" w:type="dxa"/>
            <w:vMerge/>
          </w:tcPr>
          <w:p w14:paraId="50262697" w14:textId="77777777" w:rsidR="00435D4B" w:rsidRDefault="00435D4B" w:rsidP="008004E3">
            <w:pPr>
              <w:widowControl w:val="0"/>
              <w:spacing w:line="280" w:lineRule="exact"/>
              <w:jc w:val="center"/>
              <w:rPr>
                <w:rFonts w:ascii="Times New Roman" w:hAnsi="Times New Roman"/>
                <w:sz w:val="24"/>
                <w:szCs w:val="24"/>
                <w:lang w:val="uk-UA"/>
              </w:rPr>
            </w:pPr>
          </w:p>
        </w:tc>
        <w:tc>
          <w:tcPr>
            <w:tcW w:w="5607" w:type="dxa"/>
            <w:vMerge/>
          </w:tcPr>
          <w:p w14:paraId="62A33F2D" w14:textId="77777777" w:rsidR="00435D4B" w:rsidRPr="00435D4B" w:rsidRDefault="00435D4B" w:rsidP="008004E3">
            <w:pPr>
              <w:widowControl w:val="0"/>
              <w:spacing w:line="280" w:lineRule="exact"/>
              <w:rPr>
                <w:rFonts w:ascii="Times New Roman" w:hAnsi="Times New Roman"/>
                <w:color w:val="212529"/>
                <w:sz w:val="24"/>
                <w:szCs w:val="24"/>
              </w:rPr>
            </w:pPr>
          </w:p>
        </w:tc>
        <w:tc>
          <w:tcPr>
            <w:tcW w:w="1292" w:type="dxa"/>
            <w:vMerge/>
          </w:tcPr>
          <w:p w14:paraId="2BBB96C3" w14:textId="77777777" w:rsidR="00435D4B" w:rsidRPr="00435D4B" w:rsidRDefault="00435D4B" w:rsidP="008004E3">
            <w:pPr>
              <w:widowControl w:val="0"/>
              <w:spacing w:line="280" w:lineRule="exact"/>
              <w:jc w:val="center"/>
              <w:rPr>
                <w:rFonts w:ascii="Times New Roman" w:hAnsi="Times New Roman"/>
                <w:color w:val="212529"/>
                <w:sz w:val="24"/>
                <w:szCs w:val="24"/>
              </w:rPr>
            </w:pPr>
          </w:p>
        </w:tc>
        <w:tc>
          <w:tcPr>
            <w:tcW w:w="1825" w:type="dxa"/>
            <w:vAlign w:val="center"/>
          </w:tcPr>
          <w:p w14:paraId="2C583251" w14:textId="77777777" w:rsidR="00435D4B" w:rsidRPr="005927FE" w:rsidRDefault="00435D4B" w:rsidP="008004E3">
            <w:pPr>
              <w:widowControl w:val="0"/>
              <w:spacing w:line="280" w:lineRule="exact"/>
              <w:jc w:val="center"/>
              <w:rPr>
                <w:rFonts w:ascii="Times New Roman" w:eastAsia="Times New Roman" w:hAnsi="Times New Roman"/>
                <w:color w:val="000000"/>
                <w:sz w:val="24"/>
                <w:szCs w:val="24"/>
                <w:lang w:val="uk-UA" w:eastAsia="uk-UA"/>
              </w:rPr>
            </w:pPr>
            <w:r w:rsidRPr="005927FE">
              <w:rPr>
                <w:rFonts w:ascii="Times New Roman" w:eastAsia="Times New Roman" w:hAnsi="Times New Roman"/>
                <w:color w:val="000000"/>
                <w:sz w:val="24"/>
                <w:szCs w:val="24"/>
                <w:lang w:val="uk-UA" w:eastAsia="uk-UA"/>
              </w:rPr>
              <w:t>1 991,06</w:t>
            </w:r>
          </w:p>
          <w:p w14:paraId="56938284" w14:textId="4E8F17E7"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(з ЦТП)</w:t>
            </w:r>
          </w:p>
        </w:tc>
        <w:tc>
          <w:tcPr>
            <w:tcW w:w="1860" w:type="dxa"/>
            <w:vAlign w:val="center"/>
          </w:tcPr>
          <w:p w14:paraId="6294E7E3" w14:textId="77777777" w:rsidR="00435D4B" w:rsidRPr="005927FE" w:rsidRDefault="00435D4B" w:rsidP="008004E3">
            <w:pPr>
              <w:widowControl w:val="0"/>
              <w:spacing w:line="280" w:lineRule="exact"/>
              <w:jc w:val="center"/>
              <w:rPr>
                <w:rFonts w:ascii="Times New Roman" w:eastAsia="Times New Roman" w:hAnsi="Times New Roman"/>
                <w:color w:val="000000"/>
                <w:sz w:val="24"/>
                <w:szCs w:val="24"/>
                <w:lang w:val="uk-UA" w:eastAsia="uk-UA"/>
              </w:rPr>
            </w:pPr>
            <w:r w:rsidRPr="005927FE">
              <w:rPr>
                <w:rFonts w:ascii="Times New Roman" w:eastAsia="Times New Roman" w:hAnsi="Times New Roman"/>
                <w:color w:val="000000"/>
                <w:sz w:val="24"/>
                <w:szCs w:val="24"/>
                <w:lang w:val="uk-UA" w:eastAsia="uk-UA"/>
              </w:rPr>
              <w:t>2 578,94</w:t>
            </w:r>
          </w:p>
          <w:p w14:paraId="7402ED53" w14:textId="0590C9AF"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(з ЦТП)</w:t>
            </w:r>
          </w:p>
        </w:tc>
        <w:tc>
          <w:tcPr>
            <w:tcW w:w="1267" w:type="dxa"/>
            <w:vAlign w:val="center"/>
          </w:tcPr>
          <w:p w14:paraId="1E95E65D" w14:textId="77777777" w:rsidR="00435D4B" w:rsidRPr="005927FE" w:rsidRDefault="00435D4B" w:rsidP="008004E3">
            <w:pPr>
              <w:widowControl w:val="0"/>
              <w:spacing w:line="280" w:lineRule="exact"/>
              <w:jc w:val="center"/>
              <w:rPr>
                <w:rFonts w:ascii="Times New Roman" w:eastAsia="Times New Roman" w:hAnsi="Times New Roman"/>
                <w:color w:val="000000"/>
                <w:sz w:val="24"/>
                <w:szCs w:val="24"/>
                <w:lang w:val="uk-UA" w:eastAsia="uk-UA"/>
              </w:rPr>
            </w:pPr>
            <w:r w:rsidRPr="005927FE">
              <w:rPr>
                <w:rFonts w:ascii="Times New Roman" w:eastAsia="Times New Roman" w:hAnsi="Times New Roman"/>
                <w:color w:val="000000"/>
                <w:sz w:val="24"/>
                <w:szCs w:val="24"/>
                <w:lang w:val="uk-UA" w:eastAsia="uk-UA"/>
              </w:rPr>
              <w:t>489,90</w:t>
            </w:r>
          </w:p>
          <w:p w14:paraId="2F576E28" w14:textId="77B34291"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(з ЦТП)</w:t>
            </w:r>
          </w:p>
        </w:tc>
        <w:tc>
          <w:tcPr>
            <w:tcW w:w="1528" w:type="dxa"/>
            <w:vAlign w:val="center"/>
          </w:tcPr>
          <w:p w14:paraId="330DAB23" w14:textId="77777777" w:rsidR="00435D4B" w:rsidRPr="005927FE" w:rsidRDefault="00435D4B" w:rsidP="008004E3">
            <w:pPr>
              <w:widowControl w:val="0"/>
              <w:spacing w:line="280" w:lineRule="exact"/>
              <w:jc w:val="center"/>
              <w:rPr>
                <w:rFonts w:ascii="Times New Roman" w:eastAsia="Times New Roman" w:hAnsi="Times New Roman"/>
                <w:color w:val="000000"/>
                <w:sz w:val="24"/>
                <w:szCs w:val="24"/>
                <w:lang w:val="uk-UA" w:eastAsia="uk-UA"/>
              </w:rPr>
            </w:pPr>
            <w:r w:rsidRPr="005927FE">
              <w:rPr>
                <w:rFonts w:ascii="Times New Roman" w:eastAsia="Times New Roman" w:hAnsi="Times New Roman"/>
                <w:color w:val="000000"/>
                <w:sz w:val="24"/>
                <w:szCs w:val="24"/>
                <w:lang w:val="uk-UA" w:eastAsia="uk-UA"/>
              </w:rPr>
              <w:t>399,25</w:t>
            </w:r>
          </w:p>
          <w:p w14:paraId="4829C8AD" w14:textId="2E6B3E4C"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(з ЦТП)</w:t>
            </w:r>
          </w:p>
        </w:tc>
        <w:tc>
          <w:tcPr>
            <w:tcW w:w="1654" w:type="dxa"/>
            <w:vAlign w:val="center"/>
          </w:tcPr>
          <w:p w14:paraId="6341C89E" w14:textId="77777777" w:rsidR="00435D4B" w:rsidRPr="005927FE" w:rsidRDefault="00435D4B" w:rsidP="008004E3">
            <w:pPr>
              <w:widowControl w:val="0"/>
              <w:spacing w:line="280" w:lineRule="exact"/>
              <w:jc w:val="center"/>
              <w:rPr>
                <w:rFonts w:ascii="Times New Roman" w:eastAsia="Times New Roman" w:hAnsi="Times New Roman"/>
                <w:color w:val="000000"/>
                <w:sz w:val="24"/>
                <w:szCs w:val="24"/>
                <w:lang w:val="uk-UA" w:eastAsia="uk-UA"/>
              </w:rPr>
            </w:pPr>
            <w:r w:rsidRPr="005927FE">
              <w:rPr>
                <w:rFonts w:ascii="Times New Roman" w:eastAsia="Times New Roman" w:hAnsi="Times New Roman"/>
                <w:color w:val="000000"/>
                <w:sz w:val="24"/>
                <w:szCs w:val="24"/>
                <w:lang w:val="uk-UA" w:eastAsia="uk-UA"/>
              </w:rPr>
              <w:t>195 592,58</w:t>
            </w:r>
          </w:p>
          <w:p w14:paraId="06046E04" w14:textId="6DBA3B86"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5927FE">
              <w:rPr>
                <w:rFonts w:ascii="Times New Roman" w:eastAsia="Times New Roman" w:hAnsi="Times New Roman"/>
                <w:color w:val="000000"/>
                <w:sz w:val="24"/>
                <w:szCs w:val="24"/>
                <w:lang w:val="uk-UA" w:eastAsia="uk-UA"/>
              </w:rPr>
              <w:t>(з ЦТП)</w:t>
            </w:r>
          </w:p>
        </w:tc>
      </w:tr>
      <w:tr w:rsidR="00435D4B" w:rsidRPr="00EB6B74" w14:paraId="2DC695B9" w14:textId="77777777" w:rsidTr="00337B05">
        <w:tc>
          <w:tcPr>
            <w:tcW w:w="555" w:type="dxa"/>
          </w:tcPr>
          <w:p w14:paraId="0896D5AD" w14:textId="09F6D6E0"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23.</w:t>
            </w:r>
          </w:p>
        </w:tc>
        <w:tc>
          <w:tcPr>
            <w:tcW w:w="5607" w:type="dxa"/>
          </w:tcPr>
          <w:p w14:paraId="1D900A8B" w14:textId="50F98B6B" w:rsidR="00435D4B" w:rsidRPr="00435D4B" w:rsidRDefault="00E71DAE" w:rsidP="008004E3">
            <w:pPr>
              <w:widowControl w:val="0"/>
              <w:spacing w:line="280" w:lineRule="exact"/>
              <w:rPr>
                <w:rFonts w:ascii="Times New Roman" w:hAnsi="Times New Roman"/>
                <w:color w:val="212529"/>
                <w:sz w:val="24"/>
                <w:szCs w:val="24"/>
              </w:rPr>
            </w:pPr>
            <w:r>
              <w:rPr>
                <w:rFonts w:ascii="Times New Roman" w:hAnsi="Times New Roman"/>
                <w:color w:val="212529"/>
                <w:sz w:val="24"/>
                <w:szCs w:val="24"/>
                <w:lang w:val="uk-UA"/>
              </w:rPr>
              <w:t>Т</w:t>
            </w:r>
            <w:r w:rsidRPr="00435D4B">
              <w:rPr>
                <w:rFonts w:ascii="Times New Roman" w:hAnsi="Times New Roman"/>
                <w:color w:val="212529"/>
                <w:sz w:val="24"/>
                <w:szCs w:val="24"/>
              </w:rPr>
              <w:t xml:space="preserve">овариство з обмеженою відповідальністю </w:t>
            </w:r>
            <w:r w:rsidR="00435D4B" w:rsidRPr="00435D4B">
              <w:rPr>
                <w:rFonts w:ascii="Times New Roman" w:hAnsi="Times New Roman"/>
                <w:color w:val="212529"/>
                <w:sz w:val="24"/>
                <w:szCs w:val="24"/>
              </w:rPr>
              <w:t>"ТЕПЛОЕНЕРГОПОСТАЧ" (по місту Обухів)</w:t>
            </w:r>
          </w:p>
        </w:tc>
        <w:tc>
          <w:tcPr>
            <w:tcW w:w="1292" w:type="dxa"/>
            <w:vAlign w:val="center"/>
          </w:tcPr>
          <w:p w14:paraId="39F12EEB" w14:textId="068282FE" w:rsidR="00435D4B" w:rsidRPr="00435D4B" w:rsidRDefault="00435D4B" w:rsidP="008004E3">
            <w:pPr>
              <w:widowControl w:val="0"/>
              <w:spacing w:line="280" w:lineRule="exact"/>
              <w:jc w:val="center"/>
              <w:rPr>
                <w:rFonts w:ascii="Times New Roman" w:hAnsi="Times New Roman"/>
                <w:color w:val="212529"/>
                <w:sz w:val="24"/>
                <w:szCs w:val="24"/>
              </w:rPr>
            </w:pPr>
            <w:r w:rsidRPr="00435D4B">
              <w:rPr>
                <w:rFonts w:ascii="Times New Roman" w:hAnsi="Times New Roman"/>
                <w:color w:val="212529"/>
                <w:sz w:val="24"/>
                <w:szCs w:val="24"/>
              </w:rPr>
              <w:t>40752790</w:t>
            </w:r>
          </w:p>
        </w:tc>
        <w:tc>
          <w:tcPr>
            <w:tcW w:w="1825" w:type="dxa"/>
            <w:vAlign w:val="center"/>
          </w:tcPr>
          <w:p w14:paraId="74A1BE97" w14:textId="57E7F0C9"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1 827,95</w:t>
            </w:r>
          </w:p>
        </w:tc>
        <w:tc>
          <w:tcPr>
            <w:tcW w:w="1860" w:type="dxa"/>
            <w:vAlign w:val="center"/>
          </w:tcPr>
          <w:p w14:paraId="7C19A328" w14:textId="780D36CB"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2 721,42</w:t>
            </w:r>
          </w:p>
        </w:tc>
        <w:tc>
          <w:tcPr>
            <w:tcW w:w="1267" w:type="dxa"/>
            <w:vAlign w:val="center"/>
          </w:tcPr>
          <w:p w14:paraId="7E9542EB" w14:textId="2DFBF98A"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744,56</w:t>
            </w:r>
          </w:p>
        </w:tc>
        <w:tc>
          <w:tcPr>
            <w:tcW w:w="1528" w:type="dxa"/>
            <w:vAlign w:val="center"/>
          </w:tcPr>
          <w:p w14:paraId="3F352848" w14:textId="36A0FD46"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1 822,69</w:t>
            </w:r>
          </w:p>
        </w:tc>
        <w:tc>
          <w:tcPr>
            <w:tcW w:w="1654" w:type="dxa"/>
            <w:vAlign w:val="center"/>
          </w:tcPr>
          <w:p w14:paraId="7557362F" w14:textId="59212D9C"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1 357 102,07</w:t>
            </w:r>
          </w:p>
        </w:tc>
      </w:tr>
      <w:tr w:rsidR="00435D4B" w:rsidRPr="00EB6B74" w14:paraId="054BE4F8" w14:textId="77777777" w:rsidTr="00337B05">
        <w:tc>
          <w:tcPr>
            <w:tcW w:w="555" w:type="dxa"/>
          </w:tcPr>
          <w:p w14:paraId="7BFE7529" w14:textId="08C79348"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24.</w:t>
            </w:r>
          </w:p>
        </w:tc>
        <w:tc>
          <w:tcPr>
            <w:tcW w:w="5607" w:type="dxa"/>
          </w:tcPr>
          <w:p w14:paraId="6BE192EA" w14:textId="180D2838" w:rsidR="00435D4B" w:rsidRPr="00435D4B" w:rsidRDefault="00E71DAE" w:rsidP="008004E3">
            <w:pPr>
              <w:widowControl w:val="0"/>
              <w:spacing w:line="280" w:lineRule="exact"/>
              <w:rPr>
                <w:rFonts w:ascii="Times New Roman" w:hAnsi="Times New Roman"/>
                <w:color w:val="212529"/>
                <w:sz w:val="24"/>
                <w:szCs w:val="24"/>
              </w:rPr>
            </w:pPr>
            <w:r>
              <w:rPr>
                <w:rFonts w:ascii="Times New Roman" w:hAnsi="Times New Roman"/>
                <w:color w:val="212529"/>
                <w:sz w:val="24"/>
                <w:szCs w:val="24"/>
                <w:lang w:val="uk-UA"/>
              </w:rPr>
              <w:t>К</w:t>
            </w:r>
            <w:r>
              <w:rPr>
                <w:rFonts w:ascii="Times New Roman" w:hAnsi="Times New Roman"/>
                <w:color w:val="212529"/>
                <w:sz w:val="24"/>
                <w:szCs w:val="24"/>
              </w:rPr>
              <w:t>омунальне підприємство "</w:t>
            </w:r>
            <w:r>
              <w:rPr>
                <w:rFonts w:ascii="Times New Roman" w:hAnsi="Times New Roman"/>
                <w:color w:val="212529"/>
                <w:sz w:val="24"/>
                <w:szCs w:val="24"/>
                <w:lang w:val="uk-UA"/>
              </w:rPr>
              <w:t>У</w:t>
            </w:r>
            <w:r w:rsidRPr="00435D4B">
              <w:rPr>
                <w:rFonts w:ascii="Times New Roman" w:hAnsi="Times New Roman"/>
                <w:color w:val="212529"/>
                <w:sz w:val="24"/>
                <w:szCs w:val="24"/>
              </w:rPr>
              <w:t xml:space="preserve">правління житлово-комунального господарства" </w:t>
            </w:r>
            <w:r w:rsidR="00435D4B" w:rsidRPr="00435D4B">
              <w:rPr>
                <w:rFonts w:ascii="Times New Roman" w:hAnsi="Times New Roman"/>
                <w:color w:val="212529"/>
                <w:sz w:val="24"/>
                <w:szCs w:val="24"/>
              </w:rPr>
              <w:t>(по місту Славутич)</w:t>
            </w:r>
          </w:p>
        </w:tc>
        <w:tc>
          <w:tcPr>
            <w:tcW w:w="1292" w:type="dxa"/>
            <w:vAlign w:val="center"/>
          </w:tcPr>
          <w:p w14:paraId="47CDFFF0" w14:textId="1E059072" w:rsidR="00435D4B" w:rsidRPr="00435D4B" w:rsidRDefault="00435D4B" w:rsidP="008004E3">
            <w:pPr>
              <w:widowControl w:val="0"/>
              <w:spacing w:line="280" w:lineRule="exact"/>
              <w:jc w:val="center"/>
              <w:rPr>
                <w:rFonts w:ascii="Times New Roman" w:hAnsi="Times New Roman"/>
                <w:color w:val="212529"/>
                <w:sz w:val="24"/>
                <w:szCs w:val="24"/>
              </w:rPr>
            </w:pPr>
            <w:r w:rsidRPr="00435D4B">
              <w:rPr>
                <w:rFonts w:ascii="Times New Roman" w:hAnsi="Times New Roman"/>
                <w:color w:val="212529"/>
                <w:sz w:val="24"/>
                <w:szCs w:val="24"/>
              </w:rPr>
              <w:t>31476318</w:t>
            </w:r>
          </w:p>
        </w:tc>
        <w:tc>
          <w:tcPr>
            <w:tcW w:w="1825" w:type="dxa"/>
            <w:vAlign w:val="center"/>
          </w:tcPr>
          <w:p w14:paraId="44E06770" w14:textId="56833343"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1 620,33</w:t>
            </w:r>
          </w:p>
        </w:tc>
        <w:tc>
          <w:tcPr>
            <w:tcW w:w="1860" w:type="dxa"/>
            <w:vAlign w:val="center"/>
          </w:tcPr>
          <w:p w14:paraId="6FED17F0" w14:textId="025286FB"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w:t>
            </w:r>
            <w:r>
              <w:rPr>
                <w:rFonts w:ascii="Times New Roman" w:eastAsia="Times New Roman" w:hAnsi="Times New Roman"/>
                <w:color w:val="000000"/>
                <w:sz w:val="24"/>
                <w:szCs w:val="24"/>
                <w:lang w:eastAsia="uk-UA"/>
              </w:rPr>
              <w:t> </w:t>
            </w:r>
            <w:r w:rsidRPr="009527E3">
              <w:rPr>
                <w:rFonts w:ascii="Times New Roman" w:eastAsia="Times New Roman" w:hAnsi="Times New Roman"/>
                <w:color w:val="000000"/>
                <w:sz w:val="24"/>
                <w:szCs w:val="24"/>
                <w:lang w:eastAsia="uk-UA"/>
              </w:rPr>
              <w:t>907,06</w:t>
            </w:r>
          </w:p>
        </w:tc>
        <w:tc>
          <w:tcPr>
            <w:tcW w:w="1267" w:type="dxa"/>
            <w:vAlign w:val="center"/>
          </w:tcPr>
          <w:p w14:paraId="75BC53BC" w14:textId="33110567"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1 072,28</w:t>
            </w:r>
          </w:p>
        </w:tc>
        <w:tc>
          <w:tcPr>
            <w:tcW w:w="1528" w:type="dxa"/>
            <w:vAlign w:val="center"/>
          </w:tcPr>
          <w:p w14:paraId="54E555BF" w14:textId="2F091F6E"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22 220,32</w:t>
            </w:r>
          </w:p>
        </w:tc>
        <w:tc>
          <w:tcPr>
            <w:tcW w:w="1654" w:type="dxa"/>
            <w:vAlign w:val="center"/>
          </w:tcPr>
          <w:p w14:paraId="7D17635D" w14:textId="0C0795BB"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23 826 293,63</w:t>
            </w:r>
          </w:p>
        </w:tc>
      </w:tr>
      <w:tr w:rsidR="00435D4B" w:rsidRPr="00EB6B74" w14:paraId="0CC7A540" w14:textId="77777777" w:rsidTr="00435D4B">
        <w:tc>
          <w:tcPr>
            <w:tcW w:w="555" w:type="dxa"/>
          </w:tcPr>
          <w:p w14:paraId="4B9BAD13" w14:textId="0AD5F959"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25.</w:t>
            </w:r>
          </w:p>
        </w:tc>
        <w:tc>
          <w:tcPr>
            <w:tcW w:w="5607" w:type="dxa"/>
          </w:tcPr>
          <w:p w14:paraId="2E4B8779" w14:textId="5EEC3BCA" w:rsidR="00435D4B" w:rsidRPr="00435D4B" w:rsidRDefault="00435D4B" w:rsidP="008004E3">
            <w:pPr>
              <w:widowControl w:val="0"/>
              <w:spacing w:line="280" w:lineRule="exact"/>
              <w:rPr>
                <w:rFonts w:ascii="Times New Roman" w:hAnsi="Times New Roman"/>
                <w:color w:val="212529"/>
                <w:sz w:val="24"/>
                <w:szCs w:val="24"/>
              </w:rPr>
            </w:pPr>
            <w:r w:rsidRPr="00435D4B">
              <w:rPr>
                <w:rFonts w:ascii="Times New Roman" w:hAnsi="Times New Roman"/>
                <w:color w:val="212529"/>
                <w:sz w:val="24"/>
                <w:szCs w:val="24"/>
              </w:rPr>
              <w:t>С</w:t>
            </w:r>
            <w:r w:rsidR="00E71DAE" w:rsidRPr="00435D4B">
              <w:rPr>
                <w:rFonts w:ascii="Times New Roman" w:hAnsi="Times New Roman"/>
                <w:color w:val="212529"/>
                <w:sz w:val="24"/>
                <w:szCs w:val="24"/>
              </w:rPr>
              <w:t>тавищенське житлово-комунальне п</w:t>
            </w:r>
            <w:r w:rsidR="00C03CAC">
              <w:rPr>
                <w:rFonts w:ascii="Times New Roman" w:hAnsi="Times New Roman"/>
                <w:color w:val="212529"/>
                <w:sz w:val="24"/>
                <w:szCs w:val="24"/>
                <w:lang w:val="uk-UA"/>
              </w:rPr>
              <w:t>і</w:t>
            </w:r>
            <w:r w:rsidR="00E71DAE" w:rsidRPr="00435D4B">
              <w:rPr>
                <w:rFonts w:ascii="Times New Roman" w:hAnsi="Times New Roman"/>
                <w:color w:val="212529"/>
                <w:sz w:val="24"/>
                <w:szCs w:val="24"/>
              </w:rPr>
              <w:t>дпри</w:t>
            </w:r>
            <w:r w:rsidR="00C03CAC">
              <w:rPr>
                <w:rFonts w:ascii="Times New Roman" w:hAnsi="Times New Roman"/>
                <w:color w:val="212529"/>
                <w:sz w:val="24"/>
                <w:szCs w:val="24"/>
                <w:lang w:val="uk-UA"/>
              </w:rPr>
              <w:t>є</w:t>
            </w:r>
            <w:r w:rsidR="00E71DAE" w:rsidRPr="00435D4B">
              <w:rPr>
                <w:rFonts w:ascii="Times New Roman" w:hAnsi="Times New Roman"/>
                <w:color w:val="212529"/>
                <w:sz w:val="24"/>
                <w:szCs w:val="24"/>
              </w:rPr>
              <w:t>мство</w:t>
            </w:r>
          </w:p>
        </w:tc>
        <w:tc>
          <w:tcPr>
            <w:tcW w:w="1292" w:type="dxa"/>
          </w:tcPr>
          <w:p w14:paraId="2298F112" w14:textId="11FCE80A" w:rsidR="00435D4B" w:rsidRPr="00435D4B" w:rsidRDefault="00435D4B" w:rsidP="008004E3">
            <w:pPr>
              <w:widowControl w:val="0"/>
              <w:spacing w:line="280" w:lineRule="exact"/>
              <w:jc w:val="center"/>
              <w:rPr>
                <w:rFonts w:ascii="Times New Roman" w:hAnsi="Times New Roman"/>
                <w:color w:val="212529"/>
                <w:sz w:val="24"/>
                <w:szCs w:val="24"/>
              </w:rPr>
            </w:pPr>
            <w:r w:rsidRPr="00435D4B">
              <w:rPr>
                <w:rFonts w:ascii="Times New Roman" w:hAnsi="Times New Roman"/>
                <w:color w:val="212529"/>
                <w:sz w:val="24"/>
                <w:szCs w:val="24"/>
              </w:rPr>
              <w:t>03346704</w:t>
            </w:r>
          </w:p>
        </w:tc>
        <w:tc>
          <w:tcPr>
            <w:tcW w:w="1825" w:type="dxa"/>
            <w:vAlign w:val="center"/>
          </w:tcPr>
          <w:p w14:paraId="6064F749" w14:textId="2E5E7A96"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2 253,71</w:t>
            </w:r>
          </w:p>
        </w:tc>
        <w:tc>
          <w:tcPr>
            <w:tcW w:w="1860" w:type="dxa"/>
            <w:vAlign w:val="center"/>
          </w:tcPr>
          <w:p w14:paraId="1C6F8AC2" w14:textId="799193BF"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2 990,92</w:t>
            </w:r>
          </w:p>
        </w:tc>
        <w:tc>
          <w:tcPr>
            <w:tcW w:w="1267" w:type="dxa"/>
            <w:vAlign w:val="center"/>
          </w:tcPr>
          <w:p w14:paraId="7E2AE2C7" w14:textId="60DDFC9F"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614,34</w:t>
            </w:r>
          </w:p>
        </w:tc>
        <w:tc>
          <w:tcPr>
            <w:tcW w:w="1528" w:type="dxa"/>
            <w:vAlign w:val="center"/>
          </w:tcPr>
          <w:p w14:paraId="4E4AF63C" w14:textId="3F3151E1"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50,21</w:t>
            </w:r>
          </w:p>
        </w:tc>
        <w:tc>
          <w:tcPr>
            <w:tcW w:w="1654" w:type="dxa"/>
            <w:vAlign w:val="center"/>
          </w:tcPr>
          <w:p w14:paraId="2CD54513" w14:textId="621EF0B7"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30 846,10</w:t>
            </w:r>
          </w:p>
        </w:tc>
      </w:tr>
      <w:tr w:rsidR="00435D4B" w:rsidRPr="00EB6B74" w14:paraId="0B19A2F7" w14:textId="77777777" w:rsidTr="00435D4B">
        <w:tc>
          <w:tcPr>
            <w:tcW w:w="555" w:type="dxa"/>
          </w:tcPr>
          <w:p w14:paraId="621B3654" w14:textId="64324EA3"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26.</w:t>
            </w:r>
          </w:p>
        </w:tc>
        <w:tc>
          <w:tcPr>
            <w:tcW w:w="5607" w:type="dxa"/>
          </w:tcPr>
          <w:p w14:paraId="4900298E" w14:textId="5817B823" w:rsidR="00435D4B"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rPr>
              <w:t>Комунальне п</w:t>
            </w:r>
            <w:r w:rsidRPr="00B16310">
              <w:rPr>
                <w:rFonts w:ascii="Times New Roman" w:hAnsi="Times New Roman"/>
                <w:color w:val="212529"/>
                <w:sz w:val="24"/>
                <w:szCs w:val="24"/>
                <w:shd w:val="clear" w:color="auto" w:fill="FFFFFF"/>
              </w:rPr>
              <w:t>ідприємство "</w:t>
            </w:r>
            <w:r>
              <w:rPr>
                <w:rFonts w:ascii="Times New Roman" w:hAnsi="Times New Roman"/>
                <w:color w:val="212529"/>
                <w:sz w:val="24"/>
                <w:szCs w:val="24"/>
                <w:shd w:val="clear" w:color="auto" w:fill="FFFFFF"/>
              </w:rPr>
              <w:t>Тетіївтепломережа" Тетіївської міської р</w:t>
            </w:r>
            <w:r w:rsidRPr="00B16310">
              <w:rPr>
                <w:rFonts w:ascii="Times New Roman" w:hAnsi="Times New Roman"/>
                <w:color w:val="212529"/>
                <w:sz w:val="24"/>
                <w:szCs w:val="24"/>
                <w:shd w:val="clear" w:color="auto" w:fill="FFFFFF"/>
              </w:rPr>
              <w:t>ади</w:t>
            </w:r>
          </w:p>
        </w:tc>
        <w:tc>
          <w:tcPr>
            <w:tcW w:w="1292" w:type="dxa"/>
          </w:tcPr>
          <w:p w14:paraId="07F75C95" w14:textId="77777777" w:rsidR="00435D4B" w:rsidRPr="00B16310" w:rsidRDefault="00435D4B" w:rsidP="008004E3">
            <w:pPr>
              <w:pStyle w:val="2"/>
              <w:shd w:val="clear" w:color="auto" w:fill="F8F9FA"/>
              <w:spacing w:before="0" w:beforeAutospacing="0" w:after="0" w:afterAutospacing="0" w:line="280" w:lineRule="exact"/>
              <w:jc w:val="center"/>
              <w:outlineLvl w:val="1"/>
              <w:rPr>
                <w:b w:val="0"/>
                <w:bCs w:val="0"/>
                <w:color w:val="212529"/>
                <w:sz w:val="24"/>
                <w:szCs w:val="24"/>
              </w:rPr>
            </w:pPr>
            <w:r w:rsidRPr="00B16310">
              <w:rPr>
                <w:b w:val="0"/>
                <w:bCs w:val="0"/>
                <w:color w:val="212529"/>
                <w:sz w:val="24"/>
                <w:szCs w:val="24"/>
              </w:rPr>
              <w:t>24879282</w:t>
            </w:r>
          </w:p>
          <w:p w14:paraId="2646FBC9" w14:textId="77777777"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p>
        </w:tc>
        <w:tc>
          <w:tcPr>
            <w:tcW w:w="1825" w:type="dxa"/>
            <w:vAlign w:val="center"/>
          </w:tcPr>
          <w:p w14:paraId="0C3627A3" w14:textId="37A76286"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651,04</w:t>
            </w:r>
          </w:p>
        </w:tc>
        <w:tc>
          <w:tcPr>
            <w:tcW w:w="1860" w:type="dxa"/>
            <w:vAlign w:val="center"/>
          </w:tcPr>
          <w:p w14:paraId="149B54FC" w14:textId="2B7B7078"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1 176,01</w:t>
            </w:r>
          </w:p>
        </w:tc>
        <w:tc>
          <w:tcPr>
            <w:tcW w:w="1267" w:type="dxa"/>
            <w:vAlign w:val="center"/>
          </w:tcPr>
          <w:p w14:paraId="261806F0" w14:textId="39967181"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437,48</w:t>
            </w:r>
          </w:p>
        </w:tc>
        <w:tc>
          <w:tcPr>
            <w:tcW w:w="1528" w:type="dxa"/>
            <w:vAlign w:val="center"/>
          </w:tcPr>
          <w:p w14:paraId="02CEF24B" w14:textId="5B8D2765"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1 345,00</w:t>
            </w:r>
          </w:p>
        </w:tc>
        <w:tc>
          <w:tcPr>
            <w:tcW w:w="1654" w:type="dxa"/>
            <w:vAlign w:val="center"/>
          </w:tcPr>
          <w:p w14:paraId="5831D733" w14:textId="512D3D1C"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CF5FA1">
              <w:rPr>
                <w:rFonts w:ascii="Times New Roman" w:hAnsi="Times New Roman"/>
                <w:sz w:val="24"/>
                <w:szCs w:val="24"/>
                <w:lang w:val="uk-UA"/>
              </w:rPr>
              <w:t>588 403,88</w:t>
            </w:r>
          </w:p>
        </w:tc>
      </w:tr>
      <w:tr w:rsidR="00435D4B" w:rsidRPr="00EB6B74" w14:paraId="00D23412" w14:textId="77777777" w:rsidTr="00337B05">
        <w:tc>
          <w:tcPr>
            <w:tcW w:w="555" w:type="dxa"/>
          </w:tcPr>
          <w:p w14:paraId="718D8344" w14:textId="27EEED26" w:rsidR="00435D4B"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27.</w:t>
            </w:r>
          </w:p>
        </w:tc>
        <w:tc>
          <w:tcPr>
            <w:tcW w:w="5607" w:type="dxa"/>
          </w:tcPr>
          <w:p w14:paraId="5CF1C7FB" w14:textId="5E45B93C" w:rsidR="00435D4B" w:rsidRPr="00EB6B74" w:rsidRDefault="00E71DAE" w:rsidP="008004E3">
            <w:pPr>
              <w:widowControl w:val="0"/>
              <w:spacing w:line="28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В</w:t>
            </w:r>
            <w:r w:rsidRPr="00E71DAE">
              <w:rPr>
                <w:rFonts w:ascii="Times New Roman" w:hAnsi="Times New Roman"/>
                <w:color w:val="212529"/>
                <w:sz w:val="24"/>
                <w:szCs w:val="24"/>
                <w:shd w:val="clear" w:color="auto" w:fill="FFFFFF"/>
              </w:rPr>
              <w:t>иробниче управління житлово-комунального господарства-1"</w:t>
            </w:r>
            <w:r>
              <w:rPr>
                <w:rFonts w:ascii="Times New Roman" w:hAnsi="Times New Roman"/>
                <w:color w:val="212529"/>
                <w:sz w:val="24"/>
                <w:szCs w:val="24"/>
                <w:shd w:val="clear" w:color="auto" w:fill="FFFFFF"/>
                <w:lang w:val="uk-UA"/>
              </w:rPr>
              <w:t xml:space="preserve"> </w:t>
            </w:r>
            <w:r w:rsidR="00435D4B">
              <w:rPr>
                <w:rFonts w:ascii="Times New Roman" w:hAnsi="Times New Roman"/>
                <w:color w:val="212529"/>
                <w:sz w:val="24"/>
                <w:szCs w:val="24"/>
                <w:shd w:val="clear" w:color="auto" w:fill="FFFFFF"/>
                <w:lang w:val="uk-UA"/>
              </w:rPr>
              <w:t>(по місту Узин)</w:t>
            </w:r>
          </w:p>
        </w:tc>
        <w:tc>
          <w:tcPr>
            <w:tcW w:w="1292" w:type="dxa"/>
            <w:vAlign w:val="center"/>
          </w:tcPr>
          <w:p w14:paraId="4291C0D3" w14:textId="5834B9BB"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35088890</w:t>
            </w:r>
          </w:p>
        </w:tc>
        <w:tc>
          <w:tcPr>
            <w:tcW w:w="1825" w:type="dxa"/>
            <w:vAlign w:val="center"/>
          </w:tcPr>
          <w:p w14:paraId="6C9F33EB" w14:textId="79C617FE"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1 778,43</w:t>
            </w:r>
          </w:p>
        </w:tc>
        <w:tc>
          <w:tcPr>
            <w:tcW w:w="1860" w:type="dxa"/>
            <w:vAlign w:val="center"/>
          </w:tcPr>
          <w:p w14:paraId="3297B356" w14:textId="3F935C0A"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2 229,48</w:t>
            </w:r>
          </w:p>
        </w:tc>
        <w:tc>
          <w:tcPr>
            <w:tcW w:w="1267" w:type="dxa"/>
            <w:vAlign w:val="center"/>
          </w:tcPr>
          <w:p w14:paraId="00C7B28D" w14:textId="133ED3B6"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375,88</w:t>
            </w:r>
          </w:p>
        </w:tc>
        <w:tc>
          <w:tcPr>
            <w:tcW w:w="1528" w:type="dxa"/>
            <w:vAlign w:val="center"/>
          </w:tcPr>
          <w:p w14:paraId="08198991" w14:textId="6C4CAC0E" w:rsidR="00435D4B" w:rsidRPr="009527E3" w:rsidRDefault="00435D4B" w:rsidP="008004E3">
            <w:pPr>
              <w:widowControl w:val="0"/>
              <w:spacing w:line="280" w:lineRule="exact"/>
              <w:jc w:val="center"/>
              <w:rPr>
                <w:rFonts w:ascii="Times New Roman" w:eastAsia="Times New Roman" w:hAnsi="Times New Roman"/>
                <w:color w:val="000000"/>
                <w:sz w:val="24"/>
                <w:szCs w:val="24"/>
                <w:lang w:eastAsia="uk-UA"/>
              </w:rPr>
            </w:pPr>
            <w:r w:rsidRPr="009527E3">
              <w:rPr>
                <w:rFonts w:ascii="Times New Roman" w:eastAsia="Times New Roman" w:hAnsi="Times New Roman"/>
                <w:color w:val="000000"/>
                <w:sz w:val="24"/>
                <w:szCs w:val="24"/>
                <w:lang w:eastAsia="uk-UA"/>
              </w:rPr>
              <w:t>3 159,10</w:t>
            </w:r>
          </w:p>
        </w:tc>
        <w:tc>
          <w:tcPr>
            <w:tcW w:w="1654" w:type="dxa"/>
            <w:vAlign w:val="center"/>
          </w:tcPr>
          <w:p w14:paraId="56BF37F2" w14:textId="78A13244" w:rsidR="00435D4B" w:rsidRPr="00411D97" w:rsidRDefault="00435D4B" w:rsidP="00411D97">
            <w:pPr>
              <w:widowControl w:val="0"/>
              <w:spacing w:line="280" w:lineRule="exact"/>
              <w:jc w:val="center"/>
              <w:rPr>
                <w:rFonts w:ascii="Times New Roman" w:eastAsia="Times New Roman" w:hAnsi="Times New Roman"/>
                <w:color w:val="000000"/>
                <w:sz w:val="24"/>
                <w:szCs w:val="24"/>
                <w:lang w:val="uk-UA" w:eastAsia="uk-UA"/>
              </w:rPr>
            </w:pPr>
            <w:r w:rsidRPr="009527E3">
              <w:rPr>
                <w:rFonts w:ascii="Times New Roman" w:eastAsia="Times New Roman" w:hAnsi="Times New Roman"/>
                <w:color w:val="000000"/>
                <w:sz w:val="24"/>
                <w:szCs w:val="24"/>
                <w:lang w:eastAsia="uk-UA"/>
              </w:rPr>
              <w:t>1 187 42</w:t>
            </w:r>
            <w:r w:rsidR="00411D97">
              <w:rPr>
                <w:rFonts w:ascii="Times New Roman" w:eastAsia="Times New Roman" w:hAnsi="Times New Roman"/>
                <w:color w:val="000000"/>
                <w:sz w:val="24"/>
                <w:szCs w:val="24"/>
                <w:lang w:val="uk-UA" w:eastAsia="uk-UA"/>
              </w:rPr>
              <w:t>7</w:t>
            </w:r>
            <w:r w:rsidRPr="009527E3">
              <w:rPr>
                <w:rFonts w:ascii="Times New Roman" w:eastAsia="Times New Roman" w:hAnsi="Times New Roman"/>
                <w:color w:val="000000"/>
                <w:sz w:val="24"/>
                <w:szCs w:val="24"/>
                <w:lang w:eastAsia="uk-UA"/>
              </w:rPr>
              <w:t>,</w:t>
            </w:r>
            <w:r w:rsidR="00411D97">
              <w:rPr>
                <w:rFonts w:ascii="Times New Roman" w:eastAsia="Times New Roman" w:hAnsi="Times New Roman"/>
                <w:color w:val="000000"/>
                <w:sz w:val="24"/>
                <w:szCs w:val="24"/>
                <w:lang w:val="uk-UA" w:eastAsia="uk-UA"/>
              </w:rPr>
              <w:t>00</w:t>
            </w:r>
          </w:p>
        </w:tc>
      </w:tr>
      <w:tr w:rsidR="00435D4B" w:rsidRPr="00EB6B74" w14:paraId="53B28E33" w14:textId="77777777" w:rsidTr="00337B05">
        <w:tc>
          <w:tcPr>
            <w:tcW w:w="555" w:type="dxa"/>
          </w:tcPr>
          <w:p w14:paraId="62352EF3" w14:textId="7D5788A8" w:rsidR="00435D4B" w:rsidRPr="00EB6B74"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28.</w:t>
            </w:r>
          </w:p>
        </w:tc>
        <w:tc>
          <w:tcPr>
            <w:tcW w:w="5607" w:type="dxa"/>
          </w:tcPr>
          <w:p w14:paraId="2D56FAA4" w14:textId="7752BA9B" w:rsidR="00435D4B" w:rsidRPr="00B16310" w:rsidRDefault="00E71DAE" w:rsidP="008004E3">
            <w:pPr>
              <w:widowControl w:val="0"/>
              <w:spacing w:line="28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омунальне підприємство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еруюча компанія </w:t>
            </w:r>
            <w:r>
              <w:rPr>
                <w:rFonts w:ascii="Times New Roman" w:hAnsi="Times New Roman"/>
                <w:color w:val="212529"/>
                <w:sz w:val="24"/>
                <w:szCs w:val="24"/>
                <w:shd w:val="clear" w:color="auto" w:fill="FFFFFF"/>
                <w:lang w:val="uk-UA"/>
              </w:rPr>
              <w:t>Н</w:t>
            </w:r>
            <w:r>
              <w:rPr>
                <w:rFonts w:ascii="Times New Roman" w:hAnsi="Times New Roman"/>
                <w:color w:val="212529"/>
                <w:sz w:val="24"/>
                <w:szCs w:val="24"/>
                <w:shd w:val="clear" w:color="auto" w:fill="FFFFFF"/>
              </w:rPr>
              <w:t xml:space="preserve">овосілки" </w:t>
            </w:r>
            <w:r>
              <w:rPr>
                <w:rFonts w:ascii="Times New Roman" w:hAnsi="Times New Roman"/>
                <w:color w:val="212529"/>
                <w:sz w:val="24"/>
                <w:szCs w:val="24"/>
                <w:shd w:val="clear" w:color="auto" w:fill="FFFFFF"/>
                <w:lang w:val="uk-UA"/>
              </w:rPr>
              <w:t>Ч</w:t>
            </w:r>
            <w:r>
              <w:rPr>
                <w:rFonts w:ascii="Times New Roman" w:hAnsi="Times New Roman"/>
                <w:color w:val="212529"/>
                <w:sz w:val="24"/>
                <w:szCs w:val="24"/>
                <w:shd w:val="clear" w:color="auto" w:fill="FFFFFF"/>
              </w:rPr>
              <w:t xml:space="preserve">абанівської селищної ради </w:t>
            </w:r>
            <w:r>
              <w:rPr>
                <w:rFonts w:ascii="Times New Roman" w:hAnsi="Times New Roman"/>
                <w:color w:val="212529"/>
                <w:sz w:val="24"/>
                <w:szCs w:val="24"/>
                <w:shd w:val="clear" w:color="auto" w:fill="FFFFFF"/>
                <w:lang w:val="uk-UA"/>
              </w:rPr>
              <w:t>Ф</w:t>
            </w:r>
            <w:r w:rsidRPr="00E71DAE">
              <w:rPr>
                <w:rFonts w:ascii="Times New Roman" w:hAnsi="Times New Roman"/>
                <w:color w:val="212529"/>
                <w:sz w:val="24"/>
                <w:szCs w:val="24"/>
                <w:shd w:val="clear" w:color="auto" w:fill="FFFFFF"/>
              </w:rPr>
              <w:t>астівського райо</w:t>
            </w:r>
            <w:r>
              <w:rPr>
                <w:rFonts w:ascii="Times New Roman" w:hAnsi="Times New Roman"/>
                <w:color w:val="212529"/>
                <w:sz w:val="24"/>
                <w:szCs w:val="24"/>
                <w:shd w:val="clear" w:color="auto" w:fill="FFFFFF"/>
              </w:rPr>
              <w:t xml:space="preserve">ну </w:t>
            </w:r>
            <w:r>
              <w:rPr>
                <w:rFonts w:ascii="Times New Roman" w:hAnsi="Times New Roman"/>
                <w:color w:val="212529"/>
                <w:sz w:val="24"/>
                <w:szCs w:val="24"/>
                <w:shd w:val="clear" w:color="auto" w:fill="FFFFFF"/>
                <w:lang w:val="uk-UA"/>
              </w:rPr>
              <w:t>К</w:t>
            </w:r>
            <w:r w:rsidRPr="00E71DAE">
              <w:rPr>
                <w:rFonts w:ascii="Times New Roman" w:hAnsi="Times New Roman"/>
                <w:color w:val="212529"/>
                <w:sz w:val="24"/>
                <w:szCs w:val="24"/>
                <w:shd w:val="clear" w:color="auto" w:fill="FFFFFF"/>
              </w:rPr>
              <w:t>иївської області</w:t>
            </w:r>
          </w:p>
        </w:tc>
        <w:tc>
          <w:tcPr>
            <w:tcW w:w="1292" w:type="dxa"/>
          </w:tcPr>
          <w:p w14:paraId="7CDA41A9" w14:textId="1FB90967" w:rsidR="00435D4B" w:rsidRPr="00B16310" w:rsidRDefault="00435D4B" w:rsidP="008004E3">
            <w:pPr>
              <w:pStyle w:val="2"/>
              <w:shd w:val="clear" w:color="auto" w:fill="F8F9FA"/>
              <w:spacing w:before="0" w:beforeAutospacing="0" w:after="0" w:afterAutospacing="0" w:line="280" w:lineRule="exact"/>
              <w:jc w:val="center"/>
              <w:outlineLvl w:val="1"/>
              <w:rPr>
                <w:b w:val="0"/>
                <w:bCs w:val="0"/>
                <w:color w:val="212529"/>
                <w:sz w:val="24"/>
                <w:szCs w:val="24"/>
              </w:rPr>
            </w:pPr>
            <w:r w:rsidRPr="00B16310">
              <w:rPr>
                <w:b w:val="0"/>
                <w:bCs w:val="0"/>
                <w:color w:val="212529"/>
                <w:sz w:val="24"/>
                <w:szCs w:val="24"/>
              </w:rPr>
              <w:t>25655972</w:t>
            </w:r>
          </w:p>
        </w:tc>
        <w:tc>
          <w:tcPr>
            <w:tcW w:w="1825" w:type="dxa"/>
            <w:vAlign w:val="center"/>
          </w:tcPr>
          <w:p w14:paraId="5C15F9A9" w14:textId="72682158"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1 750,78</w:t>
            </w:r>
          </w:p>
        </w:tc>
        <w:tc>
          <w:tcPr>
            <w:tcW w:w="1860" w:type="dxa"/>
            <w:vAlign w:val="center"/>
          </w:tcPr>
          <w:p w14:paraId="5217BF9B" w14:textId="1FD42B60"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2 201,00</w:t>
            </w:r>
          </w:p>
        </w:tc>
        <w:tc>
          <w:tcPr>
            <w:tcW w:w="1267" w:type="dxa"/>
            <w:vAlign w:val="center"/>
          </w:tcPr>
          <w:p w14:paraId="741E76C5" w14:textId="2990C5D6"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375,18</w:t>
            </w:r>
          </w:p>
        </w:tc>
        <w:tc>
          <w:tcPr>
            <w:tcW w:w="1528" w:type="dxa"/>
            <w:vAlign w:val="center"/>
          </w:tcPr>
          <w:p w14:paraId="4FBF5F1F" w14:textId="320272EB"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4 508,00</w:t>
            </w:r>
          </w:p>
        </w:tc>
        <w:tc>
          <w:tcPr>
            <w:tcW w:w="1654" w:type="dxa"/>
            <w:vAlign w:val="center"/>
          </w:tcPr>
          <w:p w14:paraId="7BB11654" w14:textId="22FF627C"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1 691 311,44</w:t>
            </w:r>
          </w:p>
        </w:tc>
      </w:tr>
      <w:tr w:rsidR="00435D4B" w:rsidRPr="00EB6B74" w14:paraId="4DF6E22B" w14:textId="77777777" w:rsidTr="00337B05">
        <w:tc>
          <w:tcPr>
            <w:tcW w:w="555" w:type="dxa"/>
          </w:tcPr>
          <w:p w14:paraId="5841D2F9" w14:textId="7DEE41F9" w:rsidR="00435D4B" w:rsidRPr="00EB6B74" w:rsidRDefault="008004E3" w:rsidP="008004E3">
            <w:pPr>
              <w:widowControl w:val="0"/>
              <w:spacing w:line="280" w:lineRule="exact"/>
              <w:jc w:val="center"/>
              <w:rPr>
                <w:rFonts w:ascii="Times New Roman" w:hAnsi="Times New Roman"/>
                <w:sz w:val="24"/>
                <w:szCs w:val="24"/>
                <w:lang w:val="uk-UA"/>
              </w:rPr>
            </w:pPr>
            <w:r>
              <w:rPr>
                <w:rFonts w:ascii="Times New Roman" w:hAnsi="Times New Roman"/>
                <w:sz w:val="24"/>
                <w:szCs w:val="24"/>
                <w:lang w:val="uk-UA"/>
              </w:rPr>
              <w:t>29.</w:t>
            </w:r>
          </w:p>
        </w:tc>
        <w:tc>
          <w:tcPr>
            <w:tcW w:w="5607" w:type="dxa"/>
          </w:tcPr>
          <w:p w14:paraId="70478561" w14:textId="569D90EA" w:rsidR="00435D4B" w:rsidRPr="00B16310" w:rsidRDefault="006E781A" w:rsidP="008004E3">
            <w:pPr>
              <w:pStyle w:val="2"/>
              <w:shd w:val="clear" w:color="auto" w:fill="F8F9FA"/>
              <w:spacing w:before="0" w:beforeAutospacing="0" w:after="0" w:afterAutospacing="0" w:line="280" w:lineRule="exact"/>
              <w:outlineLvl w:val="1"/>
              <w:rPr>
                <w:b w:val="0"/>
                <w:bCs w:val="0"/>
                <w:color w:val="212529"/>
                <w:sz w:val="24"/>
                <w:szCs w:val="24"/>
              </w:rPr>
            </w:pPr>
            <w:r>
              <w:rPr>
                <w:b w:val="0"/>
                <w:bCs w:val="0"/>
                <w:color w:val="212529"/>
                <w:sz w:val="24"/>
                <w:szCs w:val="24"/>
              </w:rPr>
              <w:t>Комунальне п</w:t>
            </w:r>
            <w:r w:rsidRPr="00B16310">
              <w:rPr>
                <w:b w:val="0"/>
                <w:bCs w:val="0"/>
                <w:color w:val="212529"/>
                <w:sz w:val="24"/>
                <w:szCs w:val="24"/>
              </w:rPr>
              <w:t xml:space="preserve">ідприємство </w:t>
            </w:r>
            <w:r w:rsidR="00435D4B" w:rsidRPr="00B16310">
              <w:rPr>
                <w:b w:val="0"/>
                <w:bCs w:val="0"/>
                <w:color w:val="212529"/>
                <w:sz w:val="24"/>
                <w:szCs w:val="24"/>
              </w:rPr>
              <w:t>теплових мереж Яготинської міської ради "</w:t>
            </w:r>
            <w:proofErr w:type="spellStart"/>
            <w:r w:rsidR="00435D4B" w:rsidRPr="00B16310">
              <w:rPr>
                <w:b w:val="0"/>
                <w:bCs w:val="0"/>
                <w:color w:val="212529"/>
                <w:sz w:val="24"/>
                <w:szCs w:val="24"/>
              </w:rPr>
              <w:t>Яготинтепломережа</w:t>
            </w:r>
            <w:proofErr w:type="spellEnd"/>
            <w:r w:rsidR="00435D4B" w:rsidRPr="00B16310">
              <w:rPr>
                <w:b w:val="0"/>
                <w:bCs w:val="0"/>
                <w:color w:val="212529"/>
                <w:sz w:val="24"/>
                <w:szCs w:val="24"/>
              </w:rPr>
              <w:t>"</w:t>
            </w:r>
          </w:p>
        </w:tc>
        <w:tc>
          <w:tcPr>
            <w:tcW w:w="1292" w:type="dxa"/>
          </w:tcPr>
          <w:p w14:paraId="02D4BBCD" w14:textId="0979BB3A" w:rsidR="00435D4B" w:rsidRPr="00B16310" w:rsidRDefault="00435D4B" w:rsidP="008004E3">
            <w:pPr>
              <w:pStyle w:val="2"/>
              <w:shd w:val="clear" w:color="auto" w:fill="F8F9FA"/>
              <w:spacing w:before="0" w:beforeAutospacing="0" w:after="0" w:afterAutospacing="0" w:line="280" w:lineRule="exact"/>
              <w:jc w:val="center"/>
              <w:outlineLvl w:val="1"/>
              <w:rPr>
                <w:b w:val="0"/>
                <w:bCs w:val="0"/>
                <w:color w:val="212529"/>
                <w:sz w:val="24"/>
                <w:szCs w:val="24"/>
              </w:rPr>
            </w:pPr>
            <w:r w:rsidRPr="00B16310">
              <w:rPr>
                <w:b w:val="0"/>
                <w:bCs w:val="0"/>
                <w:color w:val="212529"/>
                <w:sz w:val="24"/>
                <w:szCs w:val="24"/>
              </w:rPr>
              <w:t>24223294</w:t>
            </w:r>
          </w:p>
        </w:tc>
        <w:tc>
          <w:tcPr>
            <w:tcW w:w="1825" w:type="dxa"/>
            <w:vAlign w:val="center"/>
          </w:tcPr>
          <w:p w14:paraId="363547C5" w14:textId="13C92FB1"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2 544,00</w:t>
            </w:r>
          </w:p>
        </w:tc>
        <w:tc>
          <w:tcPr>
            <w:tcW w:w="1860" w:type="dxa"/>
            <w:vAlign w:val="center"/>
          </w:tcPr>
          <w:p w14:paraId="350F0F0F" w14:textId="28374895"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3 635,75</w:t>
            </w:r>
          </w:p>
        </w:tc>
        <w:tc>
          <w:tcPr>
            <w:tcW w:w="1267" w:type="dxa"/>
            <w:vAlign w:val="center"/>
          </w:tcPr>
          <w:p w14:paraId="1DC18FAA" w14:textId="6BE84734"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909,79</w:t>
            </w:r>
          </w:p>
        </w:tc>
        <w:tc>
          <w:tcPr>
            <w:tcW w:w="1528" w:type="dxa"/>
            <w:vAlign w:val="center"/>
          </w:tcPr>
          <w:p w14:paraId="25B11EBD" w14:textId="4900963E"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278,00</w:t>
            </w:r>
          </w:p>
        </w:tc>
        <w:tc>
          <w:tcPr>
            <w:tcW w:w="1654" w:type="dxa"/>
            <w:vAlign w:val="center"/>
          </w:tcPr>
          <w:p w14:paraId="16F4F20F" w14:textId="3690A835" w:rsidR="00435D4B" w:rsidRPr="00EB6B74" w:rsidRDefault="00435D4B" w:rsidP="008004E3">
            <w:pPr>
              <w:widowControl w:val="0"/>
              <w:spacing w:line="280" w:lineRule="exact"/>
              <w:jc w:val="center"/>
              <w:rPr>
                <w:rFonts w:ascii="Times New Roman" w:hAnsi="Times New Roman"/>
                <w:sz w:val="24"/>
                <w:szCs w:val="24"/>
                <w:lang w:val="uk-UA"/>
              </w:rPr>
            </w:pPr>
            <w:r w:rsidRPr="00CF5FA1">
              <w:rPr>
                <w:rFonts w:ascii="Times New Roman" w:hAnsi="Times New Roman"/>
                <w:sz w:val="24"/>
                <w:szCs w:val="24"/>
                <w:lang w:val="uk-UA"/>
              </w:rPr>
              <w:t>252 921,00</w:t>
            </w:r>
          </w:p>
        </w:tc>
      </w:tr>
      <w:tr w:rsidR="00435D4B" w:rsidRPr="00337B05" w14:paraId="280931C9" w14:textId="77777777" w:rsidTr="00337B05">
        <w:tc>
          <w:tcPr>
            <w:tcW w:w="555" w:type="dxa"/>
          </w:tcPr>
          <w:p w14:paraId="2B83BC68" w14:textId="77777777" w:rsidR="00435D4B" w:rsidRPr="00337B05" w:rsidRDefault="00435D4B" w:rsidP="008004E3">
            <w:pPr>
              <w:widowControl w:val="0"/>
              <w:spacing w:line="280" w:lineRule="exact"/>
              <w:jc w:val="center"/>
              <w:rPr>
                <w:rFonts w:ascii="Times New Roman" w:hAnsi="Times New Roman"/>
                <w:b/>
                <w:bCs/>
                <w:sz w:val="24"/>
                <w:szCs w:val="24"/>
                <w:lang w:val="uk-UA"/>
              </w:rPr>
            </w:pPr>
          </w:p>
        </w:tc>
        <w:tc>
          <w:tcPr>
            <w:tcW w:w="5607" w:type="dxa"/>
          </w:tcPr>
          <w:p w14:paraId="77DFA6F0" w14:textId="7DF704C1" w:rsidR="00435D4B" w:rsidRPr="00337B05" w:rsidRDefault="00435D4B" w:rsidP="008004E3">
            <w:pPr>
              <w:pStyle w:val="2"/>
              <w:shd w:val="clear" w:color="auto" w:fill="F8F9FA"/>
              <w:spacing w:before="0" w:beforeAutospacing="0" w:after="0" w:afterAutospacing="0" w:line="280" w:lineRule="exact"/>
              <w:outlineLvl w:val="1"/>
              <w:rPr>
                <w:color w:val="212529"/>
                <w:sz w:val="24"/>
                <w:szCs w:val="24"/>
              </w:rPr>
            </w:pPr>
            <w:r w:rsidRPr="00337B05">
              <w:rPr>
                <w:color w:val="212529"/>
                <w:sz w:val="24"/>
                <w:szCs w:val="24"/>
              </w:rPr>
              <w:t>Разом:</w:t>
            </w:r>
          </w:p>
        </w:tc>
        <w:tc>
          <w:tcPr>
            <w:tcW w:w="1292" w:type="dxa"/>
          </w:tcPr>
          <w:p w14:paraId="5A143820" w14:textId="77777777" w:rsidR="00435D4B" w:rsidRPr="00337B05" w:rsidRDefault="00435D4B" w:rsidP="008004E3">
            <w:pPr>
              <w:pStyle w:val="2"/>
              <w:shd w:val="clear" w:color="auto" w:fill="F8F9FA"/>
              <w:spacing w:before="0" w:beforeAutospacing="0" w:after="0" w:afterAutospacing="0" w:line="280" w:lineRule="exact"/>
              <w:jc w:val="center"/>
              <w:outlineLvl w:val="1"/>
              <w:rPr>
                <w:rFonts w:eastAsia="SimSun"/>
                <w:color w:val="212529"/>
                <w:sz w:val="24"/>
                <w:szCs w:val="24"/>
                <w:shd w:val="clear" w:color="auto" w:fill="FFFFFF"/>
                <w:lang w:val="hr-HR" w:eastAsia="ru-RU"/>
              </w:rPr>
            </w:pPr>
          </w:p>
        </w:tc>
        <w:tc>
          <w:tcPr>
            <w:tcW w:w="1825" w:type="dxa"/>
          </w:tcPr>
          <w:p w14:paraId="54BA160A" w14:textId="77777777" w:rsidR="00435D4B" w:rsidRPr="00337B05" w:rsidRDefault="00435D4B" w:rsidP="008004E3">
            <w:pPr>
              <w:widowControl w:val="0"/>
              <w:spacing w:line="280" w:lineRule="exact"/>
              <w:jc w:val="both"/>
              <w:rPr>
                <w:rFonts w:ascii="Times New Roman" w:hAnsi="Times New Roman"/>
                <w:b/>
                <w:bCs/>
                <w:sz w:val="24"/>
                <w:szCs w:val="24"/>
                <w:lang w:val="uk-UA"/>
              </w:rPr>
            </w:pPr>
          </w:p>
        </w:tc>
        <w:tc>
          <w:tcPr>
            <w:tcW w:w="1860" w:type="dxa"/>
          </w:tcPr>
          <w:p w14:paraId="01EC657D" w14:textId="77777777" w:rsidR="00435D4B" w:rsidRPr="00337B05" w:rsidRDefault="00435D4B" w:rsidP="008004E3">
            <w:pPr>
              <w:widowControl w:val="0"/>
              <w:spacing w:line="280" w:lineRule="exact"/>
              <w:jc w:val="both"/>
              <w:rPr>
                <w:rFonts w:ascii="Times New Roman" w:hAnsi="Times New Roman"/>
                <w:b/>
                <w:bCs/>
                <w:sz w:val="24"/>
                <w:szCs w:val="24"/>
                <w:lang w:val="uk-UA"/>
              </w:rPr>
            </w:pPr>
          </w:p>
        </w:tc>
        <w:tc>
          <w:tcPr>
            <w:tcW w:w="1267" w:type="dxa"/>
          </w:tcPr>
          <w:p w14:paraId="64FE1671" w14:textId="77777777" w:rsidR="00435D4B" w:rsidRPr="00337B05" w:rsidRDefault="00435D4B" w:rsidP="008004E3">
            <w:pPr>
              <w:widowControl w:val="0"/>
              <w:spacing w:line="280" w:lineRule="exact"/>
              <w:jc w:val="both"/>
              <w:rPr>
                <w:rFonts w:ascii="Times New Roman" w:hAnsi="Times New Roman"/>
                <w:b/>
                <w:bCs/>
                <w:sz w:val="24"/>
                <w:szCs w:val="24"/>
                <w:lang w:val="uk-UA"/>
              </w:rPr>
            </w:pPr>
          </w:p>
        </w:tc>
        <w:tc>
          <w:tcPr>
            <w:tcW w:w="1528" w:type="dxa"/>
          </w:tcPr>
          <w:p w14:paraId="02AFE970" w14:textId="526E7F00" w:rsidR="00435D4B" w:rsidRPr="00337B05" w:rsidRDefault="0053372A" w:rsidP="0053372A">
            <w:pPr>
              <w:widowControl w:val="0"/>
              <w:spacing w:line="280" w:lineRule="exact"/>
              <w:jc w:val="center"/>
              <w:rPr>
                <w:rFonts w:ascii="Times New Roman" w:hAnsi="Times New Roman"/>
                <w:b/>
                <w:bCs/>
                <w:sz w:val="24"/>
                <w:szCs w:val="24"/>
                <w:lang w:val="uk-UA"/>
              </w:rPr>
            </w:pPr>
            <w:r>
              <w:rPr>
                <w:rFonts w:ascii="Times New Roman" w:hAnsi="Times New Roman"/>
                <w:b/>
                <w:bCs/>
                <w:sz w:val="24"/>
                <w:szCs w:val="24"/>
                <w:lang w:val="uk-UA"/>
              </w:rPr>
              <w:t>386 946,7</w:t>
            </w:r>
          </w:p>
        </w:tc>
        <w:tc>
          <w:tcPr>
            <w:tcW w:w="1654" w:type="dxa"/>
          </w:tcPr>
          <w:p w14:paraId="319B25E3" w14:textId="169C5279" w:rsidR="00435D4B" w:rsidRPr="00337B05" w:rsidRDefault="00230A69" w:rsidP="008004E3">
            <w:pPr>
              <w:widowControl w:val="0"/>
              <w:spacing w:line="280" w:lineRule="exact"/>
              <w:ind w:right="-112"/>
              <w:jc w:val="center"/>
              <w:rPr>
                <w:rFonts w:ascii="Times New Roman" w:hAnsi="Times New Roman"/>
                <w:b/>
                <w:bCs/>
                <w:sz w:val="24"/>
                <w:szCs w:val="24"/>
                <w:lang w:val="uk-UA"/>
              </w:rPr>
            </w:pPr>
            <w:r w:rsidRPr="00230A69">
              <w:rPr>
                <w:rFonts w:ascii="Times New Roman" w:eastAsia="Times New Roman" w:hAnsi="Times New Roman"/>
                <w:b/>
                <w:bCs/>
                <w:color w:val="000000"/>
                <w:sz w:val="24"/>
                <w:szCs w:val="24"/>
                <w:lang w:eastAsia="uk-UA"/>
              </w:rPr>
              <w:t>199</w:t>
            </w:r>
            <w:r>
              <w:rPr>
                <w:rFonts w:ascii="Times New Roman" w:eastAsia="Times New Roman" w:hAnsi="Times New Roman"/>
                <w:b/>
                <w:bCs/>
                <w:color w:val="000000"/>
                <w:sz w:val="24"/>
                <w:szCs w:val="24"/>
                <w:lang w:val="uk-UA" w:eastAsia="uk-UA"/>
              </w:rPr>
              <w:t> </w:t>
            </w:r>
            <w:r w:rsidRPr="00230A69">
              <w:rPr>
                <w:rFonts w:ascii="Times New Roman" w:eastAsia="Times New Roman" w:hAnsi="Times New Roman"/>
                <w:b/>
                <w:bCs/>
                <w:color w:val="000000"/>
                <w:sz w:val="24"/>
                <w:szCs w:val="24"/>
                <w:lang w:eastAsia="uk-UA"/>
              </w:rPr>
              <w:t>336</w:t>
            </w:r>
            <w:r>
              <w:rPr>
                <w:rFonts w:ascii="Times New Roman" w:eastAsia="Times New Roman" w:hAnsi="Times New Roman"/>
                <w:b/>
                <w:bCs/>
                <w:color w:val="000000"/>
                <w:sz w:val="24"/>
                <w:szCs w:val="24"/>
                <w:lang w:val="uk-UA" w:eastAsia="uk-UA"/>
              </w:rPr>
              <w:t xml:space="preserve"> </w:t>
            </w:r>
            <w:r w:rsidRPr="00230A69">
              <w:rPr>
                <w:rFonts w:ascii="Times New Roman" w:eastAsia="Times New Roman" w:hAnsi="Times New Roman"/>
                <w:b/>
                <w:bCs/>
                <w:color w:val="000000"/>
                <w:sz w:val="24"/>
                <w:szCs w:val="24"/>
                <w:lang w:eastAsia="uk-UA"/>
              </w:rPr>
              <w:t>634,91</w:t>
            </w:r>
          </w:p>
        </w:tc>
      </w:tr>
    </w:tbl>
    <w:p w14:paraId="683126EE" w14:textId="77777777" w:rsidR="00981796" w:rsidRDefault="00981796" w:rsidP="00981796">
      <w:pPr>
        <w:widowControl w:val="0"/>
        <w:jc w:val="both"/>
        <w:rPr>
          <w:rFonts w:ascii="Times New Roman" w:hAnsi="Times New Roman"/>
          <w:b/>
          <w:bCs/>
          <w:szCs w:val="28"/>
          <w:lang w:val="uk-UA"/>
        </w:rPr>
      </w:pPr>
    </w:p>
    <w:p w14:paraId="308351F3" w14:textId="77777777" w:rsidR="00981796" w:rsidRDefault="00981796" w:rsidP="00781EA0">
      <w:pPr>
        <w:widowControl w:val="0"/>
        <w:ind w:left="5664" w:firstLine="708"/>
        <w:jc w:val="both"/>
        <w:rPr>
          <w:rFonts w:ascii="Times New Roman" w:hAnsi="Times New Roman"/>
          <w:b/>
          <w:bCs/>
          <w:szCs w:val="28"/>
          <w:lang w:val="uk-UA"/>
        </w:rPr>
        <w:sectPr w:rsidR="00981796" w:rsidSect="00981796">
          <w:pgSz w:w="16838" w:h="11906" w:orient="landscape"/>
          <w:pgMar w:top="567" w:right="567" w:bottom="567" w:left="851" w:header="709" w:footer="709" w:gutter="0"/>
          <w:cols w:space="708"/>
          <w:docGrid w:linePitch="381"/>
        </w:sectPr>
      </w:pPr>
    </w:p>
    <w:p w14:paraId="4F4DFFE1" w14:textId="711FCC9E" w:rsidR="008004E3" w:rsidRPr="008004E3" w:rsidRDefault="008004E3" w:rsidP="008004E3">
      <w:pPr>
        <w:widowControl w:val="0"/>
        <w:jc w:val="center"/>
        <w:rPr>
          <w:rFonts w:ascii="Times New Roman" w:hAnsi="Times New Roman"/>
          <w:szCs w:val="28"/>
          <w:lang w:val="uk-UA"/>
        </w:rPr>
      </w:pPr>
      <w:r w:rsidRPr="008004E3">
        <w:rPr>
          <w:rFonts w:ascii="Times New Roman" w:hAnsi="Times New Roman"/>
          <w:szCs w:val="28"/>
          <w:lang w:val="uk-UA"/>
        </w:rPr>
        <w:lastRenderedPageBreak/>
        <w:t>1</w:t>
      </w:r>
      <w:r w:rsidR="00D64FD1">
        <w:rPr>
          <w:rFonts w:ascii="Times New Roman" w:hAnsi="Times New Roman"/>
          <w:szCs w:val="28"/>
          <w:lang w:val="uk-UA"/>
        </w:rPr>
        <w:t>2</w:t>
      </w:r>
    </w:p>
    <w:p w14:paraId="5B7F8C4C" w14:textId="2EF6DB76" w:rsidR="00981796" w:rsidRDefault="00333B02" w:rsidP="00781EA0">
      <w:pPr>
        <w:widowControl w:val="0"/>
        <w:ind w:left="5664" w:firstLine="708"/>
        <w:jc w:val="both"/>
        <w:rPr>
          <w:rFonts w:ascii="Times New Roman" w:hAnsi="Times New Roman"/>
          <w:b/>
          <w:bCs/>
          <w:szCs w:val="28"/>
          <w:lang w:val="uk-UA"/>
        </w:rPr>
      </w:pPr>
      <w:r>
        <w:rPr>
          <w:rFonts w:ascii="Times New Roman" w:hAnsi="Times New Roman"/>
          <w:b/>
          <w:bCs/>
          <w:szCs w:val="28"/>
          <w:lang w:val="uk-UA"/>
        </w:rPr>
        <w:t>Додаток 2 до Програми</w:t>
      </w:r>
    </w:p>
    <w:p w14:paraId="6B46EC20" w14:textId="1ADD8A74" w:rsidR="0041424D" w:rsidRDefault="0041424D" w:rsidP="002E7200">
      <w:pPr>
        <w:widowControl w:val="0"/>
        <w:jc w:val="both"/>
        <w:rPr>
          <w:rFonts w:ascii="Times New Roman" w:hAnsi="Times New Roman"/>
          <w:szCs w:val="28"/>
          <w:lang w:val="uk-UA"/>
        </w:rPr>
      </w:pPr>
    </w:p>
    <w:p w14:paraId="44638BDB" w14:textId="5DDDCC71" w:rsidR="0041424D" w:rsidRPr="0041424D" w:rsidRDefault="0041424D" w:rsidP="0041424D">
      <w:pPr>
        <w:jc w:val="center"/>
        <w:rPr>
          <w:rFonts w:ascii="Times New Roman" w:hAnsi="Times New Roman"/>
          <w:b/>
          <w:bCs/>
          <w:szCs w:val="28"/>
        </w:rPr>
      </w:pPr>
      <w:r w:rsidRPr="0041424D">
        <w:rPr>
          <w:rFonts w:ascii="Times New Roman" w:hAnsi="Times New Roman"/>
          <w:b/>
          <w:bCs/>
          <w:szCs w:val="28"/>
        </w:rPr>
        <w:t>Ресурсне забезпечення</w:t>
      </w:r>
      <w:r w:rsidRPr="0041424D">
        <w:rPr>
          <w:rFonts w:ascii="Times New Roman" w:hAnsi="Times New Roman"/>
          <w:b/>
          <w:bCs/>
          <w:szCs w:val="28"/>
          <w:lang w:val="uk-UA"/>
        </w:rPr>
        <w:t xml:space="preserve"> П</w:t>
      </w:r>
      <w:r w:rsidRPr="0041424D">
        <w:rPr>
          <w:rFonts w:ascii="Times New Roman" w:hAnsi="Times New Roman"/>
          <w:b/>
          <w:bCs/>
          <w:szCs w:val="28"/>
        </w:rPr>
        <w:t xml:space="preserve">рограми фінансової підтримки місцевих бюджетів Київської області </w:t>
      </w:r>
      <w:r w:rsidRPr="0041424D">
        <w:rPr>
          <w:rFonts w:ascii="Times New Roman" w:hAnsi="Times New Roman"/>
          <w:b/>
          <w:bCs/>
          <w:szCs w:val="28"/>
          <w:lang w:val="uk-UA"/>
        </w:rPr>
        <w:t>з часткового відшкодування різниці в тарифах на послуги з постачання теплової енергії та постачання гарячої води населенню, встановлених уповноваженими органами</w:t>
      </w:r>
      <w:r>
        <w:rPr>
          <w:rFonts w:ascii="Times New Roman" w:hAnsi="Times New Roman"/>
          <w:b/>
          <w:bCs/>
          <w:szCs w:val="28"/>
          <w:lang w:val="uk-UA"/>
        </w:rPr>
        <w:t xml:space="preserve"> </w:t>
      </w:r>
      <w:r w:rsidRPr="0041424D">
        <w:rPr>
          <w:rFonts w:ascii="Times New Roman" w:hAnsi="Times New Roman"/>
          <w:b/>
          <w:bCs/>
          <w:szCs w:val="28"/>
        </w:rPr>
        <w:t>на 202</w:t>
      </w:r>
      <w:r w:rsidRPr="0041424D">
        <w:rPr>
          <w:rFonts w:ascii="Times New Roman" w:hAnsi="Times New Roman"/>
          <w:b/>
          <w:bCs/>
          <w:szCs w:val="28"/>
          <w:lang w:val="uk-UA"/>
        </w:rPr>
        <w:t xml:space="preserve">1 рік </w:t>
      </w:r>
    </w:p>
    <w:p w14:paraId="0E8F2ED8" w14:textId="39F93A82" w:rsidR="0041424D" w:rsidRPr="0041424D" w:rsidRDefault="0041424D" w:rsidP="0041424D">
      <w:pPr>
        <w:jc w:val="center"/>
        <w:rPr>
          <w:rFonts w:ascii="Times New Roman" w:hAnsi="Times New Roman"/>
          <w:szCs w:val="28"/>
        </w:rPr>
      </w:pPr>
    </w:p>
    <w:p w14:paraId="22D5E54D" w14:textId="33FAFA18" w:rsidR="0041424D" w:rsidRDefault="0041424D" w:rsidP="0041424D">
      <w:pPr>
        <w:jc w:val="right"/>
        <w:rPr>
          <w:rFonts w:ascii="Times New Roman" w:hAnsi="Times New Roman"/>
          <w:szCs w:val="28"/>
        </w:rPr>
      </w:pPr>
      <w:r w:rsidRPr="0041424D">
        <w:rPr>
          <w:rFonts w:ascii="Times New Roman" w:hAnsi="Times New Roman"/>
          <w:szCs w:val="28"/>
        </w:rPr>
        <w:t>тис грн.</w:t>
      </w:r>
    </w:p>
    <w:p w14:paraId="3E593593" w14:textId="77777777" w:rsidR="006E781A" w:rsidRPr="0041424D" w:rsidRDefault="006E781A" w:rsidP="0041424D">
      <w:pPr>
        <w:jc w:val="right"/>
        <w:rPr>
          <w:rFonts w:ascii="Times New Roman" w:hAnsi="Times New Roman"/>
          <w:szCs w:val="28"/>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1"/>
        <w:gridCol w:w="1843"/>
        <w:gridCol w:w="1701"/>
      </w:tblGrid>
      <w:tr w:rsidR="00781EA0" w:rsidRPr="00700245" w14:paraId="4964C577" w14:textId="77777777" w:rsidTr="00781EA0">
        <w:trPr>
          <w:trHeight w:val="430"/>
        </w:trPr>
        <w:tc>
          <w:tcPr>
            <w:tcW w:w="6201" w:type="dxa"/>
            <w:vMerge w:val="restart"/>
            <w:shd w:val="clear" w:color="auto" w:fill="auto"/>
            <w:vAlign w:val="center"/>
          </w:tcPr>
          <w:p w14:paraId="02CA7AD1" w14:textId="77777777" w:rsidR="00781EA0" w:rsidRPr="00700245" w:rsidRDefault="00781EA0" w:rsidP="00CF5FA1">
            <w:pPr>
              <w:jc w:val="center"/>
              <w:rPr>
                <w:rFonts w:ascii="Times New Roman" w:hAnsi="Times New Roman"/>
                <w:szCs w:val="28"/>
              </w:rPr>
            </w:pPr>
            <w:r w:rsidRPr="00700245">
              <w:rPr>
                <w:rFonts w:ascii="Times New Roman" w:hAnsi="Times New Roman"/>
                <w:szCs w:val="28"/>
              </w:rPr>
              <w:t>Обсяг коштів, які пропонується залучити на виконання програми</w:t>
            </w:r>
          </w:p>
        </w:tc>
        <w:tc>
          <w:tcPr>
            <w:tcW w:w="1843" w:type="dxa"/>
            <w:shd w:val="clear" w:color="auto" w:fill="auto"/>
            <w:vAlign w:val="center"/>
          </w:tcPr>
          <w:p w14:paraId="2CD64E1D" w14:textId="77777777" w:rsidR="00781EA0" w:rsidRPr="00700245" w:rsidRDefault="00781EA0" w:rsidP="00CF5FA1">
            <w:pPr>
              <w:jc w:val="center"/>
              <w:rPr>
                <w:rFonts w:ascii="Times New Roman" w:hAnsi="Times New Roman"/>
                <w:szCs w:val="28"/>
              </w:rPr>
            </w:pPr>
            <w:r w:rsidRPr="00700245">
              <w:rPr>
                <w:rFonts w:ascii="Times New Roman" w:hAnsi="Times New Roman"/>
                <w:szCs w:val="28"/>
              </w:rPr>
              <w:t>І етап виконання програми</w:t>
            </w:r>
          </w:p>
        </w:tc>
        <w:tc>
          <w:tcPr>
            <w:tcW w:w="1701" w:type="dxa"/>
            <w:vMerge w:val="restart"/>
            <w:shd w:val="clear" w:color="auto" w:fill="auto"/>
            <w:vAlign w:val="center"/>
          </w:tcPr>
          <w:p w14:paraId="730607C3" w14:textId="77777777" w:rsidR="00781EA0" w:rsidRPr="00700245" w:rsidRDefault="00781EA0" w:rsidP="00CF5FA1">
            <w:pPr>
              <w:jc w:val="center"/>
              <w:rPr>
                <w:rFonts w:ascii="Times New Roman" w:hAnsi="Times New Roman"/>
                <w:szCs w:val="28"/>
              </w:rPr>
            </w:pPr>
            <w:r w:rsidRPr="00700245">
              <w:rPr>
                <w:rFonts w:ascii="Times New Roman" w:hAnsi="Times New Roman"/>
                <w:szCs w:val="28"/>
              </w:rPr>
              <w:t>Всього витрат на виконання програми</w:t>
            </w:r>
          </w:p>
        </w:tc>
      </w:tr>
      <w:tr w:rsidR="00781EA0" w:rsidRPr="00700245" w14:paraId="7DAABF58" w14:textId="77777777" w:rsidTr="00781EA0">
        <w:trPr>
          <w:trHeight w:val="297"/>
        </w:trPr>
        <w:tc>
          <w:tcPr>
            <w:tcW w:w="6201" w:type="dxa"/>
            <w:vMerge/>
            <w:shd w:val="clear" w:color="auto" w:fill="auto"/>
            <w:vAlign w:val="center"/>
          </w:tcPr>
          <w:p w14:paraId="39F8495C" w14:textId="77777777" w:rsidR="00781EA0" w:rsidRPr="00700245" w:rsidRDefault="00781EA0" w:rsidP="00CF5FA1">
            <w:pPr>
              <w:jc w:val="center"/>
              <w:rPr>
                <w:rFonts w:ascii="Times New Roman" w:hAnsi="Times New Roman"/>
                <w:szCs w:val="28"/>
              </w:rPr>
            </w:pPr>
          </w:p>
        </w:tc>
        <w:tc>
          <w:tcPr>
            <w:tcW w:w="1843" w:type="dxa"/>
            <w:shd w:val="clear" w:color="auto" w:fill="auto"/>
            <w:vAlign w:val="center"/>
          </w:tcPr>
          <w:p w14:paraId="29E16519" w14:textId="39F646EE" w:rsidR="00781EA0" w:rsidRPr="00700245" w:rsidRDefault="00781EA0" w:rsidP="00CF5FA1">
            <w:pPr>
              <w:jc w:val="center"/>
              <w:rPr>
                <w:rFonts w:ascii="Times New Roman" w:hAnsi="Times New Roman"/>
                <w:szCs w:val="28"/>
              </w:rPr>
            </w:pPr>
            <w:r w:rsidRPr="00700245">
              <w:rPr>
                <w:rFonts w:ascii="Times New Roman" w:hAnsi="Times New Roman"/>
                <w:szCs w:val="28"/>
              </w:rPr>
              <w:t>20</w:t>
            </w:r>
            <w:r w:rsidRPr="00700245">
              <w:rPr>
                <w:rFonts w:ascii="Times New Roman" w:hAnsi="Times New Roman"/>
                <w:szCs w:val="28"/>
                <w:lang w:val="uk-UA"/>
              </w:rPr>
              <w:t xml:space="preserve">21 </w:t>
            </w:r>
            <w:r w:rsidRPr="00700245">
              <w:rPr>
                <w:rFonts w:ascii="Times New Roman" w:hAnsi="Times New Roman"/>
                <w:szCs w:val="28"/>
              </w:rPr>
              <w:t>рік</w:t>
            </w:r>
          </w:p>
        </w:tc>
        <w:tc>
          <w:tcPr>
            <w:tcW w:w="1701" w:type="dxa"/>
            <w:vMerge/>
            <w:shd w:val="clear" w:color="auto" w:fill="auto"/>
            <w:vAlign w:val="center"/>
          </w:tcPr>
          <w:p w14:paraId="4886FD28" w14:textId="77777777" w:rsidR="00781EA0" w:rsidRPr="00700245" w:rsidRDefault="00781EA0" w:rsidP="00CF5FA1">
            <w:pPr>
              <w:jc w:val="center"/>
              <w:rPr>
                <w:rFonts w:ascii="Times New Roman" w:hAnsi="Times New Roman"/>
                <w:szCs w:val="28"/>
              </w:rPr>
            </w:pPr>
          </w:p>
        </w:tc>
      </w:tr>
      <w:tr w:rsidR="00781EA0" w:rsidRPr="00700245" w14:paraId="0ACEB403" w14:textId="77777777" w:rsidTr="00781EA0">
        <w:tc>
          <w:tcPr>
            <w:tcW w:w="6201" w:type="dxa"/>
            <w:shd w:val="clear" w:color="auto" w:fill="auto"/>
          </w:tcPr>
          <w:p w14:paraId="6D854426" w14:textId="77777777" w:rsidR="00781EA0" w:rsidRPr="00700245" w:rsidRDefault="00781EA0" w:rsidP="00700245">
            <w:pPr>
              <w:rPr>
                <w:rFonts w:ascii="Times New Roman" w:hAnsi="Times New Roman"/>
                <w:szCs w:val="28"/>
              </w:rPr>
            </w:pPr>
            <w:r w:rsidRPr="00700245">
              <w:rPr>
                <w:rFonts w:ascii="Times New Roman" w:hAnsi="Times New Roman"/>
                <w:szCs w:val="28"/>
              </w:rPr>
              <w:t>Обсяг ресурсів всього, в тому числі:</w:t>
            </w:r>
          </w:p>
        </w:tc>
        <w:tc>
          <w:tcPr>
            <w:tcW w:w="1843" w:type="dxa"/>
            <w:shd w:val="clear" w:color="auto" w:fill="auto"/>
          </w:tcPr>
          <w:p w14:paraId="05F0C68E" w14:textId="6021AD70" w:rsidR="00781EA0" w:rsidRPr="00700245" w:rsidRDefault="0053372A" w:rsidP="001D2628">
            <w:pPr>
              <w:jc w:val="center"/>
              <w:rPr>
                <w:rFonts w:ascii="Times New Roman" w:hAnsi="Times New Roman"/>
                <w:szCs w:val="28"/>
              </w:rPr>
            </w:pPr>
            <w:r>
              <w:rPr>
                <w:rFonts w:ascii="Times New Roman" w:hAnsi="Times New Roman"/>
                <w:szCs w:val="28"/>
                <w:lang w:val="uk-UA"/>
              </w:rPr>
              <w:t>19 </w:t>
            </w:r>
            <w:r w:rsidR="001D2628">
              <w:rPr>
                <w:rFonts w:ascii="Times New Roman" w:hAnsi="Times New Roman"/>
                <w:szCs w:val="28"/>
                <w:lang w:val="uk-UA"/>
              </w:rPr>
              <w:t>342,4</w:t>
            </w:r>
          </w:p>
        </w:tc>
        <w:tc>
          <w:tcPr>
            <w:tcW w:w="1701" w:type="dxa"/>
            <w:shd w:val="clear" w:color="auto" w:fill="auto"/>
          </w:tcPr>
          <w:p w14:paraId="68A486A7" w14:textId="090DAEBA" w:rsidR="00781EA0" w:rsidRPr="00700245" w:rsidRDefault="0053372A" w:rsidP="001D2628">
            <w:pPr>
              <w:jc w:val="center"/>
              <w:rPr>
                <w:rFonts w:ascii="Times New Roman" w:hAnsi="Times New Roman"/>
                <w:szCs w:val="28"/>
              </w:rPr>
            </w:pPr>
            <w:r>
              <w:rPr>
                <w:rFonts w:ascii="Times New Roman" w:hAnsi="Times New Roman"/>
                <w:szCs w:val="28"/>
                <w:lang w:val="uk-UA"/>
              </w:rPr>
              <w:t>19 </w:t>
            </w:r>
            <w:r w:rsidR="001D2628">
              <w:rPr>
                <w:rFonts w:ascii="Times New Roman" w:hAnsi="Times New Roman"/>
                <w:szCs w:val="28"/>
                <w:lang w:val="uk-UA"/>
              </w:rPr>
              <w:t>342,4</w:t>
            </w:r>
          </w:p>
        </w:tc>
      </w:tr>
      <w:tr w:rsidR="00781EA0" w:rsidRPr="00700245" w14:paraId="0AC5D3BD" w14:textId="77777777" w:rsidTr="00781EA0">
        <w:tc>
          <w:tcPr>
            <w:tcW w:w="6201" w:type="dxa"/>
            <w:shd w:val="clear" w:color="auto" w:fill="auto"/>
          </w:tcPr>
          <w:p w14:paraId="36DC9222" w14:textId="77777777" w:rsidR="00781EA0" w:rsidRPr="00700245" w:rsidRDefault="00781EA0" w:rsidP="00700245">
            <w:pPr>
              <w:rPr>
                <w:rFonts w:ascii="Times New Roman" w:hAnsi="Times New Roman"/>
                <w:szCs w:val="28"/>
              </w:rPr>
            </w:pPr>
            <w:r w:rsidRPr="00700245">
              <w:rPr>
                <w:rFonts w:ascii="Times New Roman" w:hAnsi="Times New Roman"/>
                <w:szCs w:val="28"/>
              </w:rPr>
              <w:t>державний бюджет</w:t>
            </w:r>
          </w:p>
        </w:tc>
        <w:tc>
          <w:tcPr>
            <w:tcW w:w="1843" w:type="dxa"/>
            <w:shd w:val="clear" w:color="auto" w:fill="auto"/>
          </w:tcPr>
          <w:p w14:paraId="035BDCEA" w14:textId="3368DC6F" w:rsidR="00781EA0" w:rsidRPr="00700245" w:rsidRDefault="00781EA0" w:rsidP="00700245">
            <w:pPr>
              <w:jc w:val="center"/>
              <w:rPr>
                <w:rFonts w:ascii="Times New Roman" w:hAnsi="Times New Roman"/>
                <w:szCs w:val="28"/>
                <w:lang w:val="uk-UA"/>
              </w:rPr>
            </w:pPr>
            <w:r w:rsidRPr="00700245">
              <w:rPr>
                <w:rFonts w:ascii="Times New Roman" w:hAnsi="Times New Roman"/>
                <w:szCs w:val="28"/>
                <w:lang w:val="uk-UA"/>
              </w:rPr>
              <w:t>0,0</w:t>
            </w:r>
          </w:p>
        </w:tc>
        <w:tc>
          <w:tcPr>
            <w:tcW w:w="1701" w:type="dxa"/>
            <w:shd w:val="clear" w:color="auto" w:fill="auto"/>
          </w:tcPr>
          <w:p w14:paraId="3EBD99E6" w14:textId="7369294A" w:rsidR="00781EA0" w:rsidRPr="00700245" w:rsidRDefault="00781EA0" w:rsidP="00700245">
            <w:pPr>
              <w:jc w:val="center"/>
              <w:rPr>
                <w:rFonts w:ascii="Times New Roman" w:hAnsi="Times New Roman"/>
                <w:szCs w:val="28"/>
                <w:lang w:val="uk-UA"/>
              </w:rPr>
            </w:pPr>
            <w:r w:rsidRPr="00700245">
              <w:rPr>
                <w:rFonts w:ascii="Times New Roman" w:hAnsi="Times New Roman"/>
                <w:szCs w:val="28"/>
                <w:lang w:val="uk-UA"/>
              </w:rPr>
              <w:t>0,0</w:t>
            </w:r>
          </w:p>
        </w:tc>
      </w:tr>
      <w:tr w:rsidR="00781EA0" w:rsidRPr="00700245" w14:paraId="452E6C7B" w14:textId="77777777" w:rsidTr="00781EA0">
        <w:tc>
          <w:tcPr>
            <w:tcW w:w="6201" w:type="dxa"/>
            <w:shd w:val="clear" w:color="auto" w:fill="auto"/>
          </w:tcPr>
          <w:p w14:paraId="6258C290" w14:textId="77777777" w:rsidR="00781EA0" w:rsidRPr="00700245" w:rsidRDefault="00781EA0" w:rsidP="00700245">
            <w:pPr>
              <w:rPr>
                <w:rFonts w:ascii="Times New Roman" w:hAnsi="Times New Roman"/>
                <w:szCs w:val="28"/>
              </w:rPr>
            </w:pPr>
            <w:r w:rsidRPr="00700245">
              <w:rPr>
                <w:rFonts w:ascii="Times New Roman" w:hAnsi="Times New Roman"/>
                <w:szCs w:val="28"/>
              </w:rPr>
              <w:t>обласний бюджет</w:t>
            </w:r>
          </w:p>
        </w:tc>
        <w:tc>
          <w:tcPr>
            <w:tcW w:w="1843" w:type="dxa"/>
            <w:shd w:val="clear" w:color="auto" w:fill="auto"/>
          </w:tcPr>
          <w:p w14:paraId="10468F48" w14:textId="5FE49567" w:rsidR="00781EA0" w:rsidRPr="00700245" w:rsidRDefault="0053372A" w:rsidP="001D2628">
            <w:pPr>
              <w:jc w:val="center"/>
              <w:rPr>
                <w:rFonts w:ascii="Times New Roman" w:hAnsi="Times New Roman"/>
                <w:szCs w:val="28"/>
              </w:rPr>
            </w:pPr>
            <w:r>
              <w:rPr>
                <w:rFonts w:ascii="Times New Roman" w:hAnsi="Times New Roman"/>
                <w:szCs w:val="28"/>
                <w:lang w:val="uk-UA"/>
              </w:rPr>
              <w:t>19 </w:t>
            </w:r>
            <w:r w:rsidR="001D2628">
              <w:rPr>
                <w:rFonts w:ascii="Times New Roman" w:hAnsi="Times New Roman"/>
                <w:szCs w:val="28"/>
                <w:lang w:val="uk-UA"/>
              </w:rPr>
              <w:t>342,4</w:t>
            </w:r>
          </w:p>
        </w:tc>
        <w:tc>
          <w:tcPr>
            <w:tcW w:w="1701" w:type="dxa"/>
            <w:shd w:val="clear" w:color="auto" w:fill="auto"/>
          </w:tcPr>
          <w:p w14:paraId="69F70958" w14:textId="6BA79CE7" w:rsidR="00781EA0" w:rsidRPr="00700245" w:rsidRDefault="0053372A" w:rsidP="001D2628">
            <w:pPr>
              <w:jc w:val="center"/>
              <w:rPr>
                <w:rFonts w:ascii="Times New Roman" w:hAnsi="Times New Roman"/>
                <w:szCs w:val="28"/>
              </w:rPr>
            </w:pPr>
            <w:r>
              <w:rPr>
                <w:rFonts w:ascii="Times New Roman" w:hAnsi="Times New Roman"/>
                <w:szCs w:val="28"/>
                <w:lang w:val="uk-UA"/>
              </w:rPr>
              <w:t>19 </w:t>
            </w:r>
            <w:r w:rsidR="001D2628">
              <w:rPr>
                <w:rFonts w:ascii="Times New Roman" w:hAnsi="Times New Roman"/>
                <w:szCs w:val="28"/>
                <w:lang w:val="uk-UA"/>
              </w:rPr>
              <w:t>342,4</w:t>
            </w:r>
          </w:p>
        </w:tc>
      </w:tr>
      <w:tr w:rsidR="00781EA0" w:rsidRPr="00700245" w14:paraId="2953748D" w14:textId="77777777" w:rsidTr="00781EA0">
        <w:tc>
          <w:tcPr>
            <w:tcW w:w="6201" w:type="dxa"/>
            <w:shd w:val="clear" w:color="auto" w:fill="auto"/>
          </w:tcPr>
          <w:p w14:paraId="210479A9" w14:textId="78DC1AFD" w:rsidR="00781EA0" w:rsidRPr="00700245" w:rsidRDefault="00700245" w:rsidP="00700245">
            <w:pPr>
              <w:rPr>
                <w:rFonts w:ascii="Times New Roman" w:hAnsi="Times New Roman"/>
                <w:szCs w:val="28"/>
              </w:rPr>
            </w:pPr>
            <w:r w:rsidRPr="00700245">
              <w:rPr>
                <w:rFonts w:ascii="Times New Roman" w:hAnsi="Times New Roman"/>
                <w:color w:val="000000"/>
                <w:szCs w:val="28"/>
                <w:lang w:val="uk-UA"/>
              </w:rPr>
              <w:t xml:space="preserve">сільські, селищні, міські </w:t>
            </w:r>
            <w:r w:rsidRPr="00700245">
              <w:rPr>
                <w:rFonts w:ascii="Times New Roman" w:hAnsi="Times New Roman"/>
                <w:color w:val="000000"/>
                <w:szCs w:val="28"/>
              </w:rPr>
              <w:t>бюджети</w:t>
            </w:r>
          </w:p>
        </w:tc>
        <w:tc>
          <w:tcPr>
            <w:tcW w:w="1843" w:type="dxa"/>
            <w:shd w:val="clear" w:color="auto" w:fill="auto"/>
          </w:tcPr>
          <w:p w14:paraId="270514D1" w14:textId="2957EA47" w:rsidR="00781EA0" w:rsidRPr="00700245" w:rsidRDefault="00781EA0" w:rsidP="00700245">
            <w:pPr>
              <w:jc w:val="center"/>
              <w:rPr>
                <w:rFonts w:ascii="Times New Roman" w:hAnsi="Times New Roman"/>
                <w:szCs w:val="28"/>
                <w:lang w:val="uk-UA"/>
              </w:rPr>
            </w:pPr>
            <w:r w:rsidRPr="00700245">
              <w:rPr>
                <w:rFonts w:ascii="Times New Roman" w:hAnsi="Times New Roman"/>
                <w:szCs w:val="28"/>
                <w:lang w:val="uk-UA"/>
              </w:rPr>
              <w:t>0,0</w:t>
            </w:r>
          </w:p>
        </w:tc>
        <w:tc>
          <w:tcPr>
            <w:tcW w:w="1701" w:type="dxa"/>
            <w:shd w:val="clear" w:color="auto" w:fill="auto"/>
          </w:tcPr>
          <w:p w14:paraId="7BCE02EF" w14:textId="238C92B6" w:rsidR="00781EA0" w:rsidRPr="00700245" w:rsidRDefault="00781EA0" w:rsidP="00700245">
            <w:pPr>
              <w:jc w:val="center"/>
              <w:rPr>
                <w:rFonts w:ascii="Times New Roman" w:hAnsi="Times New Roman"/>
                <w:szCs w:val="28"/>
                <w:lang w:val="uk-UA"/>
              </w:rPr>
            </w:pPr>
            <w:r w:rsidRPr="00700245">
              <w:rPr>
                <w:rFonts w:ascii="Times New Roman" w:hAnsi="Times New Roman"/>
                <w:szCs w:val="28"/>
                <w:lang w:val="uk-UA"/>
              </w:rPr>
              <w:t>0,0</w:t>
            </w:r>
          </w:p>
        </w:tc>
      </w:tr>
    </w:tbl>
    <w:p w14:paraId="388983B9" w14:textId="1609CF7F" w:rsidR="0041424D" w:rsidRDefault="0041424D" w:rsidP="002E7200">
      <w:pPr>
        <w:widowControl w:val="0"/>
        <w:jc w:val="both"/>
        <w:rPr>
          <w:rFonts w:ascii="Times New Roman" w:hAnsi="Times New Roman"/>
          <w:szCs w:val="28"/>
          <w:lang w:val="uk-UA"/>
        </w:rPr>
      </w:pPr>
    </w:p>
    <w:p w14:paraId="116A0804" w14:textId="2BC242DE" w:rsidR="00E54FDA" w:rsidRDefault="00E54FDA" w:rsidP="002E7200">
      <w:pPr>
        <w:widowControl w:val="0"/>
        <w:jc w:val="both"/>
        <w:rPr>
          <w:rFonts w:ascii="Times New Roman" w:hAnsi="Times New Roman"/>
          <w:szCs w:val="28"/>
          <w:lang w:val="uk-UA"/>
        </w:rPr>
      </w:pPr>
    </w:p>
    <w:p w14:paraId="52899558" w14:textId="17AA7977" w:rsidR="00E54FDA" w:rsidRDefault="00E54FDA" w:rsidP="002E7200">
      <w:pPr>
        <w:widowControl w:val="0"/>
        <w:jc w:val="both"/>
        <w:rPr>
          <w:rFonts w:ascii="Times New Roman" w:hAnsi="Times New Roman"/>
          <w:szCs w:val="28"/>
          <w:lang w:val="uk-UA"/>
        </w:rPr>
      </w:pPr>
    </w:p>
    <w:p w14:paraId="020279AA" w14:textId="77777777" w:rsidR="0053372A" w:rsidRDefault="0053372A" w:rsidP="002E7200">
      <w:pPr>
        <w:widowControl w:val="0"/>
        <w:jc w:val="both"/>
        <w:rPr>
          <w:rFonts w:ascii="Times New Roman" w:hAnsi="Times New Roman"/>
          <w:szCs w:val="28"/>
          <w:lang w:val="uk-UA"/>
        </w:rPr>
      </w:pPr>
    </w:p>
    <w:p w14:paraId="600915D2" w14:textId="579714C6" w:rsidR="00E54FDA" w:rsidRDefault="00E54FDA" w:rsidP="002E7200">
      <w:pPr>
        <w:widowControl w:val="0"/>
        <w:jc w:val="both"/>
        <w:rPr>
          <w:rFonts w:ascii="Times New Roman" w:hAnsi="Times New Roman"/>
          <w:szCs w:val="28"/>
          <w:lang w:val="uk-UA"/>
        </w:rPr>
      </w:pPr>
    </w:p>
    <w:p w14:paraId="5A04C798" w14:textId="0469FFFE" w:rsidR="00E54FDA" w:rsidRDefault="00E54FDA" w:rsidP="002E7200">
      <w:pPr>
        <w:widowControl w:val="0"/>
        <w:jc w:val="both"/>
        <w:rPr>
          <w:rFonts w:ascii="Times New Roman" w:hAnsi="Times New Roman"/>
          <w:szCs w:val="28"/>
          <w:lang w:val="uk-UA"/>
        </w:rPr>
      </w:pPr>
    </w:p>
    <w:p w14:paraId="718E6AB8" w14:textId="7FA0FE90" w:rsidR="00E54FDA" w:rsidRDefault="00E54FDA" w:rsidP="002E7200">
      <w:pPr>
        <w:widowControl w:val="0"/>
        <w:jc w:val="both"/>
        <w:rPr>
          <w:rFonts w:ascii="Times New Roman" w:hAnsi="Times New Roman"/>
          <w:szCs w:val="28"/>
          <w:lang w:val="uk-UA"/>
        </w:rPr>
      </w:pPr>
    </w:p>
    <w:p w14:paraId="36C2DC63" w14:textId="6C8D95CF" w:rsidR="00E54FDA" w:rsidRDefault="00E54FDA" w:rsidP="002E7200">
      <w:pPr>
        <w:widowControl w:val="0"/>
        <w:jc w:val="both"/>
        <w:rPr>
          <w:rFonts w:ascii="Times New Roman" w:hAnsi="Times New Roman"/>
          <w:szCs w:val="28"/>
          <w:lang w:val="uk-UA"/>
        </w:rPr>
      </w:pPr>
    </w:p>
    <w:p w14:paraId="0EB909DB" w14:textId="6BBBE083" w:rsidR="00E54FDA" w:rsidRDefault="00E54FDA" w:rsidP="002E7200">
      <w:pPr>
        <w:widowControl w:val="0"/>
        <w:jc w:val="both"/>
        <w:rPr>
          <w:rFonts w:ascii="Times New Roman" w:hAnsi="Times New Roman"/>
          <w:szCs w:val="28"/>
          <w:lang w:val="uk-UA"/>
        </w:rPr>
      </w:pPr>
    </w:p>
    <w:p w14:paraId="21A0E625" w14:textId="34A9EA4A" w:rsidR="00E54FDA" w:rsidRDefault="00E54FDA" w:rsidP="002E7200">
      <w:pPr>
        <w:widowControl w:val="0"/>
        <w:jc w:val="both"/>
        <w:rPr>
          <w:rFonts w:ascii="Times New Roman" w:hAnsi="Times New Roman"/>
          <w:szCs w:val="28"/>
          <w:lang w:val="uk-UA"/>
        </w:rPr>
      </w:pPr>
    </w:p>
    <w:p w14:paraId="758DF258" w14:textId="61971586" w:rsidR="00E54FDA" w:rsidRDefault="00E54FDA" w:rsidP="002E7200">
      <w:pPr>
        <w:widowControl w:val="0"/>
        <w:jc w:val="both"/>
        <w:rPr>
          <w:rFonts w:ascii="Times New Roman" w:hAnsi="Times New Roman"/>
          <w:szCs w:val="28"/>
          <w:lang w:val="uk-UA"/>
        </w:rPr>
      </w:pPr>
    </w:p>
    <w:p w14:paraId="7C21A3BF" w14:textId="3193D012" w:rsidR="00E54FDA" w:rsidRDefault="00E54FDA" w:rsidP="002E7200">
      <w:pPr>
        <w:widowControl w:val="0"/>
        <w:jc w:val="both"/>
        <w:rPr>
          <w:rFonts w:ascii="Times New Roman" w:hAnsi="Times New Roman"/>
          <w:szCs w:val="28"/>
          <w:lang w:val="uk-UA"/>
        </w:rPr>
      </w:pPr>
    </w:p>
    <w:p w14:paraId="0EA21BC8" w14:textId="7C1087F1" w:rsidR="00E54FDA" w:rsidRDefault="00E54FDA" w:rsidP="002E7200">
      <w:pPr>
        <w:widowControl w:val="0"/>
        <w:jc w:val="both"/>
        <w:rPr>
          <w:rFonts w:ascii="Times New Roman" w:hAnsi="Times New Roman"/>
          <w:szCs w:val="28"/>
          <w:lang w:val="uk-UA"/>
        </w:rPr>
      </w:pPr>
    </w:p>
    <w:p w14:paraId="213C22E9" w14:textId="1B140FF3" w:rsidR="00E54FDA" w:rsidRDefault="00E54FDA" w:rsidP="002E7200">
      <w:pPr>
        <w:widowControl w:val="0"/>
        <w:jc w:val="both"/>
        <w:rPr>
          <w:rFonts w:ascii="Times New Roman" w:hAnsi="Times New Roman"/>
          <w:szCs w:val="28"/>
          <w:lang w:val="uk-UA"/>
        </w:rPr>
      </w:pPr>
    </w:p>
    <w:p w14:paraId="262682AA" w14:textId="77777777" w:rsidR="00E54FDA" w:rsidRDefault="00E54FDA" w:rsidP="002E7200">
      <w:pPr>
        <w:widowControl w:val="0"/>
        <w:jc w:val="both"/>
        <w:rPr>
          <w:rFonts w:ascii="Times New Roman" w:hAnsi="Times New Roman"/>
          <w:szCs w:val="28"/>
          <w:lang w:val="uk-UA"/>
        </w:rPr>
      </w:pPr>
    </w:p>
    <w:p w14:paraId="066A5159" w14:textId="77777777" w:rsidR="00165137" w:rsidRDefault="00165137" w:rsidP="002E7200">
      <w:pPr>
        <w:widowControl w:val="0"/>
        <w:jc w:val="both"/>
        <w:rPr>
          <w:rFonts w:ascii="Times New Roman" w:hAnsi="Times New Roman"/>
          <w:szCs w:val="28"/>
          <w:lang w:val="uk-UA"/>
        </w:rPr>
      </w:pPr>
    </w:p>
    <w:p w14:paraId="4640C040" w14:textId="77777777" w:rsidR="00165137" w:rsidRDefault="00165137" w:rsidP="002E7200">
      <w:pPr>
        <w:widowControl w:val="0"/>
        <w:jc w:val="both"/>
        <w:rPr>
          <w:rFonts w:ascii="Times New Roman" w:hAnsi="Times New Roman"/>
          <w:szCs w:val="28"/>
          <w:lang w:val="uk-UA"/>
        </w:rPr>
      </w:pPr>
    </w:p>
    <w:p w14:paraId="001DB3CE" w14:textId="77777777" w:rsidR="00165137" w:rsidRDefault="00165137" w:rsidP="002E7200">
      <w:pPr>
        <w:widowControl w:val="0"/>
        <w:jc w:val="both"/>
        <w:rPr>
          <w:rFonts w:ascii="Times New Roman" w:hAnsi="Times New Roman"/>
          <w:szCs w:val="28"/>
          <w:lang w:val="uk-UA"/>
        </w:rPr>
      </w:pPr>
    </w:p>
    <w:p w14:paraId="0167F6E1" w14:textId="77777777" w:rsidR="00165137" w:rsidRDefault="00165137" w:rsidP="002E7200">
      <w:pPr>
        <w:widowControl w:val="0"/>
        <w:jc w:val="both"/>
        <w:rPr>
          <w:rFonts w:ascii="Times New Roman" w:hAnsi="Times New Roman"/>
          <w:szCs w:val="28"/>
          <w:lang w:val="uk-UA"/>
        </w:rPr>
      </w:pPr>
    </w:p>
    <w:p w14:paraId="45928B5B" w14:textId="77777777" w:rsidR="00165137" w:rsidRDefault="00165137" w:rsidP="002E7200">
      <w:pPr>
        <w:widowControl w:val="0"/>
        <w:jc w:val="both"/>
        <w:rPr>
          <w:rFonts w:ascii="Times New Roman" w:hAnsi="Times New Roman"/>
          <w:szCs w:val="28"/>
          <w:lang w:val="uk-UA"/>
        </w:rPr>
      </w:pPr>
    </w:p>
    <w:p w14:paraId="68DF44EC" w14:textId="77777777" w:rsidR="00165137" w:rsidRDefault="00165137" w:rsidP="002E7200">
      <w:pPr>
        <w:widowControl w:val="0"/>
        <w:jc w:val="both"/>
        <w:rPr>
          <w:rFonts w:ascii="Times New Roman" w:hAnsi="Times New Roman"/>
          <w:szCs w:val="28"/>
          <w:lang w:val="uk-UA"/>
        </w:rPr>
      </w:pPr>
    </w:p>
    <w:p w14:paraId="0F989250" w14:textId="77777777" w:rsidR="00165137" w:rsidRDefault="00165137" w:rsidP="002E7200">
      <w:pPr>
        <w:widowControl w:val="0"/>
        <w:jc w:val="both"/>
        <w:rPr>
          <w:rFonts w:ascii="Times New Roman" w:hAnsi="Times New Roman"/>
          <w:szCs w:val="28"/>
          <w:lang w:val="uk-UA"/>
        </w:rPr>
      </w:pPr>
    </w:p>
    <w:p w14:paraId="716028AD" w14:textId="77777777" w:rsidR="00165137" w:rsidRDefault="00165137" w:rsidP="002E7200">
      <w:pPr>
        <w:widowControl w:val="0"/>
        <w:jc w:val="both"/>
        <w:rPr>
          <w:rFonts w:ascii="Times New Roman" w:hAnsi="Times New Roman"/>
          <w:szCs w:val="28"/>
          <w:lang w:val="uk-UA"/>
        </w:rPr>
      </w:pPr>
    </w:p>
    <w:p w14:paraId="186B50DA" w14:textId="77777777" w:rsidR="00165137" w:rsidRDefault="00165137" w:rsidP="002E7200">
      <w:pPr>
        <w:widowControl w:val="0"/>
        <w:jc w:val="both"/>
        <w:rPr>
          <w:rFonts w:ascii="Times New Roman" w:hAnsi="Times New Roman"/>
          <w:szCs w:val="28"/>
          <w:lang w:val="uk-UA"/>
        </w:rPr>
      </w:pPr>
    </w:p>
    <w:p w14:paraId="507C84E7" w14:textId="77777777" w:rsidR="00165137" w:rsidRDefault="00165137" w:rsidP="002E7200">
      <w:pPr>
        <w:widowControl w:val="0"/>
        <w:jc w:val="both"/>
        <w:rPr>
          <w:rFonts w:ascii="Times New Roman" w:hAnsi="Times New Roman"/>
          <w:szCs w:val="28"/>
          <w:lang w:val="uk-UA"/>
        </w:rPr>
      </w:pPr>
    </w:p>
    <w:p w14:paraId="20AEB5A5" w14:textId="77777777" w:rsidR="00165137" w:rsidRDefault="00165137" w:rsidP="002E7200">
      <w:pPr>
        <w:widowControl w:val="0"/>
        <w:jc w:val="both"/>
        <w:rPr>
          <w:rFonts w:ascii="Times New Roman" w:hAnsi="Times New Roman"/>
          <w:szCs w:val="28"/>
          <w:lang w:val="uk-UA"/>
        </w:rPr>
      </w:pPr>
    </w:p>
    <w:p w14:paraId="37B31965" w14:textId="77777777" w:rsidR="00165137" w:rsidRDefault="00165137" w:rsidP="002E7200">
      <w:pPr>
        <w:widowControl w:val="0"/>
        <w:jc w:val="both"/>
        <w:rPr>
          <w:rFonts w:ascii="Times New Roman" w:hAnsi="Times New Roman"/>
          <w:szCs w:val="28"/>
          <w:lang w:val="uk-UA"/>
        </w:rPr>
      </w:pPr>
    </w:p>
    <w:p w14:paraId="3665CFFC" w14:textId="77777777" w:rsidR="00165137" w:rsidRDefault="00165137" w:rsidP="002E7200">
      <w:pPr>
        <w:widowControl w:val="0"/>
        <w:jc w:val="both"/>
        <w:rPr>
          <w:rFonts w:ascii="Times New Roman" w:hAnsi="Times New Roman"/>
          <w:szCs w:val="28"/>
          <w:lang w:val="uk-UA"/>
        </w:rPr>
      </w:pPr>
    </w:p>
    <w:p w14:paraId="51BA2A30" w14:textId="77777777" w:rsidR="00165137" w:rsidRDefault="00165137" w:rsidP="002E7200">
      <w:pPr>
        <w:widowControl w:val="0"/>
        <w:jc w:val="both"/>
        <w:rPr>
          <w:rFonts w:ascii="Times New Roman" w:hAnsi="Times New Roman"/>
          <w:szCs w:val="28"/>
          <w:lang w:val="uk-UA"/>
        </w:rPr>
      </w:pPr>
    </w:p>
    <w:p w14:paraId="5C25FA5D" w14:textId="7A689149" w:rsidR="00165137" w:rsidRDefault="00165137" w:rsidP="00165137">
      <w:pPr>
        <w:widowControl w:val="0"/>
        <w:jc w:val="center"/>
        <w:rPr>
          <w:rFonts w:ascii="Times New Roman" w:hAnsi="Times New Roman"/>
          <w:szCs w:val="28"/>
          <w:lang w:val="uk-UA"/>
        </w:rPr>
      </w:pPr>
      <w:r>
        <w:rPr>
          <w:rFonts w:ascii="Times New Roman" w:hAnsi="Times New Roman"/>
          <w:szCs w:val="28"/>
          <w:lang w:val="uk-UA"/>
        </w:rPr>
        <w:lastRenderedPageBreak/>
        <w:t>13</w:t>
      </w:r>
    </w:p>
    <w:p w14:paraId="56612313" w14:textId="77777777" w:rsidR="00165137" w:rsidRDefault="00165137" w:rsidP="002E7200">
      <w:pPr>
        <w:widowControl w:val="0"/>
        <w:jc w:val="both"/>
        <w:rPr>
          <w:rFonts w:ascii="Times New Roman" w:hAnsi="Times New Roman"/>
          <w:szCs w:val="28"/>
          <w:lang w:val="uk-UA"/>
        </w:rPr>
      </w:pPr>
    </w:p>
    <w:p w14:paraId="678B647F" w14:textId="46AFDE06" w:rsidR="00165137" w:rsidRPr="0052421B" w:rsidRDefault="00165137" w:rsidP="00165137">
      <w:pPr>
        <w:tabs>
          <w:tab w:val="left" w:pos="2552"/>
        </w:tabs>
        <w:spacing w:line="240" w:lineRule="exact"/>
        <w:ind w:left="4956" w:firstLine="708"/>
        <w:jc w:val="right"/>
        <w:rPr>
          <w:rFonts w:ascii="Times New Roman" w:hAnsi="Times New Roman"/>
          <w:b/>
          <w:szCs w:val="28"/>
          <w:lang w:val="uk-UA"/>
        </w:rPr>
      </w:pPr>
      <w:r w:rsidRPr="0052421B">
        <w:rPr>
          <w:rFonts w:ascii="Times New Roman" w:hAnsi="Times New Roman"/>
          <w:b/>
          <w:szCs w:val="28"/>
          <w:lang w:val="uk-UA"/>
        </w:rPr>
        <w:t xml:space="preserve">Додаток </w:t>
      </w:r>
      <w:r>
        <w:rPr>
          <w:rFonts w:ascii="Times New Roman" w:hAnsi="Times New Roman"/>
          <w:b/>
          <w:szCs w:val="28"/>
          <w:lang w:val="uk-UA"/>
        </w:rPr>
        <w:t>3</w:t>
      </w:r>
      <w:r w:rsidRPr="0052421B">
        <w:rPr>
          <w:rFonts w:ascii="Times New Roman" w:hAnsi="Times New Roman"/>
          <w:b/>
          <w:szCs w:val="28"/>
        </w:rPr>
        <w:t xml:space="preserve"> </w:t>
      </w:r>
      <w:r w:rsidRPr="0052421B">
        <w:rPr>
          <w:rFonts w:ascii="Times New Roman" w:hAnsi="Times New Roman"/>
          <w:b/>
          <w:szCs w:val="28"/>
          <w:lang w:val="uk-UA"/>
        </w:rPr>
        <w:t>до Програми</w:t>
      </w:r>
    </w:p>
    <w:p w14:paraId="699B38BF" w14:textId="77777777" w:rsidR="00165137" w:rsidRPr="005017D5" w:rsidRDefault="00165137" w:rsidP="00165137">
      <w:pPr>
        <w:tabs>
          <w:tab w:val="left" w:pos="2552"/>
        </w:tabs>
        <w:spacing w:line="240" w:lineRule="exact"/>
        <w:rPr>
          <w:rFonts w:ascii="Times New Roman" w:hAnsi="Times New Roman"/>
          <w:szCs w:val="28"/>
          <w:lang w:val="uk-UA"/>
        </w:rPr>
      </w:pPr>
    </w:p>
    <w:p w14:paraId="02DCE4B6" w14:textId="77777777" w:rsidR="00165137" w:rsidRPr="0041424D" w:rsidRDefault="00165137" w:rsidP="00165137">
      <w:pPr>
        <w:jc w:val="center"/>
        <w:rPr>
          <w:rFonts w:ascii="Times New Roman" w:hAnsi="Times New Roman"/>
          <w:b/>
          <w:bCs/>
          <w:szCs w:val="28"/>
        </w:rPr>
      </w:pPr>
      <w:r w:rsidRPr="005017D5">
        <w:rPr>
          <w:rFonts w:ascii="Times New Roman" w:hAnsi="Times New Roman"/>
          <w:b/>
          <w:szCs w:val="28"/>
          <w:lang w:val="uk-UA"/>
        </w:rPr>
        <w:t>Показники продукту Програми</w:t>
      </w:r>
      <w:r>
        <w:rPr>
          <w:rFonts w:ascii="Times New Roman" w:hAnsi="Times New Roman"/>
          <w:b/>
          <w:szCs w:val="28"/>
          <w:lang w:val="uk-UA"/>
        </w:rPr>
        <w:t xml:space="preserve"> </w:t>
      </w:r>
      <w:r w:rsidRPr="0041424D">
        <w:rPr>
          <w:rFonts w:ascii="Times New Roman" w:hAnsi="Times New Roman"/>
          <w:b/>
          <w:bCs/>
          <w:szCs w:val="28"/>
        </w:rPr>
        <w:t xml:space="preserve">фінансової підтримки місцевих бюджетів Київської області </w:t>
      </w:r>
      <w:r w:rsidRPr="0041424D">
        <w:rPr>
          <w:rFonts w:ascii="Times New Roman" w:hAnsi="Times New Roman"/>
          <w:b/>
          <w:bCs/>
          <w:szCs w:val="28"/>
          <w:lang w:val="uk-UA"/>
        </w:rPr>
        <w:t>з часткового відшкодування різниці в тарифах на послуги з постачання теплової енергії та постачання гарячої води населенню, встановлених уповноваженими органами</w:t>
      </w:r>
      <w:r>
        <w:rPr>
          <w:rFonts w:ascii="Times New Roman" w:hAnsi="Times New Roman"/>
          <w:b/>
          <w:bCs/>
          <w:szCs w:val="28"/>
          <w:lang w:val="uk-UA"/>
        </w:rPr>
        <w:t xml:space="preserve"> </w:t>
      </w:r>
      <w:r w:rsidRPr="0041424D">
        <w:rPr>
          <w:rFonts w:ascii="Times New Roman" w:hAnsi="Times New Roman"/>
          <w:b/>
          <w:bCs/>
          <w:szCs w:val="28"/>
        </w:rPr>
        <w:t>на 202</w:t>
      </w:r>
      <w:r w:rsidRPr="0041424D">
        <w:rPr>
          <w:rFonts w:ascii="Times New Roman" w:hAnsi="Times New Roman"/>
          <w:b/>
          <w:bCs/>
          <w:szCs w:val="28"/>
          <w:lang w:val="uk-UA"/>
        </w:rPr>
        <w:t xml:space="preserve">1 рік </w:t>
      </w:r>
    </w:p>
    <w:p w14:paraId="6F3ECE1D" w14:textId="77777777" w:rsidR="00165137" w:rsidRDefault="00165137" w:rsidP="00165137">
      <w:pPr>
        <w:widowControl w:val="0"/>
        <w:jc w:val="both"/>
        <w:rPr>
          <w:rFonts w:ascii="Times New Roman" w:hAnsi="Times New Roman"/>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074"/>
        <w:gridCol w:w="1134"/>
        <w:gridCol w:w="1417"/>
        <w:gridCol w:w="1418"/>
        <w:gridCol w:w="1701"/>
      </w:tblGrid>
      <w:tr w:rsidR="00165137" w:rsidRPr="00700245" w14:paraId="38FE746E" w14:textId="77777777" w:rsidTr="0077305D">
        <w:tc>
          <w:tcPr>
            <w:tcW w:w="607" w:type="dxa"/>
            <w:vMerge w:val="restart"/>
            <w:shd w:val="clear" w:color="auto" w:fill="auto"/>
            <w:vAlign w:val="center"/>
          </w:tcPr>
          <w:p w14:paraId="577630FD"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w:t>
            </w:r>
          </w:p>
          <w:p w14:paraId="6C422D74"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з/п</w:t>
            </w:r>
          </w:p>
        </w:tc>
        <w:tc>
          <w:tcPr>
            <w:tcW w:w="3074" w:type="dxa"/>
            <w:vMerge w:val="restart"/>
            <w:shd w:val="clear" w:color="auto" w:fill="auto"/>
            <w:vAlign w:val="center"/>
          </w:tcPr>
          <w:p w14:paraId="41D6A949"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Назва показника</w:t>
            </w:r>
          </w:p>
        </w:tc>
        <w:tc>
          <w:tcPr>
            <w:tcW w:w="1134" w:type="dxa"/>
            <w:vMerge w:val="restart"/>
            <w:shd w:val="clear" w:color="auto" w:fill="auto"/>
            <w:vAlign w:val="center"/>
          </w:tcPr>
          <w:p w14:paraId="63292FF5"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Оди</w:t>
            </w:r>
            <w:r>
              <w:rPr>
                <w:rFonts w:ascii="Times New Roman" w:hAnsi="Times New Roman"/>
                <w:szCs w:val="28"/>
                <w:lang w:val="uk-UA"/>
              </w:rPr>
              <w:t>-</w:t>
            </w:r>
            <w:r w:rsidRPr="00700245">
              <w:rPr>
                <w:rFonts w:ascii="Times New Roman" w:hAnsi="Times New Roman"/>
                <w:szCs w:val="28"/>
              </w:rPr>
              <w:t>ниця виміру</w:t>
            </w:r>
          </w:p>
        </w:tc>
        <w:tc>
          <w:tcPr>
            <w:tcW w:w="1417" w:type="dxa"/>
            <w:vMerge w:val="restart"/>
            <w:shd w:val="clear" w:color="auto" w:fill="auto"/>
            <w:vAlign w:val="center"/>
          </w:tcPr>
          <w:p w14:paraId="3E21AD0F"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Вихідні дані на початок дії програми</w:t>
            </w:r>
          </w:p>
        </w:tc>
        <w:tc>
          <w:tcPr>
            <w:tcW w:w="1418" w:type="dxa"/>
            <w:shd w:val="clear" w:color="auto" w:fill="auto"/>
            <w:vAlign w:val="center"/>
          </w:tcPr>
          <w:p w14:paraId="2CF8F73C"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І етап вико</w:t>
            </w:r>
            <w:r>
              <w:rPr>
                <w:rFonts w:ascii="Times New Roman" w:hAnsi="Times New Roman"/>
                <w:szCs w:val="28"/>
                <w:lang w:val="uk-UA"/>
              </w:rPr>
              <w:t>-</w:t>
            </w:r>
            <w:r w:rsidRPr="00700245">
              <w:rPr>
                <w:rFonts w:ascii="Times New Roman" w:hAnsi="Times New Roman"/>
                <w:szCs w:val="28"/>
              </w:rPr>
              <w:t>нання програми</w:t>
            </w:r>
          </w:p>
        </w:tc>
        <w:tc>
          <w:tcPr>
            <w:tcW w:w="1701" w:type="dxa"/>
            <w:vMerge w:val="restart"/>
            <w:shd w:val="clear" w:color="auto" w:fill="auto"/>
            <w:vAlign w:val="center"/>
          </w:tcPr>
          <w:p w14:paraId="66318A04"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Всього витрат на виконання програми</w:t>
            </w:r>
          </w:p>
          <w:p w14:paraId="1588B7C3" w14:textId="77777777" w:rsidR="00165137" w:rsidRPr="00700245" w:rsidRDefault="00165137" w:rsidP="0077305D">
            <w:pPr>
              <w:jc w:val="center"/>
              <w:rPr>
                <w:rFonts w:ascii="Times New Roman" w:hAnsi="Times New Roman"/>
                <w:szCs w:val="28"/>
              </w:rPr>
            </w:pPr>
          </w:p>
        </w:tc>
      </w:tr>
      <w:tr w:rsidR="00165137" w:rsidRPr="00700245" w14:paraId="7D342BCB" w14:textId="77777777" w:rsidTr="0077305D">
        <w:tc>
          <w:tcPr>
            <w:tcW w:w="607" w:type="dxa"/>
            <w:vMerge/>
            <w:shd w:val="clear" w:color="auto" w:fill="auto"/>
          </w:tcPr>
          <w:p w14:paraId="14C56978" w14:textId="77777777" w:rsidR="00165137" w:rsidRPr="00700245" w:rsidRDefault="00165137" w:rsidP="0077305D">
            <w:pPr>
              <w:jc w:val="both"/>
              <w:rPr>
                <w:rFonts w:ascii="Times New Roman" w:hAnsi="Times New Roman"/>
                <w:szCs w:val="28"/>
              </w:rPr>
            </w:pPr>
          </w:p>
        </w:tc>
        <w:tc>
          <w:tcPr>
            <w:tcW w:w="3074" w:type="dxa"/>
            <w:vMerge/>
            <w:shd w:val="clear" w:color="auto" w:fill="auto"/>
          </w:tcPr>
          <w:p w14:paraId="746BDB56" w14:textId="77777777" w:rsidR="00165137" w:rsidRPr="00700245" w:rsidRDefault="00165137" w:rsidP="0077305D">
            <w:pPr>
              <w:jc w:val="both"/>
              <w:rPr>
                <w:rFonts w:ascii="Times New Roman" w:hAnsi="Times New Roman"/>
                <w:szCs w:val="28"/>
              </w:rPr>
            </w:pPr>
          </w:p>
        </w:tc>
        <w:tc>
          <w:tcPr>
            <w:tcW w:w="1134" w:type="dxa"/>
            <w:vMerge/>
            <w:shd w:val="clear" w:color="auto" w:fill="auto"/>
          </w:tcPr>
          <w:p w14:paraId="68CA5BAA" w14:textId="77777777" w:rsidR="00165137" w:rsidRPr="00700245" w:rsidRDefault="00165137" w:rsidP="0077305D">
            <w:pPr>
              <w:jc w:val="both"/>
              <w:rPr>
                <w:rFonts w:ascii="Times New Roman" w:hAnsi="Times New Roman"/>
                <w:szCs w:val="28"/>
              </w:rPr>
            </w:pPr>
          </w:p>
        </w:tc>
        <w:tc>
          <w:tcPr>
            <w:tcW w:w="1417" w:type="dxa"/>
            <w:vMerge/>
            <w:shd w:val="clear" w:color="auto" w:fill="auto"/>
          </w:tcPr>
          <w:p w14:paraId="362B787A" w14:textId="77777777" w:rsidR="00165137" w:rsidRPr="00700245" w:rsidRDefault="00165137" w:rsidP="0077305D">
            <w:pPr>
              <w:jc w:val="both"/>
              <w:rPr>
                <w:rFonts w:ascii="Times New Roman" w:hAnsi="Times New Roman"/>
                <w:szCs w:val="28"/>
              </w:rPr>
            </w:pPr>
          </w:p>
        </w:tc>
        <w:tc>
          <w:tcPr>
            <w:tcW w:w="1418" w:type="dxa"/>
            <w:shd w:val="clear" w:color="auto" w:fill="auto"/>
            <w:vAlign w:val="center"/>
          </w:tcPr>
          <w:p w14:paraId="3CB9B37E" w14:textId="77777777" w:rsidR="00165137" w:rsidRPr="00700245" w:rsidRDefault="00165137" w:rsidP="0077305D">
            <w:pPr>
              <w:jc w:val="center"/>
              <w:rPr>
                <w:rFonts w:ascii="Times New Roman" w:hAnsi="Times New Roman"/>
                <w:szCs w:val="28"/>
              </w:rPr>
            </w:pPr>
            <w:r>
              <w:rPr>
                <w:rFonts w:ascii="Times New Roman" w:hAnsi="Times New Roman"/>
                <w:szCs w:val="28"/>
                <w:lang w:val="uk-UA"/>
              </w:rPr>
              <w:t>2021</w:t>
            </w:r>
            <w:r w:rsidRPr="00700245">
              <w:rPr>
                <w:rFonts w:ascii="Times New Roman" w:hAnsi="Times New Roman"/>
                <w:szCs w:val="28"/>
              </w:rPr>
              <w:t xml:space="preserve"> рік</w:t>
            </w:r>
          </w:p>
        </w:tc>
        <w:tc>
          <w:tcPr>
            <w:tcW w:w="1701" w:type="dxa"/>
            <w:vMerge/>
            <w:shd w:val="clear" w:color="auto" w:fill="auto"/>
            <w:vAlign w:val="center"/>
          </w:tcPr>
          <w:p w14:paraId="3B27B414" w14:textId="77777777" w:rsidR="00165137" w:rsidRPr="00700245" w:rsidRDefault="00165137" w:rsidP="0077305D">
            <w:pPr>
              <w:jc w:val="both"/>
              <w:rPr>
                <w:rFonts w:ascii="Times New Roman" w:hAnsi="Times New Roman"/>
                <w:szCs w:val="28"/>
              </w:rPr>
            </w:pPr>
          </w:p>
        </w:tc>
      </w:tr>
      <w:tr w:rsidR="00165137" w:rsidRPr="00EB6B74" w14:paraId="2BD5BF4B" w14:textId="77777777" w:rsidTr="0077305D">
        <w:tc>
          <w:tcPr>
            <w:tcW w:w="607" w:type="dxa"/>
            <w:shd w:val="clear" w:color="auto" w:fill="auto"/>
          </w:tcPr>
          <w:p w14:paraId="5581045B" w14:textId="77777777" w:rsidR="00165137" w:rsidRPr="00EB6B74" w:rsidRDefault="00165137" w:rsidP="0077305D">
            <w:pPr>
              <w:jc w:val="center"/>
              <w:rPr>
                <w:rFonts w:ascii="Times New Roman" w:hAnsi="Times New Roman"/>
                <w:sz w:val="24"/>
                <w:szCs w:val="24"/>
              </w:rPr>
            </w:pPr>
            <w:r w:rsidRPr="00EB6B74">
              <w:rPr>
                <w:rFonts w:ascii="Times New Roman" w:hAnsi="Times New Roman"/>
                <w:sz w:val="24"/>
                <w:szCs w:val="24"/>
              </w:rPr>
              <w:t>1</w:t>
            </w:r>
          </w:p>
        </w:tc>
        <w:tc>
          <w:tcPr>
            <w:tcW w:w="3074" w:type="dxa"/>
            <w:shd w:val="clear" w:color="auto" w:fill="auto"/>
          </w:tcPr>
          <w:p w14:paraId="5190E967" w14:textId="77777777" w:rsidR="00165137" w:rsidRPr="00EB6B74" w:rsidRDefault="00165137" w:rsidP="0077305D">
            <w:pPr>
              <w:jc w:val="center"/>
              <w:rPr>
                <w:rFonts w:ascii="Times New Roman" w:hAnsi="Times New Roman"/>
                <w:sz w:val="24"/>
                <w:szCs w:val="24"/>
              </w:rPr>
            </w:pPr>
            <w:r w:rsidRPr="00EB6B74">
              <w:rPr>
                <w:rFonts w:ascii="Times New Roman" w:hAnsi="Times New Roman"/>
                <w:sz w:val="24"/>
                <w:szCs w:val="24"/>
              </w:rPr>
              <w:t>2</w:t>
            </w:r>
          </w:p>
        </w:tc>
        <w:tc>
          <w:tcPr>
            <w:tcW w:w="1134" w:type="dxa"/>
            <w:shd w:val="clear" w:color="auto" w:fill="auto"/>
          </w:tcPr>
          <w:p w14:paraId="3F570629" w14:textId="77777777" w:rsidR="00165137" w:rsidRPr="00EB6B74" w:rsidRDefault="00165137" w:rsidP="0077305D">
            <w:pPr>
              <w:jc w:val="center"/>
              <w:rPr>
                <w:rFonts w:ascii="Times New Roman" w:hAnsi="Times New Roman"/>
                <w:sz w:val="24"/>
                <w:szCs w:val="24"/>
              </w:rPr>
            </w:pPr>
            <w:r w:rsidRPr="00EB6B74">
              <w:rPr>
                <w:rFonts w:ascii="Times New Roman" w:hAnsi="Times New Roman"/>
                <w:sz w:val="24"/>
                <w:szCs w:val="24"/>
              </w:rPr>
              <w:t>3</w:t>
            </w:r>
          </w:p>
        </w:tc>
        <w:tc>
          <w:tcPr>
            <w:tcW w:w="1417" w:type="dxa"/>
            <w:shd w:val="clear" w:color="auto" w:fill="auto"/>
          </w:tcPr>
          <w:p w14:paraId="08942266" w14:textId="77777777" w:rsidR="00165137" w:rsidRPr="00EB6B74" w:rsidRDefault="00165137" w:rsidP="0077305D">
            <w:pPr>
              <w:jc w:val="center"/>
              <w:rPr>
                <w:rFonts w:ascii="Times New Roman" w:hAnsi="Times New Roman"/>
                <w:sz w:val="24"/>
                <w:szCs w:val="24"/>
              </w:rPr>
            </w:pPr>
            <w:r w:rsidRPr="00EB6B74">
              <w:rPr>
                <w:rFonts w:ascii="Times New Roman" w:hAnsi="Times New Roman"/>
                <w:sz w:val="24"/>
                <w:szCs w:val="24"/>
              </w:rPr>
              <w:t>4</w:t>
            </w:r>
          </w:p>
        </w:tc>
        <w:tc>
          <w:tcPr>
            <w:tcW w:w="1418" w:type="dxa"/>
            <w:shd w:val="clear" w:color="auto" w:fill="auto"/>
          </w:tcPr>
          <w:p w14:paraId="35F84BD1" w14:textId="77777777" w:rsidR="00165137" w:rsidRPr="00EB6B74" w:rsidRDefault="00165137" w:rsidP="0077305D">
            <w:pPr>
              <w:jc w:val="center"/>
              <w:rPr>
                <w:rFonts w:ascii="Times New Roman" w:hAnsi="Times New Roman"/>
                <w:sz w:val="24"/>
                <w:szCs w:val="24"/>
              </w:rPr>
            </w:pPr>
            <w:r w:rsidRPr="00EB6B74">
              <w:rPr>
                <w:rFonts w:ascii="Times New Roman" w:hAnsi="Times New Roman"/>
                <w:sz w:val="24"/>
                <w:szCs w:val="24"/>
              </w:rPr>
              <w:t>5</w:t>
            </w:r>
          </w:p>
        </w:tc>
        <w:tc>
          <w:tcPr>
            <w:tcW w:w="1701" w:type="dxa"/>
            <w:shd w:val="clear" w:color="auto" w:fill="auto"/>
          </w:tcPr>
          <w:p w14:paraId="11816393" w14:textId="77777777" w:rsidR="00165137" w:rsidRPr="00EB6B74" w:rsidRDefault="00165137" w:rsidP="0077305D">
            <w:pPr>
              <w:jc w:val="center"/>
              <w:rPr>
                <w:rFonts w:ascii="Times New Roman" w:hAnsi="Times New Roman"/>
                <w:sz w:val="24"/>
                <w:szCs w:val="24"/>
                <w:lang w:val="uk-UA"/>
              </w:rPr>
            </w:pPr>
            <w:r w:rsidRPr="00EB6B74">
              <w:rPr>
                <w:rFonts w:ascii="Times New Roman" w:hAnsi="Times New Roman"/>
                <w:sz w:val="24"/>
                <w:szCs w:val="24"/>
                <w:lang w:val="uk-UA"/>
              </w:rPr>
              <w:t>6</w:t>
            </w:r>
          </w:p>
        </w:tc>
      </w:tr>
      <w:tr w:rsidR="00165137" w:rsidRPr="00700245" w14:paraId="1B20914B" w14:textId="77777777" w:rsidTr="0077305D">
        <w:tc>
          <w:tcPr>
            <w:tcW w:w="607" w:type="dxa"/>
            <w:shd w:val="clear" w:color="auto" w:fill="auto"/>
          </w:tcPr>
          <w:p w14:paraId="42185F43" w14:textId="77777777" w:rsidR="00165137" w:rsidRPr="00700245" w:rsidRDefault="00165137" w:rsidP="0077305D">
            <w:pPr>
              <w:jc w:val="both"/>
              <w:rPr>
                <w:rFonts w:ascii="Times New Roman" w:hAnsi="Times New Roman"/>
                <w:b/>
                <w:szCs w:val="28"/>
              </w:rPr>
            </w:pPr>
            <w:r w:rsidRPr="00700245">
              <w:rPr>
                <w:rFonts w:ascii="Times New Roman" w:hAnsi="Times New Roman"/>
                <w:b/>
                <w:szCs w:val="28"/>
              </w:rPr>
              <w:t>І</w:t>
            </w:r>
          </w:p>
        </w:tc>
        <w:tc>
          <w:tcPr>
            <w:tcW w:w="8744" w:type="dxa"/>
            <w:gridSpan w:val="5"/>
            <w:shd w:val="clear" w:color="auto" w:fill="auto"/>
          </w:tcPr>
          <w:p w14:paraId="3C0B5DF7"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Показники продукту програми</w:t>
            </w:r>
          </w:p>
        </w:tc>
      </w:tr>
      <w:tr w:rsidR="00165137" w:rsidRPr="00700245" w14:paraId="0CA10F4D" w14:textId="77777777" w:rsidTr="0077305D">
        <w:tc>
          <w:tcPr>
            <w:tcW w:w="607" w:type="dxa"/>
            <w:shd w:val="clear" w:color="auto" w:fill="auto"/>
          </w:tcPr>
          <w:p w14:paraId="4B72A570" w14:textId="77777777" w:rsidR="00165137" w:rsidRPr="00700245" w:rsidRDefault="00165137" w:rsidP="0077305D">
            <w:pPr>
              <w:jc w:val="both"/>
              <w:rPr>
                <w:rFonts w:ascii="Times New Roman" w:hAnsi="Times New Roman"/>
                <w:szCs w:val="28"/>
              </w:rPr>
            </w:pPr>
            <w:r w:rsidRPr="00700245">
              <w:rPr>
                <w:rFonts w:ascii="Times New Roman" w:hAnsi="Times New Roman"/>
                <w:szCs w:val="28"/>
              </w:rPr>
              <w:t>1</w:t>
            </w:r>
          </w:p>
        </w:tc>
        <w:tc>
          <w:tcPr>
            <w:tcW w:w="3074" w:type="dxa"/>
            <w:shd w:val="clear" w:color="auto" w:fill="auto"/>
          </w:tcPr>
          <w:p w14:paraId="0841A690" w14:textId="77777777" w:rsidR="00165137" w:rsidRPr="00700245" w:rsidRDefault="00165137" w:rsidP="0077305D">
            <w:pPr>
              <w:rPr>
                <w:rFonts w:ascii="Times New Roman" w:hAnsi="Times New Roman"/>
                <w:szCs w:val="28"/>
              </w:rPr>
            </w:pPr>
            <w:r>
              <w:rPr>
                <w:rFonts w:ascii="Times New Roman" w:hAnsi="Times New Roman"/>
                <w:szCs w:val="28"/>
                <w:lang w:val="uk-UA"/>
              </w:rPr>
              <w:t>К</w:t>
            </w:r>
            <w:r w:rsidRPr="00333B02">
              <w:rPr>
                <w:rFonts w:ascii="Times New Roman" w:hAnsi="Times New Roman"/>
                <w:szCs w:val="28"/>
              </w:rPr>
              <w:t>ількість теплопостачальних підприємств, яким планується надання дотації</w:t>
            </w:r>
          </w:p>
        </w:tc>
        <w:tc>
          <w:tcPr>
            <w:tcW w:w="1134" w:type="dxa"/>
            <w:shd w:val="clear" w:color="auto" w:fill="auto"/>
          </w:tcPr>
          <w:p w14:paraId="599F92DD" w14:textId="77777777" w:rsidR="00165137" w:rsidRPr="00333B02" w:rsidRDefault="00165137" w:rsidP="0077305D">
            <w:pPr>
              <w:jc w:val="center"/>
              <w:rPr>
                <w:rFonts w:ascii="Times New Roman" w:hAnsi="Times New Roman"/>
                <w:szCs w:val="28"/>
                <w:lang w:val="uk-UA"/>
              </w:rPr>
            </w:pPr>
            <w:r>
              <w:rPr>
                <w:rFonts w:ascii="Times New Roman" w:hAnsi="Times New Roman"/>
                <w:szCs w:val="28"/>
                <w:lang w:val="uk-UA"/>
              </w:rPr>
              <w:t>од.</w:t>
            </w:r>
          </w:p>
        </w:tc>
        <w:tc>
          <w:tcPr>
            <w:tcW w:w="1417" w:type="dxa"/>
            <w:shd w:val="clear" w:color="auto" w:fill="auto"/>
          </w:tcPr>
          <w:p w14:paraId="59D21D19" w14:textId="4A52E405" w:rsidR="00165137" w:rsidRPr="00681012" w:rsidRDefault="00681012" w:rsidP="0077305D">
            <w:pPr>
              <w:jc w:val="center"/>
              <w:rPr>
                <w:rFonts w:ascii="Times New Roman" w:hAnsi="Times New Roman"/>
                <w:szCs w:val="28"/>
                <w:lang w:val="uk-UA"/>
              </w:rPr>
            </w:pPr>
            <w:r>
              <w:rPr>
                <w:rFonts w:ascii="Times New Roman" w:hAnsi="Times New Roman"/>
                <w:szCs w:val="28"/>
                <w:lang w:val="uk-UA"/>
              </w:rPr>
              <w:t>26</w:t>
            </w:r>
          </w:p>
        </w:tc>
        <w:tc>
          <w:tcPr>
            <w:tcW w:w="1418" w:type="dxa"/>
            <w:shd w:val="clear" w:color="auto" w:fill="auto"/>
          </w:tcPr>
          <w:p w14:paraId="6CB328BD" w14:textId="1C66A104" w:rsidR="00165137" w:rsidRPr="00681012" w:rsidRDefault="00681012" w:rsidP="0077305D">
            <w:pPr>
              <w:jc w:val="center"/>
              <w:rPr>
                <w:rFonts w:ascii="Times New Roman" w:hAnsi="Times New Roman"/>
                <w:szCs w:val="28"/>
                <w:lang w:val="uk-UA"/>
              </w:rPr>
            </w:pPr>
            <w:r>
              <w:rPr>
                <w:rFonts w:ascii="Times New Roman" w:hAnsi="Times New Roman"/>
                <w:szCs w:val="28"/>
                <w:lang w:val="uk-UA"/>
              </w:rPr>
              <w:t>26</w:t>
            </w:r>
          </w:p>
        </w:tc>
        <w:tc>
          <w:tcPr>
            <w:tcW w:w="1701" w:type="dxa"/>
            <w:shd w:val="clear" w:color="auto" w:fill="auto"/>
          </w:tcPr>
          <w:p w14:paraId="302EC0A4" w14:textId="4D95F8B3" w:rsidR="00165137" w:rsidRPr="00681012" w:rsidRDefault="00681012" w:rsidP="001D2628">
            <w:pPr>
              <w:jc w:val="center"/>
              <w:rPr>
                <w:rFonts w:ascii="Times New Roman" w:hAnsi="Times New Roman"/>
                <w:szCs w:val="28"/>
                <w:lang w:val="uk-UA"/>
              </w:rPr>
            </w:pPr>
            <w:r>
              <w:rPr>
                <w:rFonts w:ascii="Times New Roman" w:hAnsi="Times New Roman"/>
                <w:szCs w:val="28"/>
                <w:lang w:val="uk-UA"/>
              </w:rPr>
              <w:t>19 </w:t>
            </w:r>
            <w:r w:rsidR="001D2628">
              <w:rPr>
                <w:rFonts w:ascii="Times New Roman" w:hAnsi="Times New Roman"/>
                <w:szCs w:val="28"/>
                <w:lang w:val="uk-UA"/>
              </w:rPr>
              <w:t>342,4</w:t>
            </w:r>
          </w:p>
        </w:tc>
      </w:tr>
      <w:tr w:rsidR="00165137" w:rsidRPr="00700245" w14:paraId="4629C52E" w14:textId="77777777" w:rsidTr="0077305D">
        <w:tc>
          <w:tcPr>
            <w:tcW w:w="607" w:type="dxa"/>
            <w:shd w:val="clear" w:color="auto" w:fill="auto"/>
          </w:tcPr>
          <w:p w14:paraId="19D4A789" w14:textId="77777777" w:rsidR="00165137" w:rsidRPr="00700245" w:rsidRDefault="00165137" w:rsidP="0077305D">
            <w:pPr>
              <w:jc w:val="both"/>
              <w:rPr>
                <w:rFonts w:ascii="Times New Roman" w:hAnsi="Times New Roman"/>
                <w:b/>
                <w:szCs w:val="28"/>
              </w:rPr>
            </w:pPr>
            <w:r w:rsidRPr="00700245">
              <w:rPr>
                <w:rFonts w:ascii="Times New Roman" w:hAnsi="Times New Roman"/>
                <w:b/>
                <w:szCs w:val="28"/>
              </w:rPr>
              <w:t>ІІ</w:t>
            </w:r>
          </w:p>
        </w:tc>
        <w:tc>
          <w:tcPr>
            <w:tcW w:w="8744" w:type="dxa"/>
            <w:gridSpan w:val="5"/>
            <w:shd w:val="clear" w:color="auto" w:fill="auto"/>
          </w:tcPr>
          <w:p w14:paraId="0E2BECD8"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Показники ефективності програми</w:t>
            </w:r>
          </w:p>
        </w:tc>
      </w:tr>
      <w:tr w:rsidR="00165137" w:rsidRPr="00700245" w14:paraId="4B4E8C09" w14:textId="77777777" w:rsidTr="0077305D">
        <w:tc>
          <w:tcPr>
            <w:tcW w:w="607" w:type="dxa"/>
            <w:shd w:val="clear" w:color="auto" w:fill="auto"/>
          </w:tcPr>
          <w:p w14:paraId="4B7E3DB7" w14:textId="77777777" w:rsidR="00165137" w:rsidRPr="00700245" w:rsidRDefault="00165137" w:rsidP="0077305D">
            <w:pPr>
              <w:jc w:val="both"/>
              <w:rPr>
                <w:rFonts w:ascii="Times New Roman" w:hAnsi="Times New Roman"/>
                <w:szCs w:val="28"/>
              </w:rPr>
            </w:pPr>
            <w:r w:rsidRPr="00700245">
              <w:rPr>
                <w:rFonts w:ascii="Times New Roman" w:hAnsi="Times New Roman"/>
                <w:szCs w:val="28"/>
              </w:rPr>
              <w:t>1</w:t>
            </w:r>
          </w:p>
        </w:tc>
        <w:tc>
          <w:tcPr>
            <w:tcW w:w="3074" w:type="dxa"/>
            <w:shd w:val="clear" w:color="auto" w:fill="auto"/>
          </w:tcPr>
          <w:p w14:paraId="451284AD" w14:textId="77777777" w:rsidR="00165137" w:rsidRPr="00700245" w:rsidRDefault="00165137" w:rsidP="0077305D">
            <w:pPr>
              <w:rPr>
                <w:rFonts w:ascii="Times New Roman" w:hAnsi="Times New Roman"/>
                <w:szCs w:val="28"/>
              </w:rPr>
            </w:pPr>
            <w:r>
              <w:rPr>
                <w:rFonts w:ascii="Times New Roman" w:hAnsi="Times New Roman"/>
                <w:szCs w:val="28"/>
                <w:lang w:val="uk-UA"/>
              </w:rPr>
              <w:t>С</w:t>
            </w:r>
            <w:r w:rsidRPr="00333B02">
              <w:rPr>
                <w:rFonts w:ascii="Times New Roman" w:hAnsi="Times New Roman"/>
                <w:szCs w:val="28"/>
              </w:rPr>
              <w:t>ередня сума дотації на одне підприємство</w:t>
            </w:r>
            <w:r>
              <w:rPr>
                <w:rFonts w:ascii="Times New Roman" w:hAnsi="Times New Roman"/>
                <w:szCs w:val="28"/>
                <w:lang w:val="uk-UA"/>
              </w:rPr>
              <w:t xml:space="preserve"> </w:t>
            </w:r>
            <w:r w:rsidRPr="00333B02">
              <w:rPr>
                <w:rFonts w:ascii="Times New Roman" w:hAnsi="Times New Roman"/>
                <w:szCs w:val="28"/>
              </w:rPr>
              <w:t>в розрахунку на 1 Гкал.</w:t>
            </w:r>
          </w:p>
        </w:tc>
        <w:tc>
          <w:tcPr>
            <w:tcW w:w="1134" w:type="dxa"/>
            <w:shd w:val="clear" w:color="auto" w:fill="auto"/>
          </w:tcPr>
          <w:p w14:paraId="7278A99A" w14:textId="14CE14C9" w:rsidR="00165137" w:rsidRPr="00700245" w:rsidRDefault="00165137" w:rsidP="0077305D">
            <w:pPr>
              <w:jc w:val="center"/>
              <w:rPr>
                <w:rFonts w:ascii="Times New Roman" w:hAnsi="Times New Roman"/>
                <w:szCs w:val="28"/>
              </w:rPr>
            </w:pPr>
            <w:r w:rsidRPr="00333B02">
              <w:rPr>
                <w:rFonts w:ascii="Times New Roman" w:hAnsi="Times New Roman"/>
                <w:szCs w:val="28"/>
              </w:rPr>
              <w:t>грн</w:t>
            </w:r>
          </w:p>
        </w:tc>
        <w:tc>
          <w:tcPr>
            <w:tcW w:w="1417" w:type="dxa"/>
            <w:shd w:val="clear" w:color="auto" w:fill="auto"/>
          </w:tcPr>
          <w:p w14:paraId="1A0F6119" w14:textId="001C3B57" w:rsidR="00165137" w:rsidRPr="00681012" w:rsidRDefault="001D2628" w:rsidP="0077305D">
            <w:pPr>
              <w:jc w:val="center"/>
              <w:rPr>
                <w:rFonts w:ascii="Times New Roman" w:hAnsi="Times New Roman"/>
                <w:szCs w:val="28"/>
                <w:lang w:val="uk-UA"/>
              </w:rPr>
            </w:pPr>
            <w:r>
              <w:rPr>
                <w:rFonts w:ascii="Times New Roman" w:hAnsi="Times New Roman"/>
                <w:szCs w:val="28"/>
                <w:lang w:val="uk-UA"/>
              </w:rPr>
              <w:t>50</w:t>
            </w:r>
          </w:p>
        </w:tc>
        <w:tc>
          <w:tcPr>
            <w:tcW w:w="1418" w:type="dxa"/>
            <w:shd w:val="clear" w:color="auto" w:fill="auto"/>
          </w:tcPr>
          <w:p w14:paraId="5B0CC223" w14:textId="3CEDCED5" w:rsidR="00165137" w:rsidRPr="00681012" w:rsidRDefault="001D2628" w:rsidP="0077305D">
            <w:pPr>
              <w:jc w:val="center"/>
              <w:rPr>
                <w:rFonts w:ascii="Times New Roman" w:hAnsi="Times New Roman"/>
                <w:szCs w:val="28"/>
                <w:lang w:val="uk-UA"/>
              </w:rPr>
            </w:pPr>
            <w:r>
              <w:rPr>
                <w:rFonts w:ascii="Times New Roman" w:hAnsi="Times New Roman"/>
                <w:szCs w:val="28"/>
                <w:lang w:val="uk-UA"/>
              </w:rPr>
              <w:t>50</w:t>
            </w:r>
          </w:p>
        </w:tc>
        <w:tc>
          <w:tcPr>
            <w:tcW w:w="1701" w:type="dxa"/>
            <w:shd w:val="clear" w:color="auto" w:fill="auto"/>
          </w:tcPr>
          <w:p w14:paraId="1380B28D" w14:textId="6B3C52B2" w:rsidR="00165137" w:rsidRPr="00681012" w:rsidRDefault="0053372A" w:rsidP="001D2628">
            <w:pPr>
              <w:jc w:val="center"/>
              <w:rPr>
                <w:rFonts w:ascii="Times New Roman" w:hAnsi="Times New Roman"/>
                <w:szCs w:val="28"/>
                <w:lang w:val="uk-UA"/>
              </w:rPr>
            </w:pPr>
            <w:r>
              <w:rPr>
                <w:rFonts w:ascii="Times New Roman" w:hAnsi="Times New Roman"/>
                <w:szCs w:val="28"/>
                <w:lang w:val="uk-UA"/>
              </w:rPr>
              <w:t>19 </w:t>
            </w:r>
            <w:r w:rsidR="001D2628">
              <w:rPr>
                <w:rFonts w:ascii="Times New Roman" w:hAnsi="Times New Roman"/>
                <w:szCs w:val="28"/>
                <w:lang w:val="uk-UA"/>
              </w:rPr>
              <w:t>342,4</w:t>
            </w:r>
          </w:p>
        </w:tc>
      </w:tr>
      <w:tr w:rsidR="00165137" w:rsidRPr="00700245" w14:paraId="3E4A5130" w14:textId="77777777" w:rsidTr="0077305D">
        <w:tc>
          <w:tcPr>
            <w:tcW w:w="607" w:type="dxa"/>
            <w:shd w:val="clear" w:color="auto" w:fill="auto"/>
          </w:tcPr>
          <w:p w14:paraId="1F5F13AE" w14:textId="77777777" w:rsidR="00165137" w:rsidRPr="00700245" w:rsidRDefault="00165137" w:rsidP="0077305D">
            <w:pPr>
              <w:jc w:val="both"/>
              <w:rPr>
                <w:rFonts w:ascii="Times New Roman" w:hAnsi="Times New Roman"/>
                <w:b/>
                <w:szCs w:val="28"/>
              </w:rPr>
            </w:pPr>
            <w:r w:rsidRPr="00700245">
              <w:rPr>
                <w:rFonts w:ascii="Times New Roman" w:hAnsi="Times New Roman"/>
                <w:b/>
                <w:szCs w:val="28"/>
              </w:rPr>
              <w:t>ІІІ</w:t>
            </w:r>
          </w:p>
        </w:tc>
        <w:tc>
          <w:tcPr>
            <w:tcW w:w="8744" w:type="dxa"/>
            <w:gridSpan w:val="5"/>
            <w:shd w:val="clear" w:color="auto" w:fill="auto"/>
          </w:tcPr>
          <w:p w14:paraId="1D82CEF5" w14:textId="77777777" w:rsidR="00165137" w:rsidRPr="00700245" w:rsidRDefault="00165137" w:rsidP="0077305D">
            <w:pPr>
              <w:jc w:val="center"/>
              <w:rPr>
                <w:rFonts w:ascii="Times New Roman" w:hAnsi="Times New Roman"/>
                <w:szCs w:val="28"/>
              </w:rPr>
            </w:pPr>
            <w:r w:rsidRPr="00700245">
              <w:rPr>
                <w:rFonts w:ascii="Times New Roman" w:hAnsi="Times New Roman"/>
                <w:szCs w:val="28"/>
              </w:rPr>
              <w:t>Показники якості програми</w:t>
            </w:r>
          </w:p>
        </w:tc>
      </w:tr>
      <w:tr w:rsidR="00165137" w:rsidRPr="00700245" w14:paraId="3317EE38" w14:textId="77777777" w:rsidTr="0077305D">
        <w:tc>
          <w:tcPr>
            <w:tcW w:w="607" w:type="dxa"/>
            <w:shd w:val="clear" w:color="auto" w:fill="auto"/>
          </w:tcPr>
          <w:p w14:paraId="44198384" w14:textId="77777777" w:rsidR="00165137" w:rsidRPr="00700245" w:rsidRDefault="00165137" w:rsidP="0077305D">
            <w:pPr>
              <w:jc w:val="both"/>
              <w:rPr>
                <w:rFonts w:ascii="Times New Roman" w:hAnsi="Times New Roman"/>
                <w:szCs w:val="28"/>
              </w:rPr>
            </w:pPr>
            <w:r w:rsidRPr="00700245">
              <w:rPr>
                <w:rFonts w:ascii="Times New Roman" w:hAnsi="Times New Roman"/>
                <w:szCs w:val="28"/>
              </w:rPr>
              <w:t>1</w:t>
            </w:r>
          </w:p>
        </w:tc>
        <w:tc>
          <w:tcPr>
            <w:tcW w:w="3074" w:type="dxa"/>
            <w:shd w:val="clear" w:color="auto" w:fill="auto"/>
          </w:tcPr>
          <w:p w14:paraId="21D73A11" w14:textId="77777777" w:rsidR="00165137" w:rsidRPr="00700245" w:rsidRDefault="00165137" w:rsidP="0077305D">
            <w:pPr>
              <w:rPr>
                <w:rFonts w:ascii="Times New Roman" w:hAnsi="Times New Roman"/>
                <w:szCs w:val="28"/>
              </w:rPr>
            </w:pPr>
            <w:r>
              <w:rPr>
                <w:rFonts w:ascii="Times New Roman" w:hAnsi="Times New Roman"/>
                <w:szCs w:val="28"/>
                <w:lang w:val="uk-UA"/>
              </w:rPr>
              <w:t>В</w:t>
            </w:r>
            <w:r w:rsidRPr="00333B02">
              <w:rPr>
                <w:rFonts w:ascii="Times New Roman" w:hAnsi="Times New Roman"/>
                <w:szCs w:val="28"/>
              </w:rPr>
              <w:t>ідсоток погашення різниці в тарифах</w:t>
            </w:r>
          </w:p>
        </w:tc>
        <w:tc>
          <w:tcPr>
            <w:tcW w:w="1134" w:type="dxa"/>
            <w:shd w:val="clear" w:color="auto" w:fill="auto"/>
          </w:tcPr>
          <w:p w14:paraId="58DB7338" w14:textId="77777777" w:rsidR="00165137" w:rsidRPr="00EB6B74" w:rsidRDefault="00165137" w:rsidP="0077305D">
            <w:pPr>
              <w:jc w:val="center"/>
              <w:rPr>
                <w:rFonts w:ascii="Times New Roman" w:hAnsi="Times New Roman"/>
                <w:szCs w:val="28"/>
                <w:lang w:val="uk-UA"/>
              </w:rPr>
            </w:pPr>
            <w:r>
              <w:rPr>
                <w:rFonts w:ascii="Times New Roman" w:hAnsi="Times New Roman"/>
                <w:szCs w:val="28"/>
                <w:lang w:val="uk-UA"/>
              </w:rPr>
              <w:t>%</w:t>
            </w:r>
          </w:p>
        </w:tc>
        <w:tc>
          <w:tcPr>
            <w:tcW w:w="1417" w:type="dxa"/>
            <w:shd w:val="clear" w:color="auto" w:fill="auto"/>
          </w:tcPr>
          <w:p w14:paraId="75E00B66" w14:textId="3D00AC3F" w:rsidR="00165137" w:rsidRPr="0053372A" w:rsidRDefault="001D2628" w:rsidP="0077305D">
            <w:pPr>
              <w:jc w:val="center"/>
              <w:rPr>
                <w:rFonts w:ascii="Times New Roman" w:hAnsi="Times New Roman"/>
                <w:szCs w:val="28"/>
                <w:lang w:val="uk-UA"/>
              </w:rPr>
            </w:pPr>
            <w:r>
              <w:rPr>
                <w:rFonts w:ascii="Times New Roman" w:hAnsi="Times New Roman"/>
                <w:szCs w:val="28"/>
                <w:lang w:val="uk-UA"/>
              </w:rPr>
              <w:t>9,7</w:t>
            </w:r>
          </w:p>
        </w:tc>
        <w:tc>
          <w:tcPr>
            <w:tcW w:w="1418" w:type="dxa"/>
            <w:shd w:val="clear" w:color="auto" w:fill="auto"/>
          </w:tcPr>
          <w:p w14:paraId="2F224303" w14:textId="3F9ACC28" w:rsidR="00165137" w:rsidRPr="005E5AA3" w:rsidRDefault="001D2628" w:rsidP="0077305D">
            <w:pPr>
              <w:jc w:val="center"/>
              <w:rPr>
                <w:rFonts w:ascii="Times New Roman" w:hAnsi="Times New Roman"/>
                <w:szCs w:val="28"/>
                <w:lang w:val="uk-UA"/>
              </w:rPr>
            </w:pPr>
            <w:r>
              <w:rPr>
                <w:rFonts w:ascii="Times New Roman" w:hAnsi="Times New Roman"/>
                <w:szCs w:val="28"/>
                <w:lang w:val="uk-UA"/>
              </w:rPr>
              <w:t>9,7</w:t>
            </w:r>
          </w:p>
        </w:tc>
        <w:tc>
          <w:tcPr>
            <w:tcW w:w="1701" w:type="dxa"/>
            <w:shd w:val="clear" w:color="auto" w:fill="auto"/>
          </w:tcPr>
          <w:p w14:paraId="5071A6C7" w14:textId="282EE035" w:rsidR="00165137" w:rsidRPr="005E5AA3" w:rsidRDefault="00165137" w:rsidP="001D2628">
            <w:pPr>
              <w:jc w:val="center"/>
              <w:rPr>
                <w:rFonts w:ascii="Times New Roman" w:hAnsi="Times New Roman"/>
                <w:szCs w:val="28"/>
                <w:lang w:val="uk-UA"/>
              </w:rPr>
            </w:pPr>
            <w:r>
              <w:rPr>
                <w:rFonts w:ascii="Times New Roman" w:hAnsi="Times New Roman"/>
                <w:szCs w:val="28"/>
                <w:lang w:val="uk-UA"/>
              </w:rPr>
              <w:t>19 </w:t>
            </w:r>
            <w:r w:rsidR="001D2628">
              <w:rPr>
                <w:rFonts w:ascii="Times New Roman" w:hAnsi="Times New Roman"/>
                <w:szCs w:val="28"/>
                <w:lang w:val="uk-UA"/>
              </w:rPr>
              <w:t>342,4</w:t>
            </w:r>
          </w:p>
        </w:tc>
      </w:tr>
    </w:tbl>
    <w:p w14:paraId="381AB096" w14:textId="77777777" w:rsidR="00165137" w:rsidRPr="00700245" w:rsidRDefault="00165137" w:rsidP="00165137">
      <w:pPr>
        <w:widowControl w:val="0"/>
        <w:jc w:val="both"/>
        <w:rPr>
          <w:rFonts w:ascii="Times New Roman" w:hAnsi="Times New Roman"/>
          <w:szCs w:val="28"/>
        </w:rPr>
      </w:pPr>
    </w:p>
    <w:p w14:paraId="05C1ECC4" w14:textId="380296D4" w:rsidR="00165137" w:rsidRDefault="00165137" w:rsidP="002E7200">
      <w:pPr>
        <w:widowControl w:val="0"/>
        <w:jc w:val="both"/>
        <w:rPr>
          <w:rFonts w:ascii="Times New Roman" w:hAnsi="Times New Roman"/>
          <w:szCs w:val="28"/>
          <w:lang w:val="uk-UA"/>
        </w:rPr>
        <w:sectPr w:rsidR="00165137" w:rsidSect="00E5503E">
          <w:pgSz w:w="11906" w:h="16838"/>
          <w:pgMar w:top="567" w:right="567" w:bottom="850" w:left="1701" w:header="709" w:footer="709" w:gutter="0"/>
          <w:cols w:space="708"/>
          <w:docGrid w:linePitch="381"/>
        </w:sectPr>
      </w:pPr>
    </w:p>
    <w:p w14:paraId="69096441" w14:textId="7E5C970E" w:rsidR="00700245" w:rsidRDefault="008004E3" w:rsidP="008004E3">
      <w:pPr>
        <w:widowControl w:val="0"/>
        <w:jc w:val="center"/>
        <w:rPr>
          <w:rFonts w:ascii="Times New Roman" w:hAnsi="Times New Roman"/>
          <w:szCs w:val="28"/>
          <w:lang w:val="uk-UA"/>
        </w:rPr>
      </w:pPr>
      <w:r>
        <w:rPr>
          <w:rFonts w:ascii="Times New Roman" w:hAnsi="Times New Roman"/>
          <w:szCs w:val="28"/>
          <w:lang w:val="uk-UA"/>
        </w:rPr>
        <w:lastRenderedPageBreak/>
        <w:t>1</w:t>
      </w:r>
      <w:r w:rsidR="00165137">
        <w:rPr>
          <w:rFonts w:ascii="Times New Roman" w:hAnsi="Times New Roman"/>
          <w:szCs w:val="28"/>
          <w:lang w:val="uk-UA"/>
        </w:rPr>
        <w:t>4</w:t>
      </w:r>
    </w:p>
    <w:p w14:paraId="094026D2" w14:textId="73DAD03A" w:rsidR="00E54FDA" w:rsidRPr="0052421B" w:rsidRDefault="00E54FDA" w:rsidP="00E54FDA">
      <w:pPr>
        <w:tabs>
          <w:tab w:val="left" w:pos="2552"/>
        </w:tabs>
        <w:spacing w:line="240" w:lineRule="exact"/>
        <w:ind w:left="4956" w:firstLine="708"/>
        <w:jc w:val="right"/>
        <w:rPr>
          <w:rFonts w:ascii="Times New Roman" w:hAnsi="Times New Roman"/>
          <w:b/>
          <w:szCs w:val="28"/>
          <w:lang w:val="uk-UA"/>
        </w:rPr>
      </w:pPr>
      <w:r w:rsidRPr="0052421B">
        <w:rPr>
          <w:rFonts w:ascii="Times New Roman" w:hAnsi="Times New Roman"/>
          <w:b/>
          <w:szCs w:val="28"/>
          <w:lang w:val="uk-UA"/>
        </w:rPr>
        <w:t xml:space="preserve">Додаток </w:t>
      </w:r>
      <w:r w:rsidR="00165137">
        <w:rPr>
          <w:rFonts w:ascii="Times New Roman" w:hAnsi="Times New Roman"/>
          <w:b/>
          <w:szCs w:val="28"/>
          <w:lang w:val="uk-UA"/>
        </w:rPr>
        <w:t>4</w:t>
      </w:r>
      <w:r w:rsidRPr="0052421B">
        <w:rPr>
          <w:rFonts w:ascii="Times New Roman" w:hAnsi="Times New Roman"/>
          <w:b/>
          <w:szCs w:val="28"/>
        </w:rPr>
        <w:t xml:space="preserve"> </w:t>
      </w:r>
      <w:r w:rsidRPr="0052421B">
        <w:rPr>
          <w:rFonts w:ascii="Times New Roman" w:hAnsi="Times New Roman"/>
          <w:b/>
          <w:szCs w:val="28"/>
          <w:lang w:val="uk-UA"/>
        </w:rPr>
        <w:t>до Програми</w:t>
      </w:r>
    </w:p>
    <w:p w14:paraId="7D1DEDEC" w14:textId="77777777" w:rsidR="00E54FDA" w:rsidRPr="005017D5" w:rsidRDefault="00E54FDA" w:rsidP="00E54FDA">
      <w:pPr>
        <w:tabs>
          <w:tab w:val="left" w:pos="2552"/>
        </w:tabs>
        <w:spacing w:line="240" w:lineRule="exact"/>
        <w:rPr>
          <w:rFonts w:ascii="Times New Roman" w:hAnsi="Times New Roman"/>
          <w:szCs w:val="28"/>
          <w:lang w:val="uk-UA"/>
        </w:rPr>
      </w:pPr>
    </w:p>
    <w:p w14:paraId="003D7A50" w14:textId="48AD2EE8" w:rsidR="00E54FDA" w:rsidRPr="0041424D" w:rsidRDefault="00E54FDA" w:rsidP="00E54FDA">
      <w:pPr>
        <w:jc w:val="center"/>
        <w:rPr>
          <w:rFonts w:ascii="Times New Roman" w:hAnsi="Times New Roman"/>
          <w:b/>
          <w:bCs/>
          <w:szCs w:val="28"/>
        </w:rPr>
      </w:pPr>
      <w:r>
        <w:rPr>
          <w:rFonts w:ascii="Times New Roman" w:hAnsi="Times New Roman"/>
          <w:b/>
          <w:szCs w:val="28"/>
          <w:lang w:val="uk-UA"/>
        </w:rPr>
        <w:t xml:space="preserve">Напрями, </w:t>
      </w:r>
      <w:r w:rsidRPr="00E54FDA">
        <w:rPr>
          <w:rFonts w:ascii="Times New Roman" w:hAnsi="Times New Roman"/>
          <w:b/>
          <w:szCs w:val="28"/>
          <w:lang w:val="uk-UA"/>
        </w:rPr>
        <w:t>заходи та очікуваний результат від впровадження конкретних заходів Програми</w:t>
      </w:r>
      <w:r w:rsidRPr="005017D5">
        <w:rPr>
          <w:rFonts w:ascii="Times New Roman" w:hAnsi="Times New Roman"/>
          <w:b/>
          <w:szCs w:val="28"/>
          <w:lang w:val="uk-UA"/>
        </w:rPr>
        <w:t xml:space="preserve"> Програми</w:t>
      </w:r>
      <w:r>
        <w:rPr>
          <w:rFonts w:ascii="Times New Roman" w:hAnsi="Times New Roman"/>
          <w:b/>
          <w:szCs w:val="28"/>
          <w:lang w:val="uk-UA"/>
        </w:rPr>
        <w:t xml:space="preserve"> </w:t>
      </w:r>
      <w:r w:rsidRPr="0041424D">
        <w:rPr>
          <w:rFonts w:ascii="Times New Roman" w:hAnsi="Times New Roman"/>
          <w:b/>
          <w:bCs/>
          <w:szCs w:val="28"/>
        </w:rPr>
        <w:t xml:space="preserve">фінансової підтримки місцевих бюджетів Київської області </w:t>
      </w:r>
      <w:r w:rsidRPr="0041424D">
        <w:rPr>
          <w:rFonts w:ascii="Times New Roman" w:hAnsi="Times New Roman"/>
          <w:b/>
          <w:bCs/>
          <w:szCs w:val="28"/>
          <w:lang w:val="uk-UA"/>
        </w:rPr>
        <w:t>з часткового відшкодування різниці в тарифах на послуги з постачання теплової енергії та постачання гарячої води населенню, встановлених уповноваженими органами</w:t>
      </w:r>
      <w:r>
        <w:rPr>
          <w:rFonts w:ascii="Times New Roman" w:hAnsi="Times New Roman"/>
          <w:b/>
          <w:bCs/>
          <w:szCs w:val="28"/>
          <w:lang w:val="uk-UA"/>
        </w:rPr>
        <w:t xml:space="preserve"> </w:t>
      </w:r>
      <w:r w:rsidRPr="0041424D">
        <w:rPr>
          <w:rFonts w:ascii="Times New Roman" w:hAnsi="Times New Roman"/>
          <w:b/>
          <w:bCs/>
          <w:szCs w:val="28"/>
        </w:rPr>
        <w:t>на 202</w:t>
      </w:r>
      <w:r w:rsidRPr="0041424D">
        <w:rPr>
          <w:rFonts w:ascii="Times New Roman" w:hAnsi="Times New Roman"/>
          <w:b/>
          <w:bCs/>
          <w:szCs w:val="28"/>
          <w:lang w:val="uk-UA"/>
        </w:rPr>
        <w:t xml:space="preserve">1 рік </w:t>
      </w:r>
    </w:p>
    <w:p w14:paraId="1F1D8602" w14:textId="4C945C2E" w:rsidR="00E54FDA" w:rsidRDefault="00E54FDA" w:rsidP="002E7200">
      <w:pPr>
        <w:widowControl w:val="0"/>
        <w:jc w:val="both"/>
        <w:rPr>
          <w:rFonts w:ascii="Times New Roman" w:hAnsi="Times New Roman"/>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395"/>
        <w:gridCol w:w="3704"/>
        <w:gridCol w:w="1442"/>
        <w:gridCol w:w="1559"/>
        <w:gridCol w:w="1230"/>
        <w:gridCol w:w="1938"/>
        <w:gridCol w:w="2084"/>
      </w:tblGrid>
      <w:tr w:rsidR="00051BC0" w:rsidRPr="002E38BA" w14:paraId="1AFF4F9F" w14:textId="77777777" w:rsidTr="00F401F8">
        <w:trPr>
          <w:trHeight w:val="509"/>
        </w:trPr>
        <w:tc>
          <w:tcPr>
            <w:tcW w:w="876" w:type="dxa"/>
            <w:vMerge w:val="restart"/>
            <w:shd w:val="clear" w:color="auto" w:fill="auto"/>
            <w:vAlign w:val="center"/>
          </w:tcPr>
          <w:p w14:paraId="2F4E4DD7"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w:t>
            </w:r>
          </w:p>
          <w:p w14:paraId="6A0CF98F"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з/п</w:t>
            </w:r>
          </w:p>
        </w:tc>
        <w:tc>
          <w:tcPr>
            <w:tcW w:w="2395" w:type="dxa"/>
            <w:vMerge w:val="restart"/>
            <w:shd w:val="clear" w:color="auto" w:fill="auto"/>
            <w:vAlign w:val="center"/>
          </w:tcPr>
          <w:p w14:paraId="0ECED598"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Назва напрямку діяльності (пріоритетні завдання)</w:t>
            </w:r>
          </w:p>
        </w:tc>
        <w:tc>
          <w:tcPr>
            <w:tcW w:w="3704" w:type="dxa"/>
            <w:vMerge w:val="restart"/>
            <w:shd w:val="clear" w:color="auto" w:fill="auto"/>
            <w:vAlign w:val="center"/>
          </w:tcPr>
          <w:p w14:paraId="2FE4D840"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Перелік заходів програми</w:t>
            </w:r>
          </w:p>
        </w:tc>
        <w:tc>
          <w:tcPr>
            <w:tcW w:w="1442" w:type="dxa"/>
            <w:vMerge w:val="restart"/>
            <w:shd w:val="clear" w:color="auto" w:fill="auto"/>
            <w:vAlign w:val="center"/>
          </w:tcPr>
          <w:p w14:paraId="7948D348"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Термін виконання заходу</w:t>
            </w:r>
          </w:p>
        </w:tc>
        <w:tc>
          <w:tcPr>
            <w:tcW w:w="1559" w:type="dxa"/>
            <w:vMerge w:val="restart"/>
            <w:shd w:val="clear" w:color="auto" w:fill="auto"/>
            <w:vAlign w:val="center"/>
          </w:tcPr>
          <w:p w14:paraId="79DE6EA8"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Виконавці</w:t>
            </w:r>
          </w:p>
        </w:tc>
        <w:tc>
          <w:tcPr>
            <w:tcW w:w="1230" w:type="dxa"/>
            <w:vMerge w:val="restart"/>
            <w:shd w:val="clear" w:color="auto" w:fill="auto"/>
            <w:vAlign w:val="center"/>
          </w:tcPr>
          <w:p w14:paraId="65482CD3" w14:textId="40D21CC4"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Джерела фінансу</w:t>
            </w:r>
            <w:r w:rsidR="00051BC0" w:rsidRPr="00051BC0">
              <w:rPr>
                <w:rFonts w:ascii="Times New Roman" w:hAnsi="Times New Roman"/>
                <w:b/>
                <w:sz w:val="24"/>
                <w:szCs w:val="24"/>
                <w:lang w:val="uk-UA"/>
              </w:rPr>
              <w:t>-</w:t>
            </w:r>
            <w:r w:rsidRPr="00051BC0">
              <w:rPr>
                <w:rFonts w:ascii="Times New Roman" w:hAnsi="Times New Roman"/>
                <w:b/>
                <w:sz w:val="24"/>
                <w:szCs w:val="24"/>
              </w:rPr>
              <w:t>вання</w:t>
            </w:r>
          </w:p>
        </w:tc>
        <w:tc>
          <w:tcPr>
            <w:tcW w:w="1938" w:type="dxa"/>
            <w:shd w:val="clear" w:color="auto" w:fill="auto"/>
          </w:tcPr>
          <w:p w14:paraId="1CEC75FE"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Орієнтовні обсяги фінансування (вартість), тис.грн., в тому числі:</w:t>
            </w:r>
          </w:p>
        </w:tc>
        <w:tc>
          <w:tcPr>
            <w:tcW w:w="2084" w:type="dxa"/>
            <w:vMerge w:val="restart"/>
            <w:shd w:val="clear" w:color="auto" w:fill="auto"/>
            <w:vAlign w:val="center"/>
          </w:tcPr>
          <w:p w14:paraId="367754DC" w14:textId="77777777" w:rsidR="00E54FDA" w:rsidRPr="00051BC0" w:rsidRDefault="00E54FDA" w:rsidP="005E5AA3">
            <w:pPr>
              <w:spacing w:line="220" w:lineRule="exact"/>
              <w:jc w:val="center"/>
              <w:rPr>
                <w:rFonts w:ascii="Times New Roman" w:hAnsi="Times New Roman"/>
                <w:b/>
                <w:sz w:val="24"/>
                <w:szCs w:val="24"/>
              </w:rPr>
            </w:pPr>
            <w:r w:rsidRPr="00051BC0">
              <w:rPr>
                <w:rFonts w:ascii="Times New Roman" w:hAnsi="Times New Roman"/>
                <w:b/>
                <w:sz w:val="24"/>
                <w:szCs w:val="24"/>
              </w:rPr>
              <w:t>Очікуваний результат</w:t>
            </w:r>
          </w:p>
        </w:tc>
      </w:tr>
      <w:tr w:rsidR="00051BC0" w:rsidRPr="002E38BA" w14:paraId="5636E7F2" w14:textId="77777777" w:rsidTr="005E5AA3">
        <w:trPr>
          <w:trHeight w:val="204"/>
        </w:trPr>
        <w:tc>
          <w:tcPr>
            <w:tcW w:w="876" w:type="dxa"/>
            <w:vMerge/>
            <w:shd w:val="clear" w:color="auto" w:fill="auto"/>
          </w:tcPr>
          <w:p w14:paraId="4F9E361E" w14:textId="77777777" w:rsidR="002E38BA" w:rsidRPr="00051BC0" w:rsidRDefault="002E38BA" w:rsidP="005E5AA3">
            <w:pPr>
              <w:spacing w:line="220" w:lineRule="exact"/>
              <w:jc w:val="both"/>
              <w:rPr>
                <w:rFonts w:ascii="Times New Roman" w:hAnsi="Times New Roman"/>
                <w:sz w:val="24"/>
                <w:szCs w:val="24"/>
              </w:rPr>
            </w:pPr>
          </w:p>
        </w:tc>
        <w:tc>
          <w:tcPr>
            <w:tcW w:w="2395" w:type="dxa"/>
            <w:vMerge/>
            <w:shd w:val="clear" w:color="auto" w:fill="auto"/>
          </w:tcPr>
          <w:p w14:paraId="038EEEF3" w14:textId="77777777" w:rsidR="002E38BA" w:rsidRPr="00051BC0" w:rsidRDefault="002E38BA" w:rsidP="005E5AA3">
            <w:pPr>
              <w:spacing w:line="220" w:lineRule="exact"/>
              <w:jc w:val="both"/>
              <w:rPr>
                <w:rFonts w:ascii="Times New Roman" w:hAnsi="Times New Roman"/>
                <w:sz w:val="24"/>
                <w:szCs w:val="24"/>
              </w:rPr>
            </w:pPr>
          </w:p>
        </w:tc>
        <w:tc>
          <w:tcPr>
            <w:tcW w:w="3704" w:type="dxa"/>
            <w:vMerge/>
            <w:shd w:val="clear" w:color="auto" w:fill="auto"/>
          </w:tcPr>
          <w:p w14:paraId="1D718FC9" w14:textId="77777777" w:rsidR="002E38BA" w:rsidRPr="00051BC0" w:rsidRDefault="002E38BA" w:rsidP="005E5AA3">
            <w:pPr>
              <w:spacing w:line="220" w:lineRule="exact"/>
              <w:jc w:val="both"/>
              <w:rPr>
                <w:rFonts w:ascii="Times New Roman" w:hAnsi="Times New Roman"/>
                <w:sz w:val="24"/>
                <w:szCs w:val="24"/>
              </w:rPr>
            </w:pPr>
          </w:p>
        </w:tc>
        <w:tc>
          <w:tcPr>
            <w:tcW w:w="1442" w:type="dxa"/>
            <w:vMerge/>
            <w:shd w:val="clear" w:color="auto" w:fill="auto"/>
          </w:tcPr>
          <w:p w14:paraId="28A5CBA4" w14:textId="77777777" w:rsidR="002E38BA" w:rsidRPr="00051BC0" w:rsidRDefault="002E38BA" w:rsidP="005E5AA3">
            <w:pPr>
              <w:spacing w:line="220" w:lineRule="exact"/>
              <w:jc w:val="center"/>
              <w:rPr>
                <w:rFonts w:ascii="Times New Roman" w:hAnsi="Times New Roman"/>
                <w:sz w:val="24"/>
                <w:szCs w:val="24"/>
              </w:rPr>
            </w:pPr>
          </w:p>
        </w:tc>
        <w:tc>
          <w:tcPr>
            <w:tcW w:w="1559" w:type="dxa"/>
            <w:vMerge/>
            <w:shd w:val="clear" w:color="auto" w:fill="auto"/>
          </w:tcPr>
          <w:p w14:paraId="7B822033" w14:textId="77777777" w:rsidR="002E38BA" w:rsidRPr="00051BC0" w:rsidRDefault="002E38BA" w:rsidP="005E5AA3">
            <w:pPr>
              <w:spacing w:line="220" w:lineRule="exact"/>
              <w:jc w:val="center"/>
              <w:rPr>
                <w:rFonts w:ascii="Times New Roman" w:hAnsi="Times New Roman"/>
                <w:sz w:val="24"/>
                <w:szCs w:val="24"/>
              </w:rPr>
            </w:pPr>
          </w:p>
        </w:tc>
        <w:tc>
          <w:tcPr>
            <w:tcW w:w="1230" w:type="dxa"/>
            <w:vMerge/>
            <w:shd w:val="clear" w:color="auto" w:fill="auto"/>
          </w:tcPr>
          <w:p w14:paraId="4A1A4B9F" w14:textId="77777777" w:rsidR="002E38BA" w:rsidRPr="00051BC0" w:rsidRDefault="002E38BA" w:rsidP="005E5AA3">
            <w:pPr>
              <w:spacing w:line="220" w:lineRule="exact"/>
              <w:jc w:val="center"/>
              <w:rPr>
                <w:rFonts w:ascii="Times New Roman" w:hAnsi="Times New Roman"/>
                <w:sz w:val="24"/>
                <w:szCs w:val="24"/>
              </w:rPr>
            </w:pPr>
          </w:p>
        </w:tc>
        <w:tc>
          <w:tcPr>
            <w:tcW w:w="1938" w:type="dxa"/>
            <w:shd w:val="clear" w:color="auto" w:fill="auto"/>
          </w:tcPr>
          <w:p w14:paraId="6DD3FFC8" w14:textId="58B7A988" w:rsidR="002E38BA" w:rsidRPr="00051BC0" w:rsidRDefault="002E38BA" w:rsidP="005E5AA3">
            <w:pPr>
              <w:spacing w:line="220" w:lineRule="exact"/>
              <w:jc w:val="center"/>
              <w:rPr>
                <w:rFonts w:ascii="Times New Roman" w:hAnsi="Times New Roman"/>
                <w:b/>
                <w:sz w:val="24"/>
                <w:szCs w:val="24"/>
                <w:lang w:val="uk-UA"/>
              </w:rPr>
            </w:pPr>
            <w:r w:rsidRPr="00051BC0">
              <w:rPr>
                <w:rFonts w:ascii="Times New Roman" w:hAnsi="Times New Roman"/>
                <w:b/>
                <w:sz w:val="24"/>
                <w:szCs w:val="24"/>
                <w:lang w:val="uk-UA"/>
              </w:rPr>
              <w:t>2021 рік</w:t>
            </w:r>
          </w:p>
        </w:tc>
        <w:tc>
          <w:tcPr>
            <w:tcW w:w="2084" w:type="dxa"/>
            <w:vMerge/>
            <w:shd w:val="clear" w:color="auto" w:fill="auto"/>
          </w:tcPr>
          <w:p w14:paraId="79088082" w14:textId="77777777" w:rsidR="002E38BA" w:rsidRPr="00051BC0" w:rsidRDefault="002E38BA" w:rsidP="005E5AA3">
            <w:pPr>
              <w:spacing w:line="220" w:lineRule="exact"/>
              <w:jc w:val="both"/>
              <w:rPr>
                <w:rFonts w:ascii="Times New Roman" w:hAnsi="Times New Roman"/>
                <w:sz w:val="24"/>
                <w:szCs w:val="24"/>
              </w:rPr>
            </w:pPr>
          </w:p>
        </w:tc>
      </w:tr>
      <w:tr w:rsidR="00051BC0" w:rsidRPr="00EB6B74" w14:paraId="0EA2C1C4" w14:textId="77777777" w:rsidTr="00F401F8">
        <w:tc>
          <w:tcPr>
            <w:tcW w:w="876" w:type="dxa"/>
            <w:shd w:val="clear" w:color="auto" w:fill="auto"/>
          </w:tcPr>
          <w:p w14:paraId="51E0F7C5"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1</w:t>
            </w:r>
          </w:p>
        </w:tc>
        <w:tc>
          <w:tcPr>
            <w:tcW w:w="2395" w:type="dxa"/>
            <w:shd w:val="clear" w:color="auto" w:fill="auto"/>
          </w:tcPr>
          <w:p w14:paraId="3E8E33A8"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2</w:t>
            </w:r>
          </w:p>
        </w:tc>
        <w:tc>
          <w:tcPr>
            <w:tcW w:w="3704" w:type="dxa"/>
            <w:shd w:val="clear" w:color="auto" w:fill="auto"/>
          </w:tcPr>
          <w:p w14:paraId="70608DDE"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3</w:t>
            </w:r>
          </w:p>
        </w:tc>
        <w:tc>
          <w:tcPr>
            <w:tcW w:w="1442" w:type="dxa"/>
            <w:shd w:val="clear" w:color="auto" w:fill="auto"/>
          </w:tcPr>
          <w:p w14:paraId="432F75AF"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4</w:t>
            </w:r>
          </w:p>
        </w:tc>
        <w:tc>
          <w:tcPr>
            <w:tcW w:w="1559" w:type="dxa"/>
            <w:shd w:val="clear" w:color="auto" w:fill="auto"/>
          </w:tcPr>
          <w:p w14:paraId="0EC2941E"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5</w:t>
            </w:r>
          </w:p>
        </w:tc>
        <w:tc>
          <w:tcPr>
            <w:tcW w:w="1230" w:type="dxa"/>
            <w:shd w:val="clear" w:color="auto" w:fill="auto"/>
          </w:tcPr>
          <w:p w14:paraId="59B8F8B2"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6</w:t>
            </w:r>
          </w:p>
        </w:tc>
        <w:tc>
          <w:tcPr>
            <w:tcW w:w="1938" w:type="dxa"/>
            <w:shd w:val="clear" w:color="auto" w:fill="auto"/>
          </w:tcPr>
          <w:p w14:paraId="2829AE8A"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7</w:t>
            </w:r>
          </w:p>
        </w:tc>
        <w:tc>
          <w:tcPr>
            <w:tcW w:w="2084" w:type="dxa"/>
            <w:shd w:val="clear" w:color="auto" w:fill="auto"/>
          </w:tcPr>
          <w:p w14:paraId="6219B0DC" w14:textId="77777777" w:rsidR="00E54FDA" w:rsidRPr="00051BC0" w:rsidRDefault="00E54FDA" w:rsidP="005E5AA3">
            <w:pPr>
              <w:spacing w:line="220" w:lineRule="exact"/>
              <w:jc w:val="center"/>
              <w:rPr>
                <w:rFonts w:ascii="Times New Roman" w:hAnsi="Times New Roman"/>
                <w:bCs/>
                <w:sz w:val="24"/>
                <w:szCs w:val="24"/>
              </w:rPr>
            </w:pPr>
            <w:r w:rsidRPr="00051BC0">
              <w:rPr>
                <w:rFonts w:ascii="Times New Roman" w:hAnsi="Times New Roman"/>
                <w:bCs/>
                <w:sz w:val="24"/>
                <w:szCs w:val="24"/>
              </w:rPr>
              <w:t>8</w:t>
            </w:r>
          </w:p>
        </w:tc>
      </w:tr>
      <w:tr w:rsidR="00051BC0" w:rsidRPr="002E38BA" w14:paraId="0DDC594D" w14:textId="77777777" w:rsidTr="00F401F8">
        <w:tc>
          <w:tcPr>
            <w:tcW w:w="876" w:type="dxa"/>
            <w:shd w:val="clear" w:color="auto" w:fill="auto"/>
          </w:tcPr>
          <w:p w14:paraId="14F02784" w14:textId="77777777" w:rsidR="00051BC0" w:rsidRPr="002E38BA" w:rsidRDefault="00051BC0" w:rsidP="005E5AA3">
            <w:pPr>
              <w:spacing w:line="220" w:lineRule="exact"/>
              <w:jc w:val="center"/>
              <w:rPr>
                <w:rFonts w:ascii="Times New Roman" w:hAnsi="Times New Roman"/>
                <w:sz w:val="24"/>
                <w:szCs w:val="24"/>
              </w:rPr>
            </w:pPr>
            <w:r w:rsidRPr="002E38BA">
              <w:rPr>
                <w:rFonts w:ascii="Times New Roman" w:hAnsi="Times New Roman"/>
                <w:sz w:val="24"/>
                <w:szCs w:val="24"/>
              </w:rPr>
              <w:t>1.</w:t>
            </w:r>
          </w:p>
        </w:tc>
        <w:tc>
          <w:tcPr>
            <w:tcW w:w="2395" w:type="dxa"/>
            <w:shd w:val="clear" w:color="auto" w:fill="auto"/>
          </w:tcPr>
          <w:p w14:paraId="5C28A5FA" w14:textId="306EAFA0" w:rsidR="00051BC0" w:rsidRPr="002E38BA" w:rsidRDefault="00051BC0" w:rsidP="005E5AA3">
            <w:pPr>
              <w:spacing w:line="220" w:lineRule="exact"/>
              <w:rPr>
                <w:rFonts w:ascii="Times New Roman" w:hAnsi="Times New Roman"/>
                <w:sz w:val="24"/>
                <w:szCs w:val="24"/>
              </w:rPr>
            </w:pPr>
            <w:r w:rsidRPr="00B27853">
              <w:rPr>
                <w:rFonts w:ascii="Times New Roman" w:hAnsi="Times New Roman"/>
                <w:sz w:val="24"/>
                <w:szCs w:val="28"/>
                <w:lang w:val="uk-UA"/>
              </w:rPr>
              <w:t>Надання фінансової підтримки місцевим бюджетам Київської області з часткового відшкодування різниці в тарифах на послуги з постачання теплової енергії та постачання гарячої води населенню, встановлених уповноваженими органами на 2021 рік</w:t>
            </w:r>
          </w:p>
        </w:tc>
        <w:tc>
          <w:tcPr>
            <w:tcW w:w="3704" w:type="dxa"/>
            <w:shd w:val="clear" w:color="auto" w:fill="auto"/>
          </w:tcPr>
          <w:p w14:paraId="1E745C69" w14:textId="25E44F5E" w:rsidR="00051BC0" w:rsidRPr="002E38BA" w:rsidRDefault="00051BC0" w:rsidP="005E5AA3">
            <w:pPr>
              <w:spacing w:line="220" w:lineRule="exact"/>
              <w:rPr>
                <w:rFonts w:ascii="Times New Roman" w:hAnsi="Times New Roman"/>
                <w:sz w:val="24"/>
                <w:szCs w:val="24"/>
              </w:rPr>
            </w:pPr>
            <w:r>
              <w:rPr>
                <w:rFonts w:ascii="Times New Roman" w:hAnsi="Times New Roman"/>
                <w:sz w:val="24"/>
                <w:szCs w:val="24"/>
                <w:lang w:val="uk-UA"/>
              </w:rPr>
              <w:t>Перерахування з обласного бюджету Київської області іншої субвенції з місцевого бюджету бюджетам територіальних громад:</w:t>
            </w:r>
          </w:p>
        </w:tc>
        <w:tc>
          <w:tcPr>
            <w:tcW w:w="1442" w:type="dxa"/>
            <w:shd w:val="clear" w:color="auto" w:fill="auto"/>
          </w:tcPr>
          <w:p w14:paraId="7109F3E5" w14:textId="7F6CFF9D" w:rsidR="00051BC0" w:rsidRPr="002E38BA" w:rsidRDefault="00051BC0" w:rsidP="005E5AA3">
            <w:pPr>
              <w:spacing w:line="220" w:lineRule="exact"/>
              <w:jc w:val="center"/>
              <w:rPr>
                <w:rFonts w:ascii="Times New Roman" w:hAnsi="Times New Roman"/>
                <w:sz w:val="24"/>
                <w:szCs w:val="24"/>
                <w:lang w:val="uk-UA"/>
              </w:rPr>
            </w:pPr>
          </w:p>
        </w:tc>
        <w:tc>
          <w:tcPr>
            <w:tcW w:w="1559" w:type="dxa"/>
            <w:shd w:val="clear" w:color="auto" w:fill="auto"/>
          </w:tcPr>
          <w:p w14:paraId="25DE8A89" w14:textId="5D65652F" w:rsidR="00051BC0" w:rsidRPr="002E38BA" w:rsidRDefault="00051BC0" w:rsidP="005E5AA3">
            <w:pPr>
              <w:spacing w:line="220" w:lineRule="exact"/>
              <w:jc w:val="center"/>
              <w:rPr>
                <w:rFonts w:ascii="Times New Roman" w:hAnsi="Times New Roman"/>
                <w:sz w:val="24"/>
                <w:szCs w:val="24"/>
              </w:rPr>
            </w:pPr>
          </w:p>
        </w:tc>
        <w:tc>
          <w:tcPr>
            <w:tcW w:w="1230" w:type="dxa"/>
            <w:shd w:val="clear" w:color="auto" w:fill="auto"/>
          </w:tcPr>
          <w:p w14:paraId="65756470" w14:textId="72073150" w:rsidR="00051BC0" w:rsidRPr="002E38BA" w:rsidRDefault="00051BC0" w:rsidP="005E5AA3">
            <w:pPr>
              <w:spacing w:line="220" w:lineRule="exact"/>
              <w:jc w:val="center"/>
              <w:rPr>
                <w:rFonts w:ascii="Times New Roman" w:hAnsi="Times New Roman"/>
                <w:sz w:val="24"/>
                <w:szCs w:val="24"/>
                <w:lang w:val="uk-UA"/>
              </w:rPr>
            </w:pPr>
          </w:p>
        </w:tc>
        <w:tc>
          <w:tcPr>
            <w:tcW w:w="1938" w:type="dxa"/>
            <w:shd w:val="clear" w:color="auto" w:fill="auto"/>
          </w:tcPr>
          <w:p w14:paraId="639AFF24" w14:textId="77777777" w:rsidR="00051BC0" w:rsidRPr="002E38BA" w:rsidRDefault="00051BC0" w:rsidP="005E5AA3">
            <w:pPr>
              <w:spacing w:line="220" w:lineRule="exact"/>
              <w:jc w:val="both"/>
              <w:rPr>
                <w:rFonts w:ascii="Times New Roman" w:hAnsi="Times New Roman"/>
                <w:sz w:val="24"/>
                <w:szCs w:val="24"/>
              </w:rPr>
            </w:pPr>
          </w:p>
        </w:tc>
        <w:tc>
          <w:tcPr>
            <w:tcW w:w="2084" w:type="dxa"/>
            <w:shd w:val="clear" w:color="auto" w:fill="auto"/>
          </w:tcPr>
          <w:p w14:paraId="39595286" w14:textId="77777777" w:rsidR="00051BC0" w:rsidRDefault="00051BC0" w:rsidP="005E5AA3">
            <w:pPr>
              <w:spacing w:line="220" w:lineRule="exact"/>
              <w:jc w:val="both"/>
              <w:rPr>
                <w:rFonts w:ascii="Times New Roman" w:hAnsi="Times New Roman"/>
                <w:sz w:val="24"/>
                <w:szCs w:val="24"/>
                <w:lang w:val="uk-UA"/>
              </w:rPr>
            </w:pPr>
            <w:r>
              <w:rPr>
                <w:rFonts w:ascii="Times New Roman" w:hAnsi="Times New Roman"/>
                <w:sz w:val="24"/>
                <w:szCs w:val="24"/>
                <w:lang w:val="uk-UA"/>
              </w:rPr>
              <w:t xml:space="preserve">Стале функціонування </w:t>
            </w:r>
            <w:r w:rsidRPr="0008477F">
              <w:rPr>
                <w:rFonts w:ascii="Times New Roman" w:hAnsi="Times New Roman"/>
                <w:sz w:val="24"/>
                <w:szCs w:val="24"/>
                <w:lang w:val="uk-UA"/>
              </w:rPr>
              <w:t>підприємств комунальної теплоенергетики</w:t>
            </w:r>
            <w:r>
              <w:rPr>
                <w:rFonts w:ascii="Times New Roman" w:hAnsi="Times New Roman"/>
                <w:sz w:val="24"/>
                <w:szCs w:val="24"/>
                <w:lang w:val="uk-UA"/>
              </w:rPr>
              <w:t xml:space="preserve">; </w:t>
            </w:r>
          </w:p>
          <w:p w14:paraId="4C3AFBD8" w14:textId="32BFB419" w:rsidR="00051BC0" w:rsidRPr="002E38BA" w:rsidRDefault="00051BC0" w:rsidP="005E5AA3">
            <w:pPr>
              <w:spacing w:line="220" w:lineRule="exact"/>
              <w:rPr>
                <w:rFonts w:ascii="Times New Roman" w:hAnsi="Times New Roman"/>
                <w:sz w:val="24"/>
                <w:szCs w:val="24"/>
              </w:rPr>
            </w:pPr>
            <w:r>
              <w:rPr>
                <w:rFonts w:ascii="Times New Roman" w:hAnsi="Times New Roman"/>
                <w:sz w:val="24"/>
                <w:lang w:val="uk-UA"/>
              </w:rPr>
              <w:t xml:space="preserve">зменшення </w:t>
            </w:r>
            <w:r w:rsidRPr="0008477F">
              <w:rPr>
                <w:rFonts w:ascii="Times New Roman" w:hAnsi="Times New Roman"/>
                <w:sz w:val="24"/>
              </w:rPr>
              <w:t>навантаження на домогосподарства та недопущення зростання для них вартості послуг з теплопостачання</w:t>
            </w:r>
            <w:r w:rsidRPr="00B27853">
              <w:rPr>
                <w:rFonts w:ascii="Times New Roman" w:hAnsi="Times New Roman"/>
                <w:sz w:val="24"/>
                <w:szCs w:val="28"/>
                <w:lang w:val="uk-UA"/>
              </w:rPr>
              <w:t xml:space="preserve"> та постачання гарячої води</w:t>
            </w:r>
          </w:p>
        </w:tc>
      </w:tr>
      <w:tr w:rsidR="00051BC0" w:rsidRPr="002E38BA" w14:paraId="059172B3" w14:textId="77777777" w:rsidTr="00F401F8">
        <w:tc>
          <w:tcPr>
            <w:tcW w:w="876" w:type="dxa"/>
            <w:shd w:val="clear" w:color="auto" w:fill="auto"/>
          </w:tcPr>
          <w:p w14:paraId="595A8B8E" w14:textId="39D0CDB8" w:rsidR="00051BC0" w:rsidRPr="00051BC0" w:rsidRDefault="00051BC0"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w:t>
            </w:r>
          </w:p>
        </w:tc>
        <w:tc>
          <w:tcPr>
            <w:tcW w:w="2395" w:type="dxa"/>
            <w:shd w:val="clear" w:color="auto" w:fill="auto"/>
          </w:tcPr>
          <w:p w14:paraId="01A8A35A" w14:textId="77777777" w:rsidR="00051BC0" w:rsidRPr="002E38BA" w:rsidRDefault="00051BC0" w:rsidP="005E5AA3">
            <w:pPr>
              <w:spacing w:line="220" w:lineRule="exact"/>
              <w:jc w:val="both"/>
              <w:rPr>
                <w:rFonts w:ascii="Times New Roman" w:hAnsi="Times New Roman"/>
                <w:sz w:val="24"/>
                <w:szCs w:val="24"/>
              </w:rPr>
            </w:pPr>
          </w:p>
        </w:tc>
        <w:tc>
          <w:tcPr>
            <w:tcW w:w="3704" w:type="dxa"/>
            <w:shd w:val="clear" w:color="auto" w:fill="auto"/>
          </w:tcPr>
          <w:p w14:paraId="3D8F623A" w14:textId="75AEF4DE" w:rsidR="00051BC0" w:rsidRPr="000E0946" w:rsidRDefault="00051BC0" w:rsidP="005E5AA3">
            <w:pPr>
              <w:spacing w:line="220" w:lineRule="exact"/>
              <w:rPr>
                <w:rFonts w:ascii="Times New Roman" w:hAnsi="Times New Roman"/>
                <w:sz w:val="24"/>
                <w:szCs w:val="24"/>
                <w:lang w:val="uk-UA"/>
              </w:rPr>
            </w:pPr>
            <w:r>
              <w:rPr>
                <w:rFonts w:ascii="Times New Roman" w:hAnsi="Times New Roman"/>
                <w:sz w:val="24"/>
                <w:szCs w:val="24"/>
                <w:lang w:val="uk-UA"/>
              </w:rPr>
              <w:t xml:space="preserve">Бюджет Баришівської  селищної громади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sz w:val="24"/>
                <w:szCs w:val="28"/>
                <w:lang w:val="uk-UA"/>
              </w:rPr>
              <w:t xml:space="preserve"> Комунальному підприємству  </w:t>
            </w:r>
            <w:r w:rsidR="00B80585">
              <w:rPr>
                <w:rFonts w:ascii="Times New Roman" w:hAnsi="Times New Roman"/>
                <w:color w:val="212529"/>
                <w:sz w:val="24"/>
                <w:szCs w:val="24"/>
                <w:shd w:val="clear" w:color="auto" w:fill="FFFFFF"/>
              </w:rPr>
              <w:t>"</w:t>
            </w:r>
            <w:r w:rsidR="00B80585">
              <w:rPr>
                <w:rFonts w:ascii="Times New Roman" w:hAnsi="Times New Roman"/>
                <w:color w:val="212529"/>
                <w:sz w:val="24"/>
                <w:szCs w:val="24"/>
                <w:shd w:val="clear" w:color="auto" w:fill="FFFFFF"/>
                <w:lang w:val="uk-UA"/>
              </w:rPr>
              <w:t>Б</w:t>
            </w:r>
            <w:r w:rsidR="00B80585">
              <w:rPr>
                <w:rFonts w:ascii="Times New Roman" w:hAnsi="Times New Roman"/>
                <w:color w:val="212529"/>
                <w:sz w:val="24"/>
                <w:szCs w:val="24"/>
                <w:shd w:val="clear" w:color="auto" w:fill="FFFFFF"/>
              </w:rPr>
              <w:t xml:space="preserve">аришівкатепломережа" </w:t>
            </w:r>
            <w:r w:rsidR="00B80585">
              <w:rPr>
                <w:rFonts w:ascii="Times New Roman" w:hAnsi="Times New Roman"/>
                <w:color w:val="212529"/>
                <w:sz w:val="24"/>
                <w:szCs w:val="24"/>
                <w:shd w:val="clear" w:color="auto" w:fill="FFFFFF"/>
                <w:lang w:val="uk-UA"/>
              </w:rPr>
              <w:t>Б</w:t>
            </w:r>
            <w:r w:rsidR="00B80585" w:rsidRPr="00EB6B74">
              <w:rPr>
                <w:rFonts w:ascii="Times New Roman" w:hAnsi="Times New Roman"/>
                <w:color w:val="212529"/>
                <w:sz w:val="24"/>
                <w:szCs w:val="24"/>
                <w:shd w:val="clear" w:color="auto" w:fill="FFFFFF"/>
              </w:rPr>
              <w:t>аришівської селищної ради</w:t>
            </w:r>
          </w:p>
        </w:tc>
        <w:tc>
          <w:tcPr>
            <w:tcW w:w="1442" w:type="dxa"/>
            <w:shd w:val="clear" w:color="auto" w:fill="auto"/>
          </w:tcPr>
          <w:p w14:paraId="40B81D31" w14:textId="391F4A94" w:rsidR="00051BC0" w:rsidRPr="002E38BA" w:rsidRDefault="00051BC0"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244C919" w14:textId="0E49D08B" w:rsidR="00051BC0" w:rsidRPr="002E38BA" w:rsidRDefault="00051BC0"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53E3BE4A" w14:textId="007CE51D" w:rsidR="00051BC0" w:rsidRPr="002E38BA" w:rsidRDefault="00051BC0"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26292884" w14:textId="12130DFD" w:rsidR="00051BC0"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35,0</w:t>
            </w:r>
          </w:p>
          <w:p w14:paraId="6308009C" w14:textId="01975875" w:rsidR="005F5615" w:rsidRPr="005F5615" w:rsidRDefault="005F5615" w:rsidP="005E5AA3">
            <w:pPr>
              <w:spacing w:line="220" w:lineRule="exact"/>
              <w:jc w:val="center"/>
              <w:rPr>
                <w:rFonts w:ascii="Times New Roman" w:hAnsi="Times New Roman"/>
                <w:sz w:val="24"/>
                <w:szCs w:val="24"/>
                <w:lang w:val="uk-UA"/>
              </w:rPr>
            </w:pPr>
          </w:p>
        </w:tc>
        <w:tc>
          <w:tcPr>
            <w:tcW w:w="2084" w:type="dxa"/>
            <w:shd w:val="clear" w:color="auto" w:fill="auto"/>
          </w:tcPr>
          <w:p w14:paraId="450C57CF" w14:textId="77777777" w:rsidR="00051BC0" w:rsidRPr="002E38BA" w:rsidRDefault="00051BC0" w:rsidP="005E5AA3">
            <w:pPr>
              <w:spacing w:line="220" w:lineRule="exact"/>
              <w:jc w:val="both"/>
              <w:rPr>
                <w:rFonts w:ascii="Times New Roman" w:hAnsi="Times New Roman"/>
                <w:sz w:val="24"/>
                <w:szCs w:val="24"/>
              </w:rPr>
            </w:pPr>
          </w:p>
        </w:tc>
      </w:tr>
      <w:tr w:rsidR="005F5615" w:rsidRPr="002E38BA" w14:paraId="0C6694F9" w14:textId="77777777" w:rsidTr="00F401F8">
        <w:tc>
          <w:tcPr>
            <w:tcW w:w="876" w:type="dxa"/>
            <w:shd w:val="clear" w:color="auto" w:fill="auto"/>
          </w:tcPr>
          <w:p w14:paraId="37E9EFFB" w14:textId="3CE62BF7" w:rsidR="005F5615" w:rsidRPr="00051BC0" w:rsidRDefault="005F5615"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1.2.</w:t>
            </w:r>
          </w:p>
        </w:tc>
        <w:tc>
          <w:tcPr>
            <w:tcW w:w="2395" w:type="dxa"/>
            <w:shd w:val="clear" w:color="auto" w:fill="auto"/>
          </w:tcPr>
          <w:p w14:paraId="24A83771" w14:textId="77777777" w:rsidR="005F5615" w:rsidRPr="002E38BA" w:rsidRDefault="005F5615" w:rsidP="005E5AA3">
            <w:pPr>
              <w:spacing w:line="220" w:lineRule="exact"/>
              <w:jc w:val="both"/>
              <w:rPr>
                <w:rFonts w:ascii="Times New Roman" w:hAnsi="Times New Roman"/>
                <w:sz w:val="24"/>
                <w:szCs w:val="24"/>
              </w:rPr>
            </w:pPr>
          </w:p>
        </w:tc>
        <w:tc>
          <w:tcPr>
            <w:tcW w:w="3704" w:type="dxa"/>
            <w:shd w:val="clear" w:color="auto" w:fill="auto"/>
          </w:tcPr>
          <w:p w14:paraId="6463B9EC" w14:textId="5ED316E5" w:rsidR="005F5615" w:rsidRPr="005F5615" w:rsidRDefault="005F5615" w:rsidP="005E5AA3">
            <w:pPr>
              <w:spacing w:line="220" w:lineRule="exact"/>
              <w:rPr>
                <w:rFonts w:ascii="Times New Roman" w:hAnsi="Times New Roman"/>
                <w:sz w:val="24"/>
                <w:szCs w:val="24"/>
                <w:lang w:val="uk-UA"/>
              </w:rPr>
            </w:pPr>
            <w:r>
              <w:rPr>
                <w:rFonts w:ascii="Times New Roman" w:hAnsi="Times New Roman"/>
                <w:sz w:val="24"/>
                <w:szCs w:val="24"/>
                <w:lang w:val="uk-UA"/>
              </w:rPr>
              <w:t xml:space="preserve">Бюджет </w:t>
            </w:r>
            <w:proofErr w:type="spellStart"/>
            <w:r>
              <w:rPr>
                <w:rFonts w:ascii="Times New Roman" w:hAnsi="Times New Roman"/>
                <w:sz w:val="24"/>
                <w:szCs w:val="24"/>
                <w:lang w:val="uk-UA"/>
              </w:rPr>
              <w:t>Білогородської</w:t>
            </w:r>
            <w:proofErr w:type="spellEnd"/>
            <w:r>
              <w:rPr>
                <w:rFonts w:ascii="Times New Roman" w:hAnsi="Times New Roman"/>
                <w:sz w:val="24"/>
                <w:szCs w:val="24"/>
                <w:lang w:val="uk-UA"/>
              </w:rPr>
              <w:t xml:space="preserve"> сільської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lang w:val="uk-UA"/>
              </w:rPr>
              <w:t xml:space="preserve"> </w:t>
            </w:r>
            <w:r>
              <w:rPr>
                <w:rFonts w:ascii="Times New Roman" w:hAnsi="Times New Roman"/>
                <w:color w:val="212529"/>
                <w:sz w:val="24"/>
                <w:szCs w:val="24"/>
                <w:shd w:val="clear" w:color="auto" w:fill="FFFFFF"/>
              </w:rPr>
              <w:t>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омбінат комунальних послуг с.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іло</w:t>
            </w:r>
            <w:r w:rsidR="00EF59DD">
              <w:rPr>
                <w:rFonts w:ascii="Times New Roman" w:hAnsi="Times New Roman"/>
                <w:color w:val="212529"/>
                <w:sz w:val="24"/>
                <w:szCs w:val="24"/>
                <w:shd w:val="clear" w:color="auto" w:fill="FFFFFF"/>
                <w:lang w:val="uk-UA"/>
              </w:rPr>
              <w:t>-</w:t>
            </w:r>
            <w:r>
              <w:rPr>
                <w:rFonts w:ascii="Times New Roman" w:hAnsi="Times New Roman"/>
                <w:color w:val="212529"/>
                <w:sz w:val="24"/>
                <w:szCs w:val="24"/>
                <w:shd w:val="clear" w:color="auto" w:fill="FFFFFF"/>
              </w:rPr>
              <w:t xml:space="preserve">городка"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ілогородської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337B05">
              <w:rPr>
                <w:rFonts w:ascii="Times New Roman" w:hAnsi="Times New Roman"/>
                <w:color w:val="212529"/>
                <w:sz w:val="24"/>
                <w:szCs w:val="24"/>
                <w:shd w:val="clear" w:color="auto" w:fill="FFFFFF"/>
              </w:rPr>
              <w:t>иївської області</w:t>
            </w:r>
          </w:p>
        </w:tc>
        <w:tc>
          <w:tcPr>
            <w:tcW w:w="1442" w:type="dxa"/>
            <w:shd w:val="clear" w:color="auto" w:fill="auto"/>
          </w:tcPr>
          <w:p w14:paraId="60E084B3" w14:textId="480D1FB0" w:rsidR="005F5615" w:rsidRPr="002E38BA" w:rsidRDefault="005F5615"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204FAB6F" w14:textId="3A857FC6" w:rsidR="005F5615" w:rsidRPr="002E38BA" w:rsidRDefault="005F5615"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2B708416" w14:textId="2E83AACB" w:rsidR="005F5615" w:rsidRPr="002E38BA" w:rsidRDefault="005F5615"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5E5A87ED" w14:textId="7EE24396" w:rsidR="005F5615"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5,0</w:t>
            </w:r>
          </w:p>
          <w:p w14:paraId="168813C4" w14:textId="30EF108C" w:rsidR="005F5615" w:rsidRPr="005F5615" w:rsidRDefault="005F5615" w:rsidP="005E5AA3">
            <w:pPr>
              <w:spacing w:line="220" w:lineRule="exact"/>
              <w:jc w:val="center"/>
              <w:rPr>
                <w:rFonts w:ascii="Times New Roman" w:hAnsi="Times New Roman"/>
                <w:sz w:val="24"/>
                <w:szCs w:val="24"/>
                <w:lang w:val="uk-UA"/>
              </w:rPr>
            </w:pPr>
          </w:p>
        </w:tc>
        <w:tc>
          <w:tcPr>
            <w:tcW w:w="2084" w:type="dxa"/>
            <w:shd w:val="clear" w:color="auto" w:fill="auto"/>
          </w:tcPr>
          <w:p w14:paraId="7D6AFC86" w14:textId="77777777" w:rsidR="005F5615" w:rsidRPr="002E38BA" w:rsidRDefault="005F5615" w:rsidP="005E5AA3">
            <w:pPr>
              <w:spacing w:line="220" w:lineRule="exact"/>
              <w:jc w:val="both"/>
              <w:rPr>
                <w:rFonts w:ascii="Times New Roman" w:hAnsi="Times New Roman"/>
                <w:sz w:val="24"/>
                <w:szCs w:val="24"/>
              </w:rPr>
            </w:pPr>
          </w:p>
        </w:tc>
      </w:tr>
    </w:tbl>
    <w:p w14:paraId="29AC3C6B" w14:textId="77777777" w:rsidR="005E5AA3" w:rsidRDefault="005E5AA3" w:rsidP="005E5AA3">
      <w:pPr>
        <w:jc w:val="center"/>
        <w:rPr>
          <w:rFonts w:ascii="Times New Roman" w:hAnsi="Times New Roman"/>
          <w:lang w:val="uk-UA"/>
        </w:rPr>
      </w:pPr>
    </w:p>
    <w:p w14:paraId="794D0C62" w14:textId="6704BD63" w:rsidR="005E5AA3" w:rsidRDefault="005E5AA3" w:rsidP="005E5AA3">
      <w:pPr>
        <w:jc w:val="center"/>
        <w:rPr>
          <w:rFonts w:ascii="Times New Roman" w:hAnsi="Times New Roman"/>
          <w:lang w:val="uk-UA"/>
        </w:rPr>
      </w:pPr>
      <w:r w:rsidRPr="005E5AA3">
        <w:rPr>
          <w:rFonts w:ascii="Times New Roman" w:hAnsi="Times New Roman"/>
          <w:lang w:val="uk-UA"/>
        </w:rPr>
        <w:lastRenderedPageBreak/>
        <w:t>1</w:t>
      </w:r>
      <w:r w:rsidR="00165137">
        <w:rPr>
          <w:rFonts w:ascii="Times New Roman" w:hAnsi="Times New Roman"/>
          <w:lang w:val="uk-UA"/>
        </w:rPr>
        <w:t>5</w:t>
      </w:r>
    </w:p>
    <w:p w14:paraId="58A819B3" w14:textId="01902AE2" w:rsidR="00165137" w:rsidRPr="00165137" w:rsidRDefault="00165137" w:rsidP="00165137">
      <w:pPr>
        <w:ind w:left="9204" w:firstLine="708"/>
        <w:jc w:val="center"/>
        <w:rPr>
          <w:rFonts w:ascii="Times New Roman" w:hAnsi="Times New Roman"/>
          <w:b/>
          <w:bCs/>
          <w:lang w:val="uk-UA"/>
        </w:rPr>
      </w:pPr>
      <w:r w:rsidRPr="00165137">
        <w:rPr>
          <w:rFonts w:ascii="Times New Roman" w:hAnsi="Times New Roman"/>
          <w:b/>
          <w:bCs/>
          <w:lang w:val="uk-UA"/>
        </w:rPr>
        <w:t>продовження Додатку 4 до Програми</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395"/>
        <w:gridCol w:w="3704"/>
        <w:gridCol w:w="1442"/>
        <w:gridCol w:w="1559"/>
        <w:gridCol w:w="1230"/>
        <w:gridCol w:w="1938"/>
        <w:gridCol w:w="2084"/>
      </w:tblGrid>
      <w:tr w:rsidR="005E5AA3" w:rsidRPr="00EB6B74" w14:paraId="1561EE29" w14:textId="77777777" w:rsidTr="005E5AA3">
        <w:tc>
          <w:tcPr>
            <w:tcW w:w="876" w:type="dxa"/>
            <w:tcBorders>
              <w:top w:val="single" w:sz="4" w:space="0" w:color="auto"/>
              <w:left w:val="single" w:sz="4" w:space="0" w:color="auto"/>
              <w:bottom w:val="single" w:sz="4" w:space="0" w:color="auto"/>
              <w:right w:val="single" w:sz="4" w:space="0" w:color="auto"/>
            </w:tcBorders>
            <w:shd w:val="clear" w:color="auto" w:fill="auto"/>
          </w:tcPr>
          <w:p w14:paraId="0E36CA72"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1</w:t>
            </w:r>
          </w:p>
        </w:tc>
        <w:tc>
          <w:tcPr>
            <w:tcW w:w="2395" w:type="dxa"/>
            <w:tcBorders>
              <w:top w:val="single" w:sz="4" w:space="0" w:color="auto"/>
              <w:left w:val="single" w:sz="4" w:space="0" w:color="auto"/>
              <w:bottom w:val="single" w:sz="4" w:space="0" w:color="auto"/>
              <w:right w:val="single" w:sz="4" w:space="0" w:color="auto"/>
            </w:tcBorders>
            <w:shd w:val="clear" w:color="auto" w:fill="auto"/>
          </w:tcPr>
          <w:p w14:paraId="6701347B" w14:textId="77777777" w:rsidR="005E5AA3" w:rsidRPr="005E5AA3" w:rsidRDefault="005E5AA3" w:rsidP="005E5AA3">
            <w:pPr>
              <w:spacing w:line="220" w:lineRule="exact"/>
              <w:jc w:val="center"/>
              <w:rPr>
                <w:rFonts w:ascii="Times New Roman" w:hAnsi="Times New Roman"/>
                <w:sz w:val="24"/>
                <w:szCs w:val="24"/>
              </w:rPr>
            </w:pPr>
            <w:r w:rsidRPr="005E5AA3">
              <w:rPr>
                <w:rFonts w:ascii="Times New Roman" w:hAnsi="Times New Roman"/>
                <w:sz w:val="24"/>
                <w:szCs w:val="24"/>
              </w:rPr>
              <w:t>2</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34472DF3"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3</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9BA7FE5"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C94C01"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5</w:t>
            </w:r>
          </w:p>
        </w:tc>
        <w:tc>
          <w:tcPr>
            <w:tcW w:w="1230" w:type="dxa"/>
            <w:tcBorders>
              <w:top w:val="single" w:sz="4" w:space="0" w:color="auto"/>
              <w:left w:val="single" w:sz="4" w:space="0" w:color="auto"/>
              <w:bottom w:val="single" w:sz="4" w:space="0" w:color="auto"/>
              <w:right w:val="single" w:sz="4" w:space="0" w:color="auto"/>
            </w:tcBorders>
            <w:shd w:val="clear" w:color="auto" w:fill="auto"/>
          </w:tcPr>
          <w:p w14:paraId="2F75BE12"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6</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53098E2E" w14:textId="77777777" w:rsidR="005E5AA3" w:rsidRPr="005E5AA3" w:rsidRDefault="005E5AA3" w:rsidP="005E5AA3">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30A06C27" w14:textId="77777777" w:rsidR="005E5AA3" w:rsidRPr="005E5AA3" w:rsidRDefault="005E5AA3" w:rsidP="005E5AA3">
            <w:pPr>
              <w:spacing w:line="220" w:lineRule="exact"/>
              <w:jc w:val="center"/>
              <w:rPr>
                <w:rFonts w:ascii="Times New Roman" w:hAnsi="Times New Roman"/>
                <w:sz w:val="24"/>
                <w:szCs w:val="24"/>
              </w:rPr>
            </w:pPr>
            <w:r w:rsidRPr="005E5AA3">
              <w:rPr>
                <w:rFonts w:ascii="Times New Roman" w:hAnsi="Times New Roman"/>
                <w:sz w:val="24"/>
                <w:szCs w:val="24"/>
              </w:rPr>
              <w:t>8</w:t>
            </w:r>
          </w:p>
        </w:tc>
      </w:tr>
      <w:tr w:rsidR="00F401F8" w:rsidRPr="002E38BA" w14:paraId="0262A621" w14:textId="77777777" w:rsidTr="00F401F8">
        <w:tc>
          <w:tcPr>
            <w:tcW w:w="876" w:type="dxa"/>
            <w:shd w:val="clear" w:color="auto" w:fill="auto"/>
          </w:tcPr>
          <w:p w14:paraId="6BBAF689" w14:textId="39AD66B5"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1.3.</w:t>
            </w:r>
          </w:p>
        </w:tc>
        <w:tc>
          <w:tcPr>
            <w:tcW w:w="2395" w:type="dxa"/>
            <w:shd w:val="clear" w:color="auto" w:fill="auto"/>
          </w:tcPr>
          <w:p w14:paraId="7E90E6B8"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17F011EA" w14:textId="62EB1D22" w:rsidR="00F401F8" w:rsidRPr="002E38BA" w:rsidRDefault="00F401F8" w:rsidP="005E5AA3">
            <w:pPr>
              <w:spacing w:line="220" w:lineRule="exact"/>
              <w:rPr>
                <w:rFonts w:ascii="Times New Roman" w:hAnsi="Times New Roman"/>
                <w:sz w:val="24"/>
                <w:szCs w:val="24"/>
              </w:rPr>
            </w:pPr>
            <w:r>
              <w:rPr>
                <w:rFonts w:ascii="Times New Roman" w:hAnsi="Times New Roman"/>
                <w:sz w:val="24"/>
                <w:szCs w:val="24"/>
                <w:lang w:val="uk-UA"/>
              </w:rPr>
              <w:t xml:space="preserve">Бюджет Білоцерківської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підприємству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ілоцерківської міської ради</w:t>
            </w:r>
            <w:r>
              <w:rPr>
                <w:rFonts w:ascii="Times New Roman" w:hAnsi="Times New Roman"/>
                <w:color w:val="212529"/>
                <w:sz w:val="24"/>
                <w:szCs w:val="24"/>
                <w:shd w:val="clear" w:color="auto" w:fill="FFFFFF"/>
                <w:lang w:val="uk-UA"/>
              </w:rPr>
              <w:t xml:space="preserve"> </w:t>
            </w:r>
            <w:r>
              <w:rPr>
                <w:rFonts w:ascii="Times New Roman" w:hAnsi="Times New Roman"/>
                <w:color w:val="212529"/>
                <w:sz w:val="24"/>
                <w:szCs w:val="24"/>
                <w:shd w:val="clear" w:color="auto" w:fill="FFFFFF"/>
              </w:rPr>
              <w:t>"</w:t>
            </w:r>
            <w:r>
              <w:rPr>
                <w:rFonts w:ascii="Times New Roman" w:hAnsi="Times New Roman"/>
                <w:color w:val="212529"/>
                <w:sz w:val="24"/>
                <w:szCs w:val="24"/>
                <w:shd w:val="clear" w:color="auto" w:fill="FFFFFF"/>
                <w:lang w:val="uk-UA"/>
              </w:rPr>
              <w:t>Б</w:t>
            </w:r>
            <w:r w:rsidRPr="00F813B2">
              <w:rPr>
                <w:rFonts w:ascii="Times New Roman" w:hAnsi="Times New Roman"/>
                <w:color w:val="212529"/>
                <w:sz w:val="24"/>
                <w:szCs w:val="24"/>
                <w:shd w:val="clear" w:color="auto" w:fill="FFFFFF"/>
              </w:rPr>
              <w:t>ілоцерків</w:t>
            </w:r>
            <w:r>
              <w:rPr>
                <w:rFonts w:ascii="Times New Roman" w:hAnsi="Times New Roman"/>
                <w:color w:val="212529"/>
                <w:sz w:val="24"/>
                <w:szCs w:val="24"/>
                <w:shd w:val="clear" w:color="auto" w:fill="FFFFFF"/>
                <w:lang w:val="uk-UA"/>
              </w:rPr>
              <w:t>-</w:t>
            </w:r>
            <w:r w:rsidRPr="00F813B2">
              <w:rPr>
                <w:rFonts w:ascii="Times New Roman" w:hAnsi="Times New Roman"/>
                <w:color w:val="212529"/>
                <w:sz w:val="24"/>
                <w:szCs w:val="24"/>
                <w:shd w:val="clear" w:color="auto" w:fill="FFFFFF"/>
              </w:rPr>
              <w:t>тепломережа"</w:t>
            </w:r>
          </w:p>
        </w:tc>
        <w:tc>
          <w:tcPr>
            <w:tcW w:w="1442" w:type="dxa"/>
            <w:shd w:val="clear" w:color="auto" w:fill="auto"/>
          </w:tcPr>
          <w:p w14:paraId="6FEBF53A" w14:textId="62845570"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4A2BAD41" w14:textId="09CE986F"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08A261C5" w14:textId="55BA9FA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588D7D29" w14:textId="7A26A914" w:rsidR="00F401F8" w:rsidRPr="00D64FD1"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5 387,9</w:t>
            </w:r>
          </w:p>
        </w:tc>
        <w:tc>
          <w:tcPr>
            <w:tcW w:w="2084" w:type="dxa"/>
            <w:shd w:val="clear" w:color="auto" w:fill="auto"/>
          </w:tcPr>
          <w:p w14:paraId="47076962"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D0D0E83" w14:textId="77777777" w:rsidTr="00F401F8">
        <w:tc>
          <w:tcPr>
            <w:tcW w:w="876" w:type="dxa"/>
            <w:shd w:val="clear" w:color="auto" w:fill="auto"/>
          </w:tcPr>
          <w:p w14:paraId="7A10607F" w14:textId="2F085CA6"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1.4.</w:t>
            </w:r>
          </w:p>
        </w:tc>
        <w:tc>
          <w:tcPr>
            <w:tcW w:w="2395" w:type="dxa"/>
            <w:shd w:val="clear" w:color="auto" w:fill="auto"/>
          </w:tcPr>
          <w:p w14:paraId="6152E1E5"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43B0EE79" w14:textId="3BE6CF15" w:rsidR="00F401F8" w:rsidRPr="002E38BA" w:rsidRDefault="00F401F8" w:rsidP="005E5AA3">
            <w:pPr>
              <w:spacing w:line="220" w:lineRule="exact"/>
              <w:rPr>
                <w:rFonts w:ascii="Times New Roman" w:hAnsi="Times New Roman"/>
                <w:sz w:val="24"/>
                <w:szCs w:val="24"/>
              </w:rPr>
            </w:pPr>
            <w:r>
              <w:rPr>
                <w:rFonts w:ascii="Times New Roman" w:hAnsi="Times New Roman"/>
                <w:sz w:val="24"/>
                <w:szCs w:val="24"/>
                <w:lang w:val="uk-UA"/>
              </w:rPr>
              <w:t xml:space="preserve">Бюджет Богуславської  міської ради на часткове відшкодування </w:t>
            </w:r>
            <w:r w:rsidRPr="00B27853">
              <w:rPr>
                <w:rFonts w:ascii="Times New Roman" w:hAnsi="Times New Roman"/>
                <w:sz w:val="24"/>
                <w:szCs w:val="28"/>
                <w:lang w:val="uk-UA"/>
              </w:rPr>
              <w:t>різниці в тарифах</w:t>
            </w:r>
            <w:r w:rsidRPr="00EB6B74">
              <w:rPr>
                <w:rFonts w:ascii="Times New Roman" w:hAnsi="Times New Roman"/>
                <w:color w:val="212529"/>
                <w:sz w:val="24"/>
                <w:szCs w:val="24"/>
                <w:shd w:val="clear" w:color="auto" w:fill="FFFFFF"/>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огуславської міської ради "</w:t>
            </w:r>
            <w:r>
              <w:rPr>
                <w:rFonts w:ascii="Times New Roman" w:hAnsi="Times New Roman"/>
                <w:color w:val="212529"/>
                <w:sz w:val="24"/>
                <w:szCs w:val="24"/>
                <w:shd w:val="clear" w:color="auto" w:fill="FFFFFF"/>
                <w:lang w:val="uk-UA"/>
              </w:rPr>
              <w:t>Б</w:t>
            </w:r>
            <w:r w:rsidRPr="00EB6B74">
              <w:rPr>
                <w:rFonts w:ascii="Times New Roman" w:hAnsi="Times New Roman"/>
                <w:color w:val="212529"/>
                <w:sz w:val="24"/>
                <w:szCs w:val="24"/>
                <w:shd w:val="clear" w:color="auto" w:fill="FFFFFF"/>
              </w:rPr>
              <w:t>огуславське житлово-комунальне підприємство"</w:t>
            </w:r>
          </w:p>
        </w:tc>
        <w:tc>
          <w:tcPr>
            <w:tcW w:w="1442" w:type="dxa"/>
            <w:shd w:val="clear" w:color="auto" w:fill="auto"/>
          </w:tcPr>
          <w:p w14:paraId="75B98174" w14:textId="66E2656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68A835C0" w14:textId="1659663B"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1822F546" w14:textId="7EB3AD4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10282ED6" w14:textId="5F868711" w:rsidR="00F401F8" w:rsidRPr="00D64FD1"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173,1</w:t>
            </w:r>
          </w:p>
        </w:tc>
        <w:tc>
          <w:tcPr>
            <w:tcW w:w="2084" w:type="dxa"/>
            <w:shd w:val="clear" w:color="auto" w:fill="auto"/>
          </w:tcPr>
          <w:p w14:paraId="70998841"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49585E0" w14:textId="77777777" w:rsidTr="00F401F8">
        <w:tc>
          <w:tcPr>
            <w:tcW w:w="876" w:type="dxa"/>
            <w:shd w:val="clear" w:color="auto" w:fill="auto"/>
          </w:tcPr>
          <w:p w14:paraId="14FFCC28" w14:textId="116247D2"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1.5.</w:t>
            </w:r>
          </w:p>
        </w:tc>
        <w:tc>
          <w:tcPr>
            <w:tcW w:w="2395" w:type="dxa"/>
            <w:shd w:val="clear" w:color="auto" w:fill="auto"/>
          </w:tcPr>
          <w:p w14:paraId="3447C6E4"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40A5E0AF" w14:textId="084C1E3E" w:rsidR="00F401F8" w:rsidRPr="002E38BA" w:rsidRDefault="00F401F8" w:rsidP="005E5AA3">
            <w:pPr>
              <w:spacing w:line="220" w:lineRule="exact"/>
              <w:rPr>
                <w:rFonts w:ascii="Times New Roman" w:hAnsi="Times New Roman"/>
                <w:sz w:val="24"/>
                <w:szCs w:val="24"/>
              </w:rPr>
            </w:pPr>
            <w:r>
              <w:rPr>
                <w:rFonts w:ascii="Times New Roman" w:hAnsi="Times New Roman"/>
                <w:sz w:val="24"/>
                <w:szCs w:val="24"/>
                <w:lang w:val="uk-UA"/>
              </w:rPr>
              <w:t xml:space="preserve">Бюджет Бориспільської  міської ради на часткове відшкодування </w:t>
            </w:r>
            <w:r w:rsidRPr="00B27853">
              <w:rPr>
                <w:rFonts w:ascii="Times New Roman" w:hAnsi="Times New Roman"/>
                <w:sz w:val="24"/>
                <w:szCs w:val="28"/>
                <w:lang w:val="uk-UA"/>
              </w:rPr>
              <w:t>різниці в тарифах</w:t>
            </w:r>
            <w:r w:rsidRPr="00F813B2">
              <w:rPr>
                <w:rFonts w:ascii="Times New Roman" w:hAnsi="Times New Roman"/>
                <w:color w:val="212529"/>
                <w:sz w:val="24"/>
                <w:szCs w:val="24"/>
                <w:shd w:val="clear" w:color="auto" w:fill="FFFFFF"/>
              </w:rPr>
              <w:t xml:space="preserve"> Комунальн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lang w:val="uk-UA"/>
              </w:rPr>
              <w:t xml:space="preserve"> </w:t>
            </w:r>
            <w:r>
              <w:rPr>
                <w:rFonts w:ascii="Times New Roman" w:hAnsi="Times New Roman"/>
                <w:color w:val="212529"/>
                <w:sz w:val="24"/>
                <w:szCs w:val="24"/>
                <w:shd w:val="clear" w:color="auto" w:fill="FFFFFF"/>
              </w:rPr>
              <w:t>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теплових мереж "</w:t>
            </w:r>
            <w:r>
              <w:rPr>
                <w:rFonts w:ascii="Times New Roman" w:hAnsi="Times New Roman"/>
                <w:color w:val="212529"/>
                <w:sz w:val="24"/>
                <w:szCs w:val="24"/>
                <w:shd w:val="clear" w:color="auto" w:fill="FFFFFF"/>
                <w:lang w:val="uk-UA"/>
              </w:rPr>
              <w:t>Б</w:t>
            </w:r>
            <w:r w:rsidRPr="00F813B2">
              <w:rPr>
                <w:rFonts w:ascii="Times New Roman" w:hAnsi="Times New Roman"/>
                <w:color w:val="212529"/>
                <w:sz w:val="24"/>
                <w:szCs w:val="24"/>
                <w:shd w:val="clear" w:color="auto" w:fill="FFFFFF"/>
              </w:rPr>
              <w:t>ориспільтепломережа"</w:t>
            </w:r>
          </w:p>
        </w:tc>
        <w:tc>
          <w:tcPr>
            <w:tcW w:w="1442" w:type="dxa"/>
            <w:shd w:val="clear" w:color="auto" w:fill="auto"/>
          </w:tcPr>
          <w:p w14:paraId="36A97AD5" w14:textId="188957AC"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1EDA0E61" w14:textId="67F51FBF"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2E666047" w14:textId="41CFE06B"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288850BF" w14:textId="54BF5A6F" w:rsidR="00F401F8" w:rsidRPr="00D64FD1"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1 920,0</w:t>
            </w:r>
          </w:p>
        </w:tc>
        <w:tc>
          <w:tcPr>
            <w:tcW w:w="2084" w:type="dxa"/>
            <w:shd w:val="clear" w:color="auto" w:fill="auto"/>
          </w:tcPr>
          <w:p w14:paraId="108E77C5"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525DDADF" w14:textId="77777777" w:rsidTr="00F401F8">
        <w:tc>
          <w:tcPr>
            <w:tcW w:w="876" w:type="dxa"/>
            <w:shd w:val="clear" w:color="auto" w:fill="auto"/>
          </w:tcPr>
          <w:p w14:paraId="360F9F32" w14:textId="5675E66C"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1.6.</w:t>
            </w:r>
          </w:p>
        </w:tc>
        <w:tc>
          <w:tcPr>
            <w:tcW w:w="2395" w:type="dxa"/>
            <w:shd w:val="clear" w:color="auto" w:fill="auto"/>
          </w:tcPr>
          <w:p w14:paraId="105B13D0"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6F9B2D28" w14:textId="06E0F853" w:rsidR="00F401F8" w:rsidRDefault="00F401F8" w:rsidP="005E5AA3">
            <w:pPr>
              <w:spacing w:line="220" w:lineRule="exact"/>
              <w:rPr>
                <w:rFonts w:ascii="Times New Roman" w:hAnsi="Times New Roman"/>
                <w:sz w:val="24"/>
                <w:szCs w:val="28"/>
                <w:lang w:val="uk-UA"/>
              </w:rPr>
            </w:pPr>
            <w:r>
              <w:rPr>
                <w:rFonts w:ascii="Times New Roman" w:hAnsi="Times New Roman"/>
                <w:sz w:val="24"/>
                <w:szCs w:val="24"/>
                <w:lang w:val="uk-UA"/>
              </w:rPr>
              <w:t xml:space="preserve">Бюджет Борщагівської сільської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sz w:val="24"/>
                <w:szCs w:val="28"/>
                <w:lang w:val="uk-UA"/>
              </w:rPr>
              <w:t xml:space="preserve">, всього, </w:t>
            </w:r>
          </w:p>
          <w:p w14:paraId="1113D374" w14:textId="43E2D1E6" w:rsidR="00F401F8" w:rsidRPr="002E38BA" w:rsidRDefault="00F401F8" w:rsidP="005E5AA3">
            <w:pPr>
              <w:spacing w:line="220" w:lineRule="exact"/>
              <w:rPr>
                <w:rFonts w:ascii="Times New Roman" w:hAnsi="Times New Roman"/>
                <w:sz w:val="24"/>
                <w:szCs w:val="24"/>
              </w:rPr>
            </w:pPr>
            <w:r>
              <w:rPr>
                <w:rFonts w:ascii="Times New Roman" w:hAnsi="Times New Roman"/>
                <w:sz w:val="24"/>
                <w:szCs w:val="28"/>
                <w:lang w:val="uk-UA"/>
              </w:rPr>
              <w:t>в  тому числі:</w:t>
            </w:r>
          </w:p>
        </w:tc>
        <w:tc>
          <w:tcPr>
            <w:tcW w:w="1442" w:type="dxa"/>
            <w:shd w:val="clear" w:color="auto" w:fill="auto"/>
          </w:tcPr>
          <w:p w14:paraId="40A3C828" w14:textId="1B441873"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66427727" w14:textId="1E6ABC76"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1EE1FE18" w14:textId="7FCCB5AF"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5EDD99E9" w14:textId="49F346BF" w:rsidR="00F401F8" w:rsidRPr="00D64FD1" w:rsidRDefault="001D262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192,2</w:t>
            </w:r>
          </w:p>
        </w:tc>
        <w:tc>
          <w:tcPr>
            <w:tcW w:w="2084" w:type="dxa"/>
            <w:shd w:val="clear" w:color="auto" w:fill="auto"/>
          </w:tcPr>
          <w:p w14:paraId="76666C83"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3AA44B4" w14:textId="77777777" w:rsidTr="00F401F8">
        <w:tc>
          <w:tcPr>
            <w:tcW w:w="876" w:type="dxa"/>
            <w:shd w:val="clear" w:color="auto" w:fill="auto"/>
          </w:tcPr>
          <w:p w14:paraId="7A92F4C7" w14:textId="769C6B6F"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1.6.1.</w:t>
            </w:r>
          </w:p>
        </w:tc>
        <w:tc>
          <w:tcPr>
            <w:tcW w:w="2395" w:type="dxa"/>
            <w:shd w:val="clear" w:color="auto" w:fill="auto"/>
          </w:tcPr>
          <w:p w14:paraId="72C5718C"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1BA2006C" w14:textId="212BA8CF" w:rsidR="00F401F8" w:rsidRDefault="00F401F8" w:rsidP="005E5AA3">
            <w:pPr>
              <w:spacing w:line="220" w:lineRule="exact"/>
              <w:rPr>
                <w:rFonts w:ascii="Times New Roman" w:hAnsi="Times New Roman"/>
                <w:sz w:val="24"/>
                <w:szCs w:val="24"/>
                <w:lang w:val="uk-UA"/>
              </w:rPr>
            </w:pP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sidRPr="00B16310">
              <w:rPr>
                <w:rFonts w:ascii="Times New Roman" w:hAnsi="Times New Roman"/>
                <w:color w:val="212529"/>
                <w:sz w:val="24"/>
                <w:szCs w:val="24"/>
                <w:shd w:val="clear" w:color="auto" w:fill="FFFFFF"/>
              </w:rPr>
              <w:t xml:space="preserve"> пі</w:t>
            </w:r>
            <w:r>
              <w:rPr>
                <w:rFonts w:ascii="Times New Roman" w:hAnsi="Times New Roman"/>
                <w:color w:val="212529"/>
                <w:sz w:val="24"/>
                <w:szCs w:val="24"/>
                <w:shd w:val="clear" w:color="auto" w:fill="FFFFFF"/>
              </w:rPr>
              <w:t>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орщагівка"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иївської області</w:t>
            </w:r>
          </w:p>
        </w:tc>
        <w:tc>
          <w:tcPr>
            <w:tcW w:w="1442" w:type="dxa"/>
            <w:shd w:val="clear" w:color="auto" w:fill="auto"/>
          </w:tcPr>
          <w:p w14:paraId="30F6ECC0" w14:textId="276F57DD"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0BE56076" w14:textId="6C7A35D0"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79B2591E" w14:textId="60EFD98F"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4A11D453" w14:textId="78521DDF" w:rsidR="00F401F8" w:rsidRPr="00FE6122" w:rsidRDefault="008B6172" w:rsidP="005E5AA3">
            <w:pPr>
              <w:spacing w:line="220" w:lineRule="exact"/>
              <w:jc w:val="center"/>
              <w:rPr>
                <w:rFonts w:ascii="Times New Roman" w:hAnsi="Times New Roman"/>
                <w:color w:val="FF0000"/>
                <w:sz w:val="24"/>
                <w:szCs w:val="24"/>
                <w:lang w:val="uk-UA"/>
              </w:rPr>
            </w:pPr>
            <w:r w:rsidRPr="008B6172">
              <w:rPr>
                <w:rFonts w:ascii="Times New Roman" w:hAnsi="Times New Roman"/>
                <w:sz w:val="24"/>
                <w:szCs w:val="24"/>
                <w:lang w:val="uk-UA"/>
              </w:rPr>
              <w:t>81,4</w:t>
            </w:r>
          </w:p>
        </w:tc>
        <w:tc>
          <w:tcPr>
            <w:tcW w:w="2084" w:type="dxa"/>
            <w:shd w:val="clear" w:color="auto" w:fill="auto"/>
          </w:tcPr>
          <w:p w14:paraId="290B5AE1"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348F551" w14:textId="77777777" w:rsidTr="00F401F8">
        <w:tc>
          <w:tcPr>
            <w:tcW w:w="876" w:type="dxa"/>
            <w:shd w:val="clear" w:color="auto" w:fill="auto"/>
          </w:tcPr>
          <w:p w14:paraId="7CB0C578" w14:textId="30CAC63E"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1.6.2.</w:t>
            </w:r>
          </w:p>
        </w:tc>
        <w:tc>
          <w:tcPr>
            <w:tcW w:w="2395" w:type="dxa"/>
            <w:shd w:val="clear" w:color="auto" w:fill="auto"/>
          </w:tcPr>
          <w:p w14:paraId="24947EDD"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6FD3A58C" w14:textId="7B858BCA" w:rsidR="00F401F8" w:rsidRPr="002E38BA" w:rsidRDefault="00F401F8" w:rsidP="005E5AA3">
            <w:pPr>
              <w:spacing w:line="220" w:lineRule="exact"/>
              <w:rPr>
                <w:rFonts w:ascii="Times New Roman" w:hAnsi="Times New Roman"/>
                <w:sz w:val="24"/>
                <w:szCs w:val="24"/>
              </w:rPr>
            </w:pP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С</w:t>
            </w:r>
            <w:r>
              <w:rPr>
                <w:rFonts w:ascii="Times New Roman" w:hAnsi="Times New Roman"/>
                <w:color w:val="212529"/>
                <w:sz w:val="24"/>
                <w:szCs w:val="24"/>
                <w:shd w:val="clear" w:color="auto" w:fill="FFFFFF"/>
              </w:rPr>
              <w:t xml:space="preserve">офія"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орщагівської сільської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учанського району </w:t>
            </w:r>
            <w:r>
              <w:rPr>
                <w:rFonts w:ascii="Times New Roman" w:hAnsi="Times New Roman"/>
                <w:color w:val="212529"/>
                <w:sz w:val="24"/>
                <w:szCs w:val="24"/>
                <w:shd w:val="clear" w:color="auto" w:fill="FFFFFF"/>
                <w:lang w:val="uk-UA"/>
              </w:rPr>
              <w:t>К</w:t>
            </w:r>
            <w:r w:rsidRPr="00B16310">
              <w:rPr>
                <w:rFonts w:ascii="Times New Roman" w:hAnsi="Times New Roman"/>
                <w:color w:val="212529"/>
                <w:sz w:val="24"/>
                <w:szCs w:val="24"/>
                <w:shd w:val="clear" w:color="auto" w:fill="FFFFFF"/>
              </w:rPr>
              <w:t>иївської області</w:t>
            </w:r>
          </w:p>
        </w:tc>
        <w:tc>
          <w:tcPr>
            <w:tcW w:w="1442" w:type="dxa"/>
            <w:shd w:val="clear" w:color="auto" w:fill="auto"/>
          </w:tcPr>
          <w:p w14:paraId="2582CDB8" w14:textId="65B41301"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261AC803" w14:textId="5B1C3F45"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6C77EF75" w14:textId="758A70F4"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502A4993" w14:textId="4161BC1D" w:rsidR="00F401F8" w:rsidRPr="00FE6122" w:rsidRDefault="008B6172" w:rsidP="005E5AA3">
            <w:pPr>
              <w:spacing w:line="220" w:lineRule="exact"/>
              <w:jc w:val="center"/>
              <w:rPr>
                <w:rFonts w:ascii="Times New Roman" w:hAnsi="Times New Roman"/>
                <w:color w:val="FF0000"/>
                <w:sz w:val="24"/>
                <w:szCs w:val="24"/>
                <w:lang w:val="uk-UA"/>
              </w:rPr>
            </w:pPr>
            <w:r w:rsidRPr="008B6172">
              <w:rPr>
                <w:rFonts w:ascii="Times New Roman" w:hAnsi="Times New Roman"/>
                <w:sz w:val="24"/>
                <w:szCs w:val="24"/>
                <w:lang w:val="uk-UA"/>
              </w:rPr>
              <w:t>110,8</w:t>
            </w:r>
          </w:p>
        </w:tc>
        <w:tc>
          <w:tcPr>
            <w:tcW w:w="2084" w:type="dxa"/>
            <w:shd w:val="clear" w:color="auto" w:fill="auto"/>
          </w:tcPr>
          <w:p w14:paraId="01555FCD"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BCE32D6" w14:textId="77777777" w:rsidTr="00F401F8">
        <w:tc>
          <w:tcPr>
            <w:tcW w:w="876" w:type="dxa"/>
            <w:shd w:val="clear" w:color="auto" w:fill="auto"/>
          </w:tcPr>
          <w:p w14:paraId="56641290" w14:textId="45B52956"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1.7.</w:t>
            </w:r>
          </w:p>
        </w:tc>
        <w:tc>
          <w:tcPr>
            <w:tcW w:w="2395" w:type="dxa"/>
            <w:shd w:val="clear" w:color="auto" w:fill="auto"/>
          </w:tcPr>
          <w:p w14:paraId="5828F501"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64C0746" w14:textId="0AD2E8E4"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Боярської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sz w:val="24"/>
                <w:szCs w:val="28"/>
                <w:lang w:val="uk-UA"/>
              </w:rPr>
              <w:t xml:space="preserve">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lang w:val="uk-UA"/>
              </w:rPr>
              <w:t xml:space="preserve"> </w:t>
            </w:r>
            <w:r>
              <w:rPr>
                <w:rFonts w:ascii="Times New Roman" w:hAnsi="Times New Roman"/>
                <w:color w:val="212529"/>
                <w:sz w:val="24"/>
                <w:szCs w:val="24"/>
                <w:shd w:val="clear" w:color="auto" w:fill="FFFFFF"/>
              </w:rPr>
              <w:t>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Б</w:t>
            </w:r>
            <w:r w:rsidRPr="00B16310">
              <w:rPr>
                <w:rFonts w:ascii="Times New Roman" w:hAnsi="Times New Roman"/>
                <w:color w:val="212529"/>
                <w:sz w:val="24"/>
                <w:szCs w:val="24"/>
                <w:shd w:val="clear" w:color="auto" w:fill="FFFFFF"/>
              </w:rPr>
              <w:t>оярське головне виробниче управління житл</w:t>
            </w:r>
            <w:r>
              <w:rPr>
                <w:rFonts w:ascii="Times New Roman" w:hAnsi="Times New Roman"/>
                <w:color w:val="212529"/>
                <w:sz w:val="24"/>
                <w:szCs w:val="24"/>
                <w:shd w:val="clear" w:color="auto" w:fill="FFFFFF"/>
              </w:rPr>
              <w:t xml:space="preserve">ово-комунального господарства" </w:t>
            </w:r>
            <w:r>
              <w:rPr>
                <w:rFonts w:ascii="Times New Roman" w:hAnsi="Times New Roman"/>
                <w:color w:val="212529"/>
                <w:sz w:val="24"/>
                <w:szCs w:val="24"/>
                <w:shd w:val="clear" w:color="auto" w:fill="FFFFFF"/>
                <w:lang w:val="uk-UA"/>
              </w:rPr>
              <w:t>Б</w:t>
            </w:r>
            <w:r w:rsidRPr="00B16310">
              <w:rPr>
                <w:rFonts w:ascii="Times New Roman" w:hAnsi="Times New Roman"/>
                <w:color w:val="212529"/>
                <w:sz w:val="24"/>
                <w:szCs w:val="24"/>
                <w:shd w:val="clear" w:color="auto" w:fill="FFFFFF"/>
              </w:rPr>
              <w:t>оярської міської ради</w:t>
            </w:r>
          </w:p>
        </w:tc>
        <w:tc>
          <w:tcPr>
            <w:tcW w:w="1442" w:type="dxa"/>
            <w:shd w:val="clear" w:color="auto" w:fill="auto"/>
          </w:tcPr>
          <w:p w14:paraId="1DBFCF17" w14:textId="5BB4A3A7"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627863D8" w14:textId="3BF71F73"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3F9B420A" w14:textId="127E5A3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42415B0A" w14:textId="6B5D15EF" w:rsidR="00F401F8" w:rsidRPr="00353FF3"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407,3</w:t>
            </w:r>
          </w:p>
        </w:tc>
        <w:tc>
          <w:tcPr>
            <w:tcW w:w="2084" w:type="dxa"/>
            <w:shd w:val="clear" w:color="auto" w:fill="auto"/>
          </w:tcPr>
          <w:p w14:paraId="604E6D91" w14:textId="77777777" w:rsidR="00F401F8" w:rsidRPr="002E38BA" w:rsidRDefault="00F401F8" w:rsidP="005E5AA3">
            <w:pPr>
              <w:spacing w:line="220" w:lineRule="exact"/>
              <w:jc w:val="both"/>
              <w:rPr>
                <w:rFonts w:ascii="Times New Roman" w:hAnsi="Times New Roman"/>
                <w:sz w:val="24"/>
                <w:szCs w:val="24"/>
              </w:rPr>
            </w:pPr>
          </w:p>
        </w:tc>
      </w:tr>
    </w:tbl>
    <w:p w14:paraId="3AB2F3FC" w14:textId="7E46D386" w:rsidR="005E5AA3" w:rsidRDefault="005E5AA3"/>
    <w:p w14:paraId="7E2DB8BB" w14:textId="3B14E448" w:rsidR="005E5AA3" w:rsidRDefault="005E5AA3"/>
    <w:p w14:paraId="2B866BDC" w14:textId="5EE49842" w:rsidR="005E5AA3" w:rsidRDefault="005E5AA3"/>
    <w:p w14:paraId="02B204CE" w14:textId="026F0ABD" w:rsidR="005E5AA3" w:rsidRDefault="005E5AA3"/>
    <w:p w14:paraId="730B2446" w14:textId="77777777" w:rsidR="007F01CF" w:rsidRDefault="007F01CF" w:rsidP="005E5AA3">
      <w:pPr>
        <w:jc w:val="center"/>
        <w:rPr>
          <w:rFonts w:ascii="Times New Roman" w:hAnsi="Times New Roman"/>
          <w:lang w:val="uk-UA"/>
        </w:rPr>
      </w:pPr>
    </w:p>
    <w:p w14:paraId="6694103B" w14:textId="51A64753" w:rsidR="005E5AA3" w:rsidRPr="005E5AA3" w:rsidRDefault="005E5AA3" w:rsidP="005E5AA3">
      <w:pPr>
        <w:jc w:val="center"/>
        <w:rPr>
          <w:rFonts w:ascii="Times New Roman" w:hAnsi="Times New Roman"/>
          <w:lang w:val="uk-UA"/>
        </w:rPr>
      </w:pPr>
      <w:bookmarkStart w:id="0" w:name="_GoBack"/>
      <w:bookmarkEnd w:id="0"/>
      <w:r w:rsidRPr="005E5AA3">
        <w:rPr>
          <w:rFonts w:ascii="Times New Roman" w:hAnsi="Times New Roman"/>
          <w:lang w:val="uk-UA"/>
        </w:rPr>
        <w:lastRenderedPageBreak/>
        <w:t>1</w:t>
      </w:r>
      <w:r w:rsidR="00165137">
        <w:rPr>
          <w:rFonts w:ascii="Times New Roman" w:hAnsi="Times New Roman"/>
          <w:lang w:val="uk-UA"/>
        </w:rPr>
        <w:t>6</w:t>
      </w:r>
    </w:p>
    <w:p w14:paraId="63E1F535" w14:textId="77777777" w:rsidR="00165137" w:rsidRPr="00165137" w:rsidRDefault="00165137" w:rsidP="00165137">
      <w:pPr>
        <w:ind w:left="9204" w:firstLine="708"/>
        <w:jc w:val="center"/>
        <w:rPr>
          <w:rFonts w:ascii="Times New Roman" w:hAnsi="Times New Roman"/>
          <w:b/>
          <w:bCs/>
          <w:lang w:val="uk-UA"/>
        </w:rPr>
      </w:pPr>
      <w:r w:rsidRPr="00165137">
        <w:rPr>
          <w:rFonts w:ascii="Times New Roman" w:hAnsi="Times New Roman"/>
          <w:b/>
          <w:bCs/>
          <w:lang w:val="uk-UA"/>
        </w:rPr>
        <w:t>продовження Додатку 4 до Програми</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395"/>
        <w:gridCol w:w="3704"/>
        <w:gridCol w:w="1442"/>
        <w:gridCol w:w="1559"/>
        <w:gridCol w:w="1230"/>
        <w:gridCol w:w="1938"/>
        <w:gridCol w:w="2084"/>
      </w:tblGrid>
      <w:tr w:rsidR="005E5AA3" w:rsidRPr="00EB6B74" w14:paraId="45AA3870" w14:textId="77777777" w:rsidTr="0077305D">
        <w:tc>
          <w:tcPr>
            <w:tcW w:w="876" w:type="dxa"/>
            <w:tcBorders>
              <w:top w:val="single" w:sz="4" w:space="0" w:color="auto"/>
              <w:left w:val="single" w:sz="4" w:space="0" w:color="auto"/>
              <w:bottom w:val="single" w:sz="4" w:space="0" w:color="auto"/>
              <w:right w:val="single" w:sz="4" w:space="0" w:color="auto"/>
            </w:tcBorders>
            <w:shd w:val="clear" w:color="auto" w:fill="auto"/>
          </w:tcPr>
          <w:p w14:paraId="7923347D"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1</w:t>
            </w:r>
          </w:p>
        </w:tc>
        <w:tc>
          <w:tcPr>
            <w:tcW w:w="2395" w:type="dxa"/>
            <w:tcBorders>
              <w:top w:val="single" w:sz="4" w:space="0" w:color="auto"/>
              <w:left w:val="single" w:sz="4" w:space="0" w:color="auto"/>
              <w:bottom w:val="single" w:sz="4" w:space="0" w:color="auto"/>
              <w:right w:val="single" w:sz="4" w:space="0" w:color="auto"/>
            </w:tcBorders>
            <w:shd w:val="clear" w:color="auto" w:fill="auto"/>
          </w:tcPr>
          <w:p w14:paraId="56A197D2"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2</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104A293C"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3</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81CA364"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B4D678"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5</w:t>
            </w:r>
          </w:p>
        </w:tc>
        <w:tc>
          <w:tcPr>
            <w:tcW w:w="1230" w:type="dxa"/>
            <w:tcBorders>
              <w:top w:val="single" w:sz="4" w:space="0" w:color="auto"/>
              <w:left w:val="single" w:sz="4" w:space="0" w:color="auto"/>
              <w:bottom w:val="single" w:sz="4" w:space="0" w:color="auto"/>
              <w:right w:val="single" w:sz="4" w:space="0" w:color="auto"/>
            </w:tcBorders>
            <w:shd w:val="clear" w:color="auto" w:fill="auto"/>
          </w:tcPr>
          <w:p w14:paraId="2D949AB4"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6</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38FFAE74"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43D4616C"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8</w:t>
            </w:r>
          </w:p>
        </w:tc>
      </w:tr>
      <w:tr w:rsidR="00F401F8" w:rsidRPr="002E38BA" w14:paraId="01CA54B7" w14:textId="77777777" w:rsidTr="00F401F8">
        <w:tc>
          <w:tcPr>
            <w:tcW w:w="876" w:type="dxa"/>
            <w:shd w:val="clear" w:color="auto" w:fill="auto"/>
          </w:tcPr>
          <w:p w14:paraId="5D2D209D" w14:textId="09383962"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1.8.</w:t>
            </w:r>
          </w:p>
        </w:tc>
        <w:tc>
          <w:tcPr>
            <w:tcW w:w="2395" w:type="dxa"/>
            <w:shd w:val="clear" w:color="auto" w:fill="auto"/>
          </w:tcPr>
          <w:p w14:paraId="27491183"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9318656" w14:textId="6616EEED"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Броварської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роварської міської ради </w:t>
            </w:r>
            <w:r>
              <w:rPr>
                <w:rFonts w:ascii="Times New Roman" w:hAnsi="Times New Roman"/>
                <w:color w:val="212529"/>
                <w:sz w:val="24"/>
                <w:szCs w:val="24"/>
                <w:shd w:val="clear" w:color="auto" w:fill="FFFFFF"/>
                <w:lang w:val="uk-UA"/>
              </w:rPr>
              <w:t>Б</w:t>
            </w:r>
            <w:r>
              <w:rPr>
                <w:rFonts w:ascii="Times New Roman" w:hAnsi="Times New Roman"/>
                <w:color w:val="212529"/>
                <w:sz w:val="24"/>
                <w:szCs w:val="24"/>
                <w:shd w:val="clear" w:color="auto" w:fill="FFFFFF"/>
              </w:rPr>
              <w:t xml:space="preserve">роварського району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иївської області "</w:t>
            </w:r>
            <w:r>
              <w:rPr>
                <w:rFonts w:ascii="Times New Roman" w:hAnsi="Times New Roman"/>
                <w:color w:val="212529"/>
                <w:sz w:val="24"/>
                <w:szCs w:val="24"/>
                <w:shd w:val="clear" w:color="auto" w:fill="FFFFFF"/>
                <w:lang w:val="uk-UA"/>
              </w:rPr>
              <w:t>Б</w:t>
            </w:r>
            <w:r w:rsidRPr="00435D4B">
              <w:rPr>
                <w:rFonts w:ascii="Times New Roman" w:hAnsi="Times New Roman"/>
                <w:color w:val="212529"/>
                <w:sz w:val="24"/>
                <w:szCs w:val="24"/>
                <w:shd w:val="clear" w:color="auto" w:fill="FFFFFF"/>
              </w:rPr>
              <w:t>роваритепло</w:t>
            </w:r>
            <w:r>
              <w:rPr>
                <w:rFonts w:ascii="Times New Roman" w:hAnsi="Times New Roman"/>
                <w:color w:val="212529"/>
                <w:sz w:val="24"/>
                <w:szCs w:val="24"/>
                <w:shd w:val="clear" w:color="auto" w:fill="FFFFFF"/>
                <w:lang w:val="uk-UA"/>
              </w:rPr>
              <w:t>-</w:t>
            </w:r>
            <w:r w:rsidRPr="00435D4B">
              <w:rPr>
                <w:rFonts w:ascii="Times New Roman" w:hAnsi="Times New Roman"/>
                <w:color w:val="212529"/>
                <w:sz w:val="24"/>
                <w:szCs w:val="24"/>
                <w:shd w:val="clear" w:color="auto" w:fill="FFFFFF"/>
              </w:rPr>
              <w:t>водоенергія"</w:t>
            </w:r>
          </w:p>
        </w:tc>
        <w:tc>
          <w:tcPr>
            <w:tcW w:w="1442" w:type="dxa"/>
            <w:shd w:val="clear" w:color="auto" w:fill="auto"/>
          </w:tcPr>
          <w:p w14:paraId="3BFB707A" w14:textId="0F2F845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3816CCFD" w14:textId="2CF3D2EC"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5DC2E97D" w14:textId="20EF63C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1984499D" w14:textId="5D41C259" w:rsidR="00F401F8" w:rsidRPr="00353FF3"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3 093,6</w:t>
            </w:r>
          </w:p>
        </w:tc>
        <w:tc>
          <w:tcPr>
            <w:tcW w:w="2084" w:type="dxa"/>
            <w:shd w:val="clear" w:color="auto" w:fill="auto"/>
          </w:tcPr>
          <w:p w14:paraId="0308C06A"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19234D4" w14:textId="77777777" w:rsidTr="00F401F8">
        <w:tc>
          <w:tcPr>
            <w:tcW w:w="876" w:type="dxa"/>
            <w:shd w:val="clear" w:color="auto" w:fill="auto"/>
          </w:tcPr>
          <w:p w14:paraId="1BDA2B52" w14:textId="5FAD9F5D"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1.9.</w:t>
            </w:r>
          </w:p>
        </w:tc>
        <w:tc>
          <w:tcPr>
            <w:tcW w:w="2395" w:type="dxa"/>
            <w:shd w:val="clear" w:color="auto" w:fill="auto"/>
          </w:tcPr>
          <w:p w14:paraId="1BBC9885"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1AD1A3AF" w14:textId="5C73E2B6" w:rsidR="00F401F8" w:rsidRDefault="00F401F8" w:rsidP="005E5AA3">
            <w:pPr>
              <w:spacing w:line="220" w:lineRule="exact"/>
              <w:rPr>
                <w:rFonts w:ascii="Times New Roman" w:hAnsi="Times New Roman"/>
                <w:sz w:val="24"/>
                <w:szCs w:val="28"/>
                <w:lang w:val="uk-UA"/>
              </w:rPr>
            </w:pPr>
            <w:r>
              <w:rPr>
                <w:rFonts w:ascii="Times New Roman" w:hAnsi="Times New Roman"/>
                <w:sz w:val="24"/>
                <w:szCs w:val="24"/>
                <w:lang w:val="uk-UA"/>
              </w:rPr>
              <w:t xml:space="preserve">Бюджет Бучанської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sz w:val="24"/>
                <w:szCs w:val="28"/>
                <w:lang w:val="uk-UA"/>
              </w:rPr>
              <w:t>, всього,</w:t>
            </w:r>
          </w:p>
          <w:p w14:paraId="2D33F4D8" w14:textId="1F1740B2"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8"/>
                <w:lang w:val="uk-UA"/>
              </w:rPr>
              <w:t>в тому числі:</w:t>
            </w:r>
            <w:r>
              <w:rPr>
                <w:rFonts w:ascii="Times New Roman" w:hAnsi="Times New Roman"/>
                <w:color w:val="212529"/>
                <w:sz w:val="24"/>
                <w:szCs w:val="24"/>
                <w:shd w:val="clear" w:color="auto" w:fill="FFFFFF"/>
                <w:lang w:val="uk-UA"/>
              </w:rPr>
              <w:t xml:space="preserve"> </w:t>
            </w:r>
          </w:p>
        </w:tc>
        <w:tc>
          <w:tcPr>
            <w:tcW w:w="1442" w:type="dxa"/>
            <w:shd w:val="clear" w:color="auto" w:fill="auto"/>
          </w:tcPr>
          <w:p w14:paraId="3D44C3BB" w14:textId="142CD956"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1215BECB" w14:textId="179A622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67452DC3" w14:textId="18B3541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63F97EA2" w14:textId="174C0F91" w:rsidR="00F401F8" w:rsidRPr="00353FF3"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993,3</w:t>
            </w:r>
          </w:p>
        </w:tc>
        <w:tc>
          <w:tcPr>
            <w:tcW w:w="2084" w:type="dxa"/>
            <w:shd w:val="clear" w:color="auto" w:fill="auto"/>
          </w:tcPr>
          <w:p w14:paraId="757C0329"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C57D8B8" w14:textId="77777777" w:rsidTr="00F401F8">
        <w:tc>
          <w:tcPr>
            <w:tcW w:w="876" w:type="dxa"/>
            <w:shd w:val="clear" w:color="auto" w:fill="auto"/>
          </w:tcPr>
          <w:p w14:paraId="6605AA25" w14:textId="1943AA7F"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1.9.1.</w:t>
            </w:r>
          </w:p>
        </w:tc>
        <w:tc>
          <w:tcPr>
            <w:tcW w:w="2395" w:type="dxa"/>
            <w:shd w:val="clear" w:color="auto" w:fill="auto"/>
          </w:tcPr>
          <w:p w14:paraId="025D2BDB"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4B681EF0" w14:textId="717E8DEA" w:rsidR="00F401F8" w:rsidRPr="00353FF3" w:rsidRDefault="00F401F8" w:rsidP="005E5AA3">
            <w:pPr>
              <w:spacing w:line="220" w:lineRule="exact"/>
              <w:rPr>
                <w:rFonts w:ascii="Times New Roman" w:hAnsi="Times New Roman"/>
                <w:color w:val="212529"/>
                <w:sz w:val="24"/>
                <w:szCs w:val="24"/>
                <w:shd w:val="clear" w:color="auto" w:fill="FFFFFF"/>
              </w:rPr>
            </w:pPr>
            <w:r>
              <w:rPr>
                <w:rFonts w:ascii="Times New Roman" w:hAnsi="Times New Roman"/>
                <w:color w:val="212529"/>
                <w:sz w:val="24"/>
                <w:szCs w:val="24"/>
                <w:shd w:val="clear" w:color="auto" w:fill="FFFFFF"/>
                <w:lang w:val="uk-UA"/>
              </w:rPr>
              <w:t>П</w:t>
            </w:r>
            <w:r w:rsidRPr="00E71DAE">
              <w:rPr>
                <w:rFonts w:ascii="Times New Roman" w:hAnsi="Times New Roman"/>
                <w:color w:val="212529"/>
                <w:sz w:val="24"/>
                <w:szCs w:val="24"/>
                <w:shd w:val="clear" w:color="auto" w:fill="FFFFFF"/>
              </w:rPr>
              <w:t>риватн</w:t>
            </w:r>
            <w:proofErr w:type="spellStart"/>
            <w:r>
              <w:rPr>
                <w:rFonts w:ascii="Times New Roman" w:hAnsi="Times New Roman"/>
                <w:color w:val="212529"/>
                <w:sz w:val="24"/>
                <w:szCs w:val="24"/>
                <w:shd w:val="clear" w:color="auto" w:fill="FFFFFF"/>
                <w:lang w:val="uk-UA"/>
              </w:rPr>
              <w:t>ому</w:t>
            </w:r>
            <w:proofErr w:type="spellEnd"/>
            <w:r w:rsidRPr="00E71DAE">
              <w:rPr>
                <w:rFonts w:ascii="Times New Roman" w:hAnsi="Times New Roman"/>
                <w:color w:val="212529"/>
                <w:sz w:val="24"/>
                <w:szCs w:val="24"/>
                <w:shd w:val="clear" w:color="auto" w:fill="FFFFFF"/>
              </w:rPr>
              <w:t xml:space="preserve"> ком</w:t>
            </w:r>
            <w:r>
              <w:rPr>
                <w:rFonts w:ascii="Times New Roman" w:hAnsi="Times New Roman"/>
                <w:color w:val="212529"/>
                <w:sz w:val="24"/>
                <w:szCs w:val="24"/>
                <w:shd w:val="clear" w:color="auto" w:fill="FFFFFF"/>
              </w:rPr>
              <w:t>унально-побутов</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Т</w:t>
            </w:r>
            <w:r w:rsidRPr="00E71DAE">
              <w:rPr>
                <w:rFonts w:ascii="Times New Roman" w:hAnsi="Times New Roman"/>
                <w:color w:val="212529"/>
                <w:sz w:val="24"/>
                <w:szCs w:val="24"/>
                <w:shd w:val="clear" w:color="auto" w:fill="FFFFFF"/>
              </w:rPr>
              <w:t>еплокомунсервіс"</w:t>
            </w:r>
          </w:p>
        </w:tc>
        <w:tc>
          <w:tcPr>
            <w:tcW w:w="1442" w:type="dxa"/>
            <w:shd w:val="clear" w:color="auto" w:fill="auto"/>
          </w:tcPr>
          <w:p w14:paraId="7477C7BC"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32367361"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6DF52248"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70312062" w14:textId="4C72F2D0"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901,7</w:t>
            </w:r>
          </w:p>
        </w:tc>
        <w:tc>
          <w:tcPr>
            <w:tcW w:w="2084" w:type="dxa"/>
            <w:shd w:val="clear" w:color="auto" w:fill="auto"/>
          </w:tcPr>
          <w:p w14:paraId="27B4561A"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2894A7E3" w14:textId="77777777" w:rsidTr="00F401F8">
        <w:tc>
          <w:tcPr>
            <w:tcW w:w="876" w:type="dxa"/>
            <w:shd w:val="clear" w:color="auto" w:fill="auto"/>
          </w:tcPr>
          <w:p w14:paraId="78FE68B0" w14:textId="4DBC856C"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1.9.2.</w:t>
            </w:r>
          </w:p>
        </w:tc>
        <w:tc>
          <w:tcPr>
            <w:tcW w:w="2395" w:type="dxa"/>
            <w:shd w:val="clear" w:color="auto" w:fill="auto"/>
          </w:tcPr>
          <w:p w14:paraId="530310B0"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7A40761" w14:textId="4521B523"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shd w:val="clear" w:color="auto" w:fill="FFFFFF"/>
                <w:lang w:val="uk-UA"/>
              </w:rPr>
              <w:t>Т</w:t>
            </w:r>
            <w:r w:rsidRPr="00435D4B">
              <w:rPr>
                <w:rFonts w:ascii="Times New Roman" w:hAnsi="Times New Roman"/>
                <w:color w:val="212529"/>
                <w:sz w:val="24"/>
                <w:szCs w:val="24"/>
                <w:shd w:val="clear" w:color="auto" w:fill="FFFFFF"/>
              </w:rPr>
              <w:t>овариств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з обмеженою відповідальністю "Л</w:t>
            </w:r>
            <w:r w:rsidRPr="00435D4B">
              <w:rPr>
                <w:rFonts w:ascii="Times New Roman" w:hAnsi="Times New Roman"/>
                <w:color w:val="212529"/>
                <w:sz w:val="24"/>
                <w:szCs w:val="24"/>
                <w:shd w:val="clear" w:color="auto" w:fill="FFFFFF"/>
              </w:rPr>
              <w:t>ІНЕВИЧ ГРУП СЕРВІС"</w:t>
            </w:r>
          </w:p>
        </w:tc>
        <w:tc>
          <w:tcPr>
            <w:tcW w:w="1442" w:type="dxa"/>
            <w:shd w:val="clear" w:color="auto" w:fill="auto"/>
          </w:tcPr>
          <w:p w14:paraId="2ABBED1B"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0683E89F"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0D7FDE00"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7D746F5A" w14:textId="0CAFBA08"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75,8</w:t>
            </w:r>
          </w:p>
        </w:tc>
        <w:tc>
          <w:tcPr>
            <w:tcW w:w="2084" w:type="dxa"/>
            <w:shd w:val="clear" w:color="auto" w:fill="auto"/>
          </w:tcPr>
          <w:p w14:paraId="76E0C93A"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1ACB36BA" w14:textId="77777777" w:rsidTr="00F401F8">
        <w:tc>
          <w:tcPr>
            <w:tcW w:w="876" w:type="dxa"/>
            <w:shd w:val="clear" w:color="auto" w:fill="auto"/>
          </w:tcPr>
          <w:p w14:paraId="7020CDA2" w14:textId="1439A95F"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1.9.3.</w:t>
            </w:r>
          </w:p>
        </w:tc>
        <w:tc>
          <w:tcPr>
            <w:tcW w:w="2395" w:type="dxa"/>
            <w:shd w:val="clear" w:color="auto" w:fill="auto"/>
          </w:tcPr>
          <w:p w14:paraId="357DA694"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06C56CE" w14:textId="3F8D0C0D"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shd w:val="clear" w:color="auto" w:fill="FFFFFF"/>
                <w:lang w:val="uk-UA"/>
              </w:rPr>
              <w:t>К</w:t>
            </w:r>
            <w:r w:rsidRPr="00435D4B">
              <w:rPr>
                <w:rFonts w:ascii="Times New Roman" w:hAnsi="Times New Roman"/>
                <w:color w:val="212529"/>
                <w:sz w:val="24"/>
                <w:szCs w:val="24"/>
                <w:shd w:val="clear" w:color="auto" w:fill="FFFFFF"/>
              </w:rPr>
              <w:t>ом</w:t>
            </w:r>
            <w:r>
              <w:rPr>
                <w:rFonts w:ascii="Times New Roman" w:hAnsi="Times New Roman"/>
                <w:color w:val="212529"/>
                <w:sz w:val="24"/>
                <w:szCs w:val="24"/>
                <w:shd w:val="clear" w:color="auto" w:fill="FFFFFF"/>
              </w:rPr>
              <w:t>унально-побутов</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Т</w:t>
            </w:r>
            <w:r>
              <w:rPr>
                <w:rFonts w:ascii="Times New Roman" w:hAnsi="Times New Roman"/>
                <w:color w:val="212529"/>
                <w:sz w:val="24"/>
                <w:szCs w:val="24"/>
                <w:shd w:val="clear" w:color="auto" w:fill="FFFFFF"/>
              </w:rPr>
              <w:t>еплоенерго</w:t>
            </w:r>
            <w:r>
              <w:rPr>
                <w:rFonts w:ascii="Times New Roman" w:hAnsi="Times New Roman"/>
                <w:color w:val="212529"/>
                <w:sz w:val="24"/>
                <w:szCs w:val="24"/>
                <w:shd w:val="clear" w:color="auto" w:fill="FFFFFF"/>
                <w:lang w:val="uk-UA"/>
              </w:rPr>
              <w:t>-</w:t>
            </w:r>
            <w:r>
              <w:rPr>
                <w:rFonts w:ascii="Times New Roman" w:hAnsi="Times New Roman"/>
                <w:color w:val="212529"/>
                <w:sz w:val="24"/>
                <w:szCs w:val="24"/>
                <w:shd w:val="clear" w:color="auto" w:fill="FFFFFF"/>
              </w:rPr>
              <w:t xml:space="preserve">постач" </w:t>
            </w:r>
            <w:r>
              <w:rPr>
                <w:rFonts w:ascii="Times New Roman" w:hAnsi="Times New Roman"/>
                <w:color w:val="212529"/>
                <w:sz w:val="24"/>
                <w:szCs w:val="24"/>
                <w:shd w:val="clear" w:color="auto" w:fill="FFFFFF"/>
                <w:lang w:val="uk-UA"/>
              </w:rPr>
              <w:t>І</w:t>
            </w:r>
            <w:r w:rsidRPr="00435D4B">
              <w:rPr>
                <w:rFonts w:ascii="Times New Roman" w:hAnsi="Times New Roman"/>
                <w:color w:val="212529"/>
                <w:sz w:val="24"/>
                <w:szCs w:val="24"/>
                <w:shd w:val="clear" w:color="auto" w:fill="FFFFFF"/>
              </w:rPr>
              <w:t>рпінської міської ради</w:t>
            </w:r>
          </w:p>
        </w:tc>
        <w:tc>
          <w:tcPr>
            <w:tcW w:w="1442" w:type="dxa"/>
            <w:shd w:val="clear" w:color="auto" w:fill="auto"/>
          </w:tcPr>
          <w:p w14:paraId="474AEAE9"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2022D0D3"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72B202DE"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32250525" w14:textId="66820BFE"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15,8</w:t>
            </w:r>
          </w:p>
        </w:tc>
        <w:tc>
          <w:tcPr>
            <w:tcW w:w="2084" w:type="dxa"/>
            <w:shd w:val="clear" w:color="auto" w:fill="auto"/>
          </w:tcPr>
          <w:p w14:paraId="51433814"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4D07909" w14:textId="77777777" w:rsidTr="00F401F8">
        <w:tc>
          <w:tcPr>
            <w:tcW w:w="876" w:type="dxa"/>
            <w:shd w:val="clear" w:color="auto" w:fill="auto"/>
          </w:tcPr>
          <w:p w14:paraId="4752A9BE" w14:textId="27EE39E4"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1.10.</w:t>
            </w:r>
          </w:p>
        </w:tc>
        <w:tc>
          <w:tcPr>
            <w:tcW w:w="2395" w:type="dxa"/>
            <w:shd w:val="clear" w:color="auto" w:fill="auto"/>
          </w:tcPr>
          <w:p w14:paraId="4946AF18"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7B81A17" w14:textId="4D1EE64B"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Васильківської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В</w:t>
            </w:r>
            <w:r w:rsidRPr="00435D4B">
              <w:rPr>
                <w:rFonts w:ascii="Times New Roman" w:hAnsi="Times New Roman"/>
                <w:color w:val="212529"/>
                <w:sz w:val="24"/>
                <w:szCs w:val="24"/>
                <w:shd w:val="clear" w:color="auto" w:fill="FFFFFF"/>
              </w:rPr>
              <w:t>асильків</w:t>
            </w:r>
            <w:r>
              <w:rPr>
                <w:rFonts w:ascii="Times New Roman" w:hAnsi="Times New Roman"/>
                <w:color w:val="212529"/>
                <w:sz w:val="24"/>
                <w:szCs w:val="24"/>
                <w:shd w:val="clear" w:color="auto" w:fill="FFFFFF"/>
                <w:lang w:val="uk-UA"/>
              </w:rPr>
              <w:t>-</w:t>
            </w:r>
            <w:r w:rsidRPr="00435D4B">
              <w:rPr>
                <w:rFonts w:ascii="Times New Roman" w:hAnsi="Times New Roman"/>
                <w:color w:val="212529"/>
                <w:sz w:val="24"/>
                <w:szCs w:val="24"/>
                <w:shd w:val="clear" w:color="auto" w:fill="FFFFFF"/>
              </w:rPr>
              <w:t>тепломережа"</w:t>
            </w:r>
          </w:p>
        </w:tc>
        <w:tc>
          <w:tcPr>
            <w:tcW w:w="1442" w:type="dxa"/>
            <w:shd w:val="clear" w:color="auto" w:fill="auto"/>
          </w:tcPr>
          <w:p w14:paraId="2CCDAD30" w14:textId="7DA4F97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6979D331" w14:textId="3D025558"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01A7E6F5" w14:textId="1D90DD06"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2153E48D" w14:textId="3B5666A6" w:rsidR="00F401F8" w:rsidRPr="00410928"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623,3</w:t>
            </w:r>
          </w:p>
        </w:tc>
        <w:tc>
          <w:tcPr>
            <w:tcW w:w="2084" w:type="dxa"/>
            <w:shd w:val="clear" w:color="auto" w:fill="auto"/>
          </w:tcPr>
          <w:p w14:paraId="2A73BAC2"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289422B2" w14:textId="77777777" w:rsidTr="00F401F8">
        <w:tc>
          <w:tcPr>
            <w:tcW w:w="876" w:type="dxa"/>
            <w:shd w:val="clear" w:color="auto" w:fill="auto"/>
          </w:tcPr>
          <w:p w14:paraId="0C4599D0" w14:textId="56DB3DA3"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1.11.</w:t>
            </w:r>
          </w:p>
        </w:tc>
        <w:tc>
          <w:tcPr>
            <w:tcW w:w="2395" w:type="dxa"/>
            <w:shd w:val="clear" w:color="auto" w:fill="auto"/>
          </w:tcPr>
          <w:p w14:paraId="652A880B"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2BB1F2C7" w14:textId="49B7FBE6" w:rsidR="00F401F8" w:rsidRDefault="00FE6122"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Бюджет Виш</w:t>
            </w:r>
            <w:r w:rsidR="00F401F8">
              <w:rPr>
                <w:rFonts w:ascii="Times New Roman" w:hAnsi="Times New Roman"/>
                <w:sz w:val="24"/>
                <w:szCs w:val="24"/>
                <w:lang w:val="uk-UA"/>
              </w:rPr>
              <w:t xml:space="preserve">городської  міської ради на часткове відшкодування </w:t>
            </w:r>
            <w:r w:rsidR="00F401F8" w:rsidRPr="00B27853">
              <w:rPr>
                <w:rFonts w:ascii="Times New Roman" w:hAnsi="Times New Roman"/>
                <w:sz w:val="24"/>
                <w:szCs w:val="28"/>
                <w:lang w:val="uk-UA"/>
              </w:rPr>
              <w:t>різниці в тарифах</w:t>
            </w:r>
            <w:r w:rsidR="00F401F8">
              <w:rPr>
                <w:rFonts w:ascii="Times New Roman" w:hAnsi="Times New Roman"/>
                <w:color w:val="212529"/>
                <w:sz w:val="24"/>
                <w:szCs w:val="24"/>
                <w:shd w:val="clear" w:color="auto" w:fill="FFFFFF"/>
              </w:rPr>
              <w:t xml:space="preserve"> Комунальн</w:t>
            </w:r>
            <w:proofErr w:type="spellStart"/>
            <w:r w:rsidR="00F401F8">
              <w:rPr>
                <w:rFonts w:ascii="Times New Roman" w:hAnsi="Times New Roman"/>
                <w:color w:val="212529"/>
                <w:sz w:val="24"/>
                <w:szCs w:val="24"/>
                <w:shd w:val="clear" w:color="auto" w:fill="FFFFFF"/>
                <w:lang w:val="uk-UA"/>
              </w:rPr>
              <w:t>ому</w:t>
            </w:r>
            <w:proofErr w:type="spellEnd"/>
            <w:r w:rsidR="00F401F8">
              <w:rPr>
                <w:rFonts w:ascii="Times New Roman" w:hAnsi="Times New Roman"/>
                <w:color w:val="212529"/>
                <w:sz w:val="24"/>
                <w:szCs w:val="24"/>
                <w:shd w:val="clear" w:color="auto" w:fill="FFFFFF"/>
              </w:rPr>
              <w:t xml:space="preserve"> </w:t>
            </w:r>
            <w:r w:rsidR="00F401F8">
              <w:rPr>
                <w:rFonts w:ascii="Times New Roman" w:hAnsi="Times New Roman"/>
                <w:color w:val="212529"/>
                <w:sz w:val="24"/>
                <w:szCs w:val="24"/>
                <w:shd w:val="clear" w:color="auto" w:fill="FFFFFF"/>
                <w:lang w:val="uk-UA"/>
              </w:rPr>
              <w:t>п</w:t>
            </w:r>
            <w:r w:rsidR="00F401F8" w:rsidRPr="00E71DAE">
              <w:rPr>
                <w:rFonts w:ascii="Times New Roman" w:hAnsi="Times New Roman"/>
                <w:color w:val="212529"/>
                <w:sz w:val="24"/>
                <w:szCs w:val="24"/>
                <w:shd w:val="clear" w:color="auto" w:fill="FFFFFF"/>
              </w:rPr>
              <w:t>ідприємств</w:t>
            </w:r>
            <w:r w:rsidR="00F401F8">
              <w:rPr>
                <w:rFonts w:ascii="Times New Roman" w:hAnsi="Times New Roman"/>
                <w:color w:val="212529"/>
                <w:sz w:val="24"/>
                <w:szCs w:val="24"/>
                <w:shd w:val="clear" w:color="auto" w:fill="FFFFFF"/>
                <w:lang w:val="uk-UA"/>
              </w:rPr>
              <w:t>у</w:t>
            </w:r>
            <w:r w:rsidR="00F401F8" w:rsidRPr="00E71DAE">
              <w:rPr>
                <w:rFonts w:ascii="Times New Roman" w:hAnsi="Times New Roman"/>
                <w:color w:val="212529"/>
                <w:sz w:val="24"/>
                <w:szCs w:val="24"/>
                <w:shd w:val="clear" w:color="auto" w:fill="FFFFFF"/>
              </w:rPr>
              <w:t xml:space="preserve"> "Вишг</w:t>
            </w:r>
            <w:r w:rsidR="00F401F8">
              <w:rPr>
                <w:rFonts w:ascii="Times New Roman" w:hAnsi="Times New Roman"/>
                <w:color w:val="212529"/>
                <w:sz w:val="24"/>
                <w:szCs w:val="24"/>
                <w:shd w:val="clear" w:color="auto" w:fill="FFFFFF"/>
              </w:rPr>
              <w:t>ород</w:t>
            </w:r>
            <w:r w:rsidR="00F401F8">
              <w:rPr>
                <w:rFonts w:ascii="Times New Roman" w:hAnsi="Times New Roman"/>
                <w:color w:val="212529"/>
                <w:sz w:val="24"/>
                <w:szCs w:val="24"/>
                <w:shd w:val="clear" w:color="auto" w:fill="FFFFFF"/>
                <w:lang w:val="uk-UA"/>
              </w:rPr>
              <w:t>-</w:t>
            </w:r>
            <w:r w:rsidR="00F401F8">
              <w:rPr>
                <w:rFonts w:ascii="Times New Roman" w:hAnsi="Times New Roman"/>
                <w:color w:val="212529"/>
                <w:sz w:val="24"/>
                <w:szCs w:val="24"/>
                <w:shd w:val="clear" w:color="auto" w:fill="FFFFFF"/>
              </w:rPr>
              <w:t>тепломережа" Вишгородської міської р</w:t>
            </w:r>
            <w:r w:rsidR="00F401F8" w:rsidRPr="00E71DAE">
              <w:rPr>
                <w:rFonts w:ascii="Times New Roman" w:hAnsi="Times New Roman"/>
                <w:color w:val="212529"/>
                <w:sz w:val="24"/>
                <w:szCs w:val="24"/>
                <w:shd w:val="clear" w:color="auto" w:fill="FFFFFF"/>
              </w:rPr>
              <w:t>ади</w:t>
            </w:r>
          </w:p>
        </w:tc>
        <w:tc>
          <w:tcPr>
            <w:tcW w:w="1442" w:type="dxa"/>
            <w:shd w:val="clear" w:color="auto" w:fill="auto"/>
          </w:tcPr>
          <w:p w14:paraId="64BB7B88" w14:textId="47275ADC"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077EF5F0" w14:textId="4BD5826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2CADB063" w14:textId="58F8E3D7"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1E548249" w14:textId="6F5B0014" w:rsidR="00F401F8" w:rsidRPr="00410928"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1 177,4</w:t>
            </w:r>
          </w:p>
        </w:tc>
        <w:tc>
          <w:tcPr>
            <w:tcW w:w="2084" w:type="dxa"/>
            <w:shd w:val="clear" w:color="auto" w:fill="auto"/>
          </w:tcPr>
          <w:p w14:paraId="2B16E677"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D4E7A51" w14:textId="77777777" w:rsidTr="00F401F8">
        <w:tc>
          <w:tcPr>
            <w:tcW w:w="876" w:type="dxa"/>
            <w:shd w:val="clear" w:color="auto" w:fill="auto"/>
          </w:tcPr>
          <w:p w14:paraId="23CFAF1F" w14:textId="2E75E9C4"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1.12.</w:t>
            </w:r>
          </w:p>
        </w:tc>
        <w:tc>
          <w:tcPr>
            <w:tcW w:w="2395" w:type="dxa"/>
            <w:shd w:val="clear" w:color="auto" w:fill="auto"/>
          </w:tcPr>
          <w:p w14:paraId="717E0B34"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0B80CD05" w14:textId="005E64C0"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Вишневої  міської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rPr>
              <w:t xml:space="preserve"> Комунальн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w:t>
            </w:r>
            <w:r w:rsidRPr="00B16310">
              <w:rPr>
                <w:rFonts w:ascii="Times New Roman" w:hAnsi="Times New Roman"/>
                <w:color w:val="212529"/>
                <w:sz w:val="24"/>
                <w:szCs w:val="24"/>
                <w:shd w:val="clear" w:color="auto" w:fill="FFFFFF"/>
              </w:rPr>
              <w:t>ідприємств</w:t>
            </w:r>
            <w:r>
              <w:rPr>
                <w:rFonts w:ascii="Times New Roman" w:hAnsi="Times New Roman"/>
                <w:color w:val="212529"/>
                <w:sz w:val="24"/>
                <w:szCs w:val="24"/>
                <w:shd w:val="clear" w:color="auto" w:fill="FFFFFF"/>
                <w:lang w:val="uk-UA"/>
              </w:rPr>
              <w:t>у</w:t>
            </w:r>
            <w:r w:rsidRPr="00B16310">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rPr>
              <w:t>Вишнівськ</w:t>
            </w:r>
            <w:r>
              <w:rPr>
                <w:rFonts w:ascii="Times New Roman" w:hAnsi="Times New Roman"/>
                <w:color w:val="212529"/>
                <w:sz w:val="24"/>
                <w:szCs w:val="24"/>
                <w:shd w:val="clear" w:color="auto" w:fill="FFFFFF"/>
                <w:lang w:val="uk-UA"/>
              </w:rPr>
              <w:t>-</w:t>
            </w:r>
            <w:r>
              <w:rPr>
                <w:rFonts w:ascii="Times New Roman" w:hAnsi="Times New Roman"/>
                <w:color w:val="212529"/>
                <w:sz w:val="24"/>
                <w:szCs w:val="24"/>
                <w:shd w:val="clear" w:color="auto" w:fill="FFFFFF"/>
              </w:rPr>
              <w:t>теплоенерго" Вишневої міської мади Бучанського району Київської о</w:t>
            </w:r>
            <w:r w:rsidRPr="00B16310">
              <w:rPr>
                <w:rFonts w:ascii="Times New Roman" w:hAnsi="Times New Roman"/>
                <w:color w:val="212529"/>
                <w:sz w:val="24"/>
                <w:szCs w:val="24"/>
                <w:shd w:val="clear" w:color="auto" w:fill="FFFFFF"/>
              </w:rPr>
              <w:t>бласті</w:t>
            </w:r>
          </w:p>
        </w:tc>
        <w:tc>
          <w:tcPr>
            <w:tcW w:w="1442" w:type="dxa"/>
            <w:shd w:val="clear" w:color="auto" w:fill="auto"/>
          </w:tcPr>
          <w:p w14:paraId="6745E77F" w14:textId="3F94D38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FCED331" w14:textId="4B8300C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3C88F9C2" w14:textId="7BC201B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6DE26429" w14:textId="617BAB58" w:rsidR="00F401F8" w:rsidRPr="00C03CAC" w:rsidRDefault="00F401F8" w:rsidP="00FE6122">
            <w:pPr>
              <w:spacing w:line="220" w:lineRule="exact"/>
              <w:jc w:val="center"/>
              <w:rPr>
                <w:rFonts w:ascii="Times New Roman" w:hAnsi="Times New Roman"/>
                <w:sz w:val="24"/>
                <w:szCs w:val="24"/>
                <w:lang w:val="uk-UA"/>
              </w:rPr>
            </w:pPr>
            <w:r>
              <w:rPr>
                <w:rFonts w:ascii="Times New Roman" w:hAnsi="Times New Roman"/>
                <w:sz w:val="24"/>
                <w:szCs w:val="24"/>
                <w:lang w:val="uk-UA"/>
              </w:rPr>
              <w:t>1 </w:t>
            </w:r>
            <w:r w:rsidR="00FE6122">
              <w:rPr>
                <w:rFonts w:ascii="Times New Roman" w:hAnsi="Times New Roman"/>
                <w:sz w:val="24"/>
                <w:szCs w:val="24"/>
                <w:lang w:val="uk-UA"/>
              </w:rPr>
              <w:t>690,2</w:t>
            </w:r>
          </w:p>
        </w:tc>
        <w:tc>
          <w:tcPr>
            <w:tcW w:w="2084" w:type="dxa"/>
            <w:shd w:val="clear" w:color="auto" w:fill="auto"/>
          </w:tcPr>
          <w:p w14:paraId="21296D2F"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29088EA" w14:textId="77777777" w:rsidTr="00F401F8">
        <w:tc>
          <w:tcPr>
            <w:tcW w:w="876" w:type="dxa"/>
            <w:shd w:val="clear" w:color="auto" w:fill="auto"/>
          </w:tcPr>
          <w:p w14:paraId="2FD2D302" w14:textId="1274771B"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1.13.</w:t>
            </w:r>
          </w:p>
        </w:tc>
        <w:tc>
          <w:tcPr>
            <w:tcW w:w="2395" w:type="dxa"/>
            <w:shd w:val="clear" w:color="auto" w:fill="auto"/>
          </w:tcPr>
          <w:p w14:paraId="45F5ADB9"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7D165C4F" w14:textId="2E8BE10C"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Володарської селищної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r>
              <w:rPr>
                <w:rFonts w:ascii="Times New Roman" w:hAnsi="Times New Roman"/>
                <w:color w:val="212529"/>
                <w:sz w:val="24"/>
                <w:szCs w:val="24"/>
                <w:shd w:val="clear" w:color="auto" w:fill="FFFFFF"/>
                <w:lang w:val="uk-UA"/>
              </w:rPr>
              <w:t>ого</w:t>
            </w:r>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а</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В</w:t>
            </w:r>
            <w:r>
              <w:rPr>
                <w:rFonts w:ascii="Times New Roman" w:hAnsi="Times New Roman"/>
                <w:color w:val="212529"/>
                <w:sz w:val="24"/>
                <w:szCs w:val="24"/>
                <w:shd w:val="clear" w:color="auto" w:fill="FFFFFF"/>
              </w:rPr>
              <w:t>олодарської селищної ради "</w:t>
            </w:r>
            <w:r>
              <w:rPr>
                <w:rFonts w:ascii="Times New Roman" w:hAnsi="Times New Roman"/>
                <w:color w:val="212529"/>
                <w:sz w:val="24"/>
                <w:szCs w:val="24"/>
                <w:shd w:val="clear" w:color="auto" w:fill="FFFFFF"/>
                <w:lang w:val="uk-UA"/>
              </w:rPr>
              <w:t>В</w:t>
            </w:r>
            <w:r w:rsidRPr="00B16310">
              <w:rPr>
                <w:rFonts w:ascii="Times New Roman" w:hAnsi="Times New Roman"/>
                <w:color w:val="212529"/>
                <w:sz w:val="24"/>
                <w:szCs w:val="24"/>
                <w:shd w:val="clear" w:color="auto" w:fill="FFFFFF"/>
              </w:rPr>
              <w:t>олодарка"</w:t>
            </w:r>
          </w:p>
        </w:tc>
        <w:tc>
          <w:tcPr>
            <w:tcW w:w="1442" w:type="dxa"/>
            <w:shd w:val="clear" w:color="auto" w:fill="auto"/>
          </w:tcPr>
          <w:p w14:paraId="5DE03530" w14:textId="435BD6A4"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D656141" w14:textId="35462054"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3550ED41" w14:textId="5E530CAE"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7CAAAD27" w14:textId="0FFF7485" w:rsidR="00F401F8" w:rsidRPr="00C03CAC"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46,2</w:t>
            </w:r>
          </w:p>
        </w:tc>
        <w:tc>
          <w:tcPr>
            <w:tcW w:w="2084" w:type="dxa"/>
            <w:shd w:val="clear" w:color="auto" w:fill="auto"/>
          </w:tcPr>
          <w:p w14:paraId="3AC1A981" w14:textId="77777777" w:rsidR="00F401F8" w:rsidRPr="002E38BA" w:rsidRDefault="00F401F8" w:rsidP="005E5AA3">
            <w:pPr>
              <w:spacing w:line="220" w:lineRule="exact"/>
              <w:jc w:val="both"/>
              <w:rPr>
                <w:rFonts w:ascii="Times New Roman" w:hAnsi="Times New Roman"/>
                <w:sz w:val="24"/>
                <w:szCs w:val="24"/>
              </w:rPr>
            </w:pPr>
          </w:p>
        </w:tc>
      </w:tr>
    </w:tbl>
    <w:p w14:paraId="27C2D43A" w14:textId="77777777" w:rsidR="00165137" w:rsidRDefault="00165137" w:rsidP="005E5AA3">
      <w:pPr>
        <w:jc w:val="center"/>
        <w:rPr>
          <w:rFonts w:ascii="Times New Roman" w:hAnsi="Times New Roman"/>
          <w:lang w:val="uk-UA"/>
        </w:rPr>
      </w:pPr>
    </w:p>
    <w:p w14:paraId="60100C33" w14:textId="59B59FDD" w:rsidR="005E5AA3" w:rsidRPr="005E5AA3" w:rsidRDefault="005E5AA3" w:rsidP="005E5AA3">
      <w:pPr>
        <w:jc w:val="center"/>
        <w:rPr>
          <w:rFonts w:ascii="Times New Roman" w:hAnsi="Times New Roman"/>
          <w:lang w:val="uk-UA"/>
        </w:rPr>
      </w:pPr>
      <w:r w:rsidRPr="005E5AA3">
        <w:rPr>
          <w:rFonts w:ascii="Times New Roman" w:hAnsi="Times New Roman"/>
          <w:lang w:val="uk-UA"/>
        </w:rPr>
        <w:lastRenderedPageBreak/>
        <w:t>1</w:t>
      </w:r>
      <w:r w:rsidR="00165137">
        <w:rPr>
          <w:rFonts w:ascii="Times New Roman" w:hAnsi="Times New Roman"/>
          <w:lang w:val="uk-UA"/>
        </w:rPr>
        <w:t>7</w:t>
      </w:r>
    </w:p>
    <w:p w14:paraId="2BD3B55D" w14:textId="77777777" w:rsidR="00165137" w:rsidRPr="00165137" w:rsidRDefault="00165137" w:rsidP="00165137">
      <w:pPr>
        <w:ind w:left="9204" w:firstLine="708"/>
        <w:jc w:val="center"/>
        <w:rPr>
          <w:rFonts w:ascii="Times New Roman" w:hAnsi="Times New Roman"/>
          <w:b/>
          <w:bCs/>
          <w:lang w:val="uk-UA"/>
        </w:rPr>
      </w:pPr>
      <w:r w:rsidRPr="00165137">
        <w:rPr>
          <w:rFonts w:ascii="Times New Roman" w:hAnsi="Times New Roman"/>
          <w:b/>
          <w:bCs/>
          <w:lang w:val="uk-UA"/>
        </w:rPr>
        <w:t>продовження Додатку 4 до Програми</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395"/>
        <w:gridCol w:w="3704"/>
        <w:gridCol w:w="1442"/>
        <w:gridCol w:w="1559"/>
        <w:gridCol w:w="1230"/>
        <w:gridCol w:w="1938"/>
        <w:gridCol w:w="2084"/>
      </w:tblGrid>
      <w:tr w:rsidR="005E5AA3" w:rsidRPr="00EB6B74" w14:paraId="2BF3C06E" w14:textId="77777777" w:rsidTr="0077305D">
        <w:tc>
          <w:tcPr>
            <w:tcW w:w="876" w:type="dxa"/>
            <w:tcBorders>
              <w:top w:val="single" w:sz="4" w:space="0" w:color="auto"/>
              <w:left w:val="single" w:sz="4" w:space="0" w:color="auto"/>
              <w:bottom w:val="single" w:sz="4" w:space="0" w:color="auto"/>
              <w:right w:val="single" w:sz="4" w:space="0" w:color="auto"/>
            </w:tcBorders>
            <w:shd w:val="clear" w:color="auto" w:fill="auto"/>
          </w:tcPr>
          <w:p w14:paraId="3A0E87C6"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1</w:t>
            </w:r>
          </w:p>
        </w:tc>
        <w:tc>
          <w:tcPr>
            <w:tcW w:w="2395" w:type="dxa"/>
            <w:tcBorders>
              <w:top w:val="single" w:sz="4" w:space="0" w:color="auto"/>
              <w:left w:val="single" w:sz="4" w:space="0" w:color="auto"/>
              <w:bottom w:val="single" w:sz="4" w:space="0" w:color="auto"/>
              <w:right w:val="single" w:sz="4" w:space="0" w:color="auto"/>
            </w:tcBorders>
            <w:shd w:val="clear" w:color="auto" w:fill="auto"/>
          </w:tcPr>
          <w:p w14:paraId="5A7B7A5D"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2</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4E122DE8"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3</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A77FB3E"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EE4AD2"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5</w:t>
            </w:r>
          </w:p>
        </w:tc>
        <w:tc>
          <w:tcPr>
            <w:tcW w:w="1230" w:type="dxa"/>
            <w:tcBorders>
              <w:top w:val="single" w:sz="4" w:space="0" w:color="auto"/>
              <w:left w:val="single" w:sz="4" w:space="0" w:color="auto"/>
              <w:bottom w:val="single" w:sz="4" w:space="0" w:color="auto"/>
              <w:right w:val="single" w:sz="4" w:space="0" w:color="auto"/>
            </w:tcBorders>
            <w:shd w:val="clear" w:color="auto" w:fill="auto"/>
          </w:tcPr>
          <w:p w14:paraId="6BB93733"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6</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3B87825C"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58A0CD60"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8</w:t>
            </w:r>
          </w:p>
        </w:tc>
      </w:tr>
      <w:tr w:rsidR="00F401F8" w:rsidRPr="002E38BA" w14:paraId="164AFA7C" w14:textId="77777777" w:rsidTr="00F401F8">
        <w:tc>
          <w:tcPr>
            <w:tcW w:w="876" w:type="dxa"/>
            <w:shd w:val="clear" w:color="auto" w:fill="auto"/>
          </w:tcPr>
          <w:p w14:paraId="020311EA" w14:textId="463663C2"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1.14.</w:t>
            </w:r>
          </w:p>
        </w:tc>
        <w:tc>
          <w:tcPr>
            <w:tcW w:w="2395" w:type="dxa"/>
            <w:shd w:val="clear" w:color="auto" w:fill="auto"/>
          </w:tcPr>
          <w:p w14:paraId="4AD2EBCA"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18AC7D8D" w14:textId="1D54431E"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w:t>
            </w:r>
            <w:proofErr w:type="spellStart"/>
            <w:r>
              <w:rPr>
                <w:rFonts w:ascii="Times New Roman" w:hAnsi="Times New Roman"/>
                <w:sz w:val="24"/>
                <w:szCs w:val="24"/>
                <w:lang w:val="uk-UA"/>
              </w:rPr>
              <w:t>Глевахівської</w:t>
            </w:r>
            <w:proofErr w:type="spellEnd"/>
            <w:r>
              <w:rPr>
                <w:rFonts w:ascii="Times New Roman" w:hAnsi="Times New Roman"/>
                <w:sz w:val="24"/>
                <w:szCs w:val="24"/>
                <w:lang w:val="uk-UA"/>
              </w:rPr>
              <w:t xml:space="preserve">  селищної ради на часткове відшкодування </w:t>
            </w:r>
            <w:r w:rsidRPr="00B27853">
              <w:rPr>
                <w:rFonts w:ascii="Times New Roman" w:hAnsi="Times New Roman"/>
                <w:sz w:val="24"/>
                <w:szCs w:val="28"/>
                <w:lang w:val="uk-UA"/>
              </w:rPr>
              <w:t>різниці в тарифах</w:t>
            </w:r>
            <w:r>
              <w:rPr>
                <w:rFonts w:ascii="Times New Roman" w:hAnsi="Times New Roman"/>
                <w:color w:val="212529"/>
                <w:sz w:val="24"/>
                <w:szCs w:val="24"/>
                <w:shd w:val="clear" w:color="auto" w:fill="FFFFFF"/>
                <w:lang w:val="uk-UA"/>
              </w:rPr>
              <w:t xml:space="preserve"> К</w:t>
            </w:r>
            <w:r w:rsidRPr="00EB6B74">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lang w:val="uk-UA"/>
              </w:rPr>
              <w:t xml:space="preserve"> </w:t>
            </w:r>
            <w:r w:rsidRPr="00EB6B74">
              <w:rPr>
                <w:rFonts w:ascii="Times New Roman" w:hAnsi="Times New Roman"/>
                <w:color w:val="212529"/>
                <w:sz w:val="24"/>
                <w:szCs w:val="24"/>
                <w:shd w:val="clear" w:color="auto" w:fill="FFFFFF"/>
              </w:rPr>
              <w:t>житло</w:t>
            </w:r>
            <w:r>
              <w:rPr>
                <w:rFonts w:ascii="Times New Roman" w:hAnsi="Times New Roman"/>
                <w:color w:val="212529"/>
                <w:sz w:val="24"/>
                <w:szCs w:val="24"/>
                <w:shd w:val="clear" w:color="auto" w:fill="FFFFFF"/>
              </w:rPr>
              <w:t>во-експлуатаційн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lang w:val="uk-UA"/>
              </w:rPr>
              <w:t xml:space="preserve"> </w:t>
            </w:r>
            <w:r>
              <w:rPr>
                <w:rFonts w:ascii="Times New Roman" w:hAnsi="Times New Roman"/>
                <w:color w:val="212529"/>
                <w:sz w:val="24"/>
                <w:szCs w:val="24"/>
                <w:shd w:val="clear" w:color="auto" w:fill="FFFFFF"/>
              </w:rPr>
              <w:t>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Г</w:t>
            </w:r>
            <w:r w:rsidRPr="00EB6B74">
              <w:rPr>
                <w:rFonts w:ascii="Times New Roman" w:hAnsi="Times New Roman"/>
                <w:color w:val="212529"/>
                <w:sz w:val="24"/>
                <w:szCs w:val="24"/>
                <w:shd w:val="clear" w:color="auto" w:fill="FFFFFF"/>
              </w:rPr>
              <w:t>левахівської селищної ради</w:t>
            </w:r>
          </w:p>
        </w:tc>
        <w:tc>
          <w:tcPr>
            <w:tcW w:w="1442" w:type="dxa"/>
            <w:shd w:val="clear" w:color="auto" w:fill="auto"/>
          </w:tcPr>
          <w:p w14:paraId="2C595A8C" w14:textId="0D8C1ED7"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AF37BE8" w14:textId="5387C990"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69E56552" w14:textId="1B4C80A4"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206CE650" w14:textId="01A8486E" w:rsidR="00F401F8" w:rsidRPr="00EF59DD"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152,3</w:t>
            </w:r>
          </w:p>
        </w:tc>
        <w:tc>
          <w:tcPr>
            <w:tcW w:w="2084" w:type="dxa"/>
            <w:shd w:val="clear" w:color="auto" w:fill="auto"/>
          </w:tcPr>
          <w:p w14:paraId="0CCC57A5"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0AD311A" w14:textId="77777777" w:rsidTr="00F401F8">
        <w:tc>
          <w:tcPr>
            <w:tcW w:w="876" w:type="dxa"/>
            <w:shd w:val="clear" w:color="auto" w:fill="auto"/>
          </w:tcPr>
          <w:p w14:paraId="2AA115E2" w14:textId="1F05DDF7"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1.15.</w:t>
            </w:r>
          </w:p>
        </w:tc>
        <w:tc>
          <w:tcPr>
            <w:tcW w:w="2395" w:type="dxa"/>
            <w:shd w:val="clear" w:color="auto" w:fill="auto"/>
          </w:tcPr>
          <w:p w14:paraId="00D13F2B"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767113B5" w14:textId="5A22C73C" w:rsidR="00F401F8" w:rsidRPr="00C03CAC" w:rsidRDefault="00F401F8" w:rsidP="005E5AA3">
            <w:pPr>
              <w:spacing w:line="220" w:lineRule="exact"/>
              <w:rPr>
                <w:rFonts w:ascii="Times New Roman" w:hAnsi="Times New Roman"/>
                <w:sz w:val="24"/>
                <w:szCs w:val="24"/>
                <w:lang w:val="uk-UA"/>
              </w:rPr>
            </w:pPr>
            <w:r>
              <w:rPr>
                <w:rFonts w:ascii="Times New Roman" w:hAnsi="Times New Roman"/>
                <w:sz w:val="24"/>
                <w:szCs w:val="24"/>
                <w:lang w:val="uk-UA"/>
              </w:rPr>
              <w:t xml:space="preserve">Бюджет Гостомельської  селищної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sz w:val="24"/>
                <w:szCs w:val="24"/>
                <w:lang w:val="uk-UA"/>
              </w:rPr>
              <w:t xml:space="preserve"> </w:t>
            </w:r>
            <w:r w:rsidRPr="00C03CAC">
              <w:rPr>
                <w:rFonts w:ascii="Times New Roman" w:hAnsi="Times New Roman"/>
                <w:sz w:val="24"/>
                <w:szCs w:val="24"/>
                <w:lang w:val="uk-UA"/>
              </w:rPr>
              <w:t>Приватному комунально-побутовому підприємству "</w:t>
            </w:r>
            <w:proofErr w:type="spellStart"/>
            <w:r w:rsidRPr="00C03CAC">
              <w:rPr>
                <w:rFonts w:ascii="Times New Roman" w:hAnsi="Times New Roman"/>
                <w:sz w:val="24"/>
                <w:szCs w:val="24"/>
                <w:lang w:val="uk-UA"/>
              </w:rPr>
              <w:t>Теплокомунсервіс</w:t>
            </w:r>
            <w:proofErr w:type="spellEnd"/>
            <w:r w:rsidRPr="00C03CAC">
              <w:rPr>
                <w:rFonts w:ascii="Times New Roman" w:hAnsi="Times New Roman"/>
                <w:sz w:val="24"/>
                <w:szCs w:val="24"/>
                <w:lang w:val="uk-UA"/>
              </w:rPr>
              <w:t>"</w:t>
            </w:r>
          </w:p>
        </w:tc>
        <w:tc>
          <w:tcPr>
            <w:tcW w:w="1442" w:type="dxa"/>
            <w:shd w:val="clear" w:color="auto" w:fill="auto"/>
          </w:tcPr>
          <w:p w14:paraId="6B0E04B5" w14:textId="4E959FE8"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13D7862C" w14:textId="5D24783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4E43078C" w14:textId="5B240C1A"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7C855D39" w14:textId="3576C98D" w:rsidR="00F401F8" w:rsidRPr="00C03CAC"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102,5</w:t>
            </w:r>
          </w:p>
        </w:tc>
        <w:tc>
          <w:tcPr>
            <w:tcW w:w="2084" w:type="dxa"/>
            <w:shd w:val="clear" w:color="auto" w:fill="auto"/>
          </w:tcPr>
          <w:p w14:paraId="23564BF8"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1FCBABED" w14:textId="77777777" w:rsidTr="00F401F8">
        <w:tc>
          <w:tcPr>
            <w:tcW w:w="876" w:type="dxa"/>
            <w:shd w:val="clear" w:color="auto" w:fill="auto"/>
          </w:tcPr>
          <w:p w14:paraId="16A2D23B" w14:textId="69CD2343"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1.16.</w:t>
            </w:r>
          </w:p>
        </w:tc>
        <w:tc>
          <w:tcPr>
            <w:tcW w:w="2395" w:type="dxa"/>
            <w:shd w:val="clear" w:color="auto" w:fill="auto"/>
          </w:tcPr>
          <w:p w14:paraId="7F67DC66"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689C848B" w14:textId="77777777" w:rsidR="00F401F8" w:rsidRDefault="00F401F8" w:rsidP="005E5AA3">
            <w:pPr>
              <w:spacing w:line="220" w:lineRule="exact"/>
              <w:rPr>
                <w:rFonts w:ascii="Times New Roman" w:hAnsi="Times New Roman"/>
                <w:sz w:val="24"/>
                <w:szCs w:val="24"/>
                <w:lang w:val="uk-UA"/>
              </w:rPr>
            </w:pPr>
            <w:r>
              <w:rPr>
                <w:rFonts w:ascii="Times New Roman" w:hAnsi="Times New Roman"/>
                <w:sz w:val="24"/>
                <w:szCs w:val="24"/>
                <w:lang w:val="uk-UA"/>
              </w:rPr>
              <w:t xml:space="preserve">Бюджет Ірпінської міської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sz w:val="24"/>
                <w:szCs w:val="24"/>
                <w:lang w:val="uk-UA"/>
              </w:rPr>
              <w:t xml:space="preserve">, всього, </w:t>
            </w:r>
          </w:p>
          <w:p w14:paraId="4E7F3362" w14:textId="1B4C68B4" w:rsidR="00F401F8" w:rsidRPr="00C03CAC" w:rsidRDefault="00F401F8" w:rsidP="005E5AA3">
            <w:pPr>
              <w:spacing w:line="220" w:lineRule="exact"/>
              <w:rPr>
                <w:rFonts w:ascii="Times New Roman" w:hAnsi="Times New Roman"/>
                <w:sz w:val="24"/>
                <w:szCs w:val="24"/>
                <w:lang w:val="uk-UA"/>
              </w:rPr>
            </w:pPr>
            <w:r>
              <w:rPr>
                <w:rFonts w:ascii="Times New Roman" w:hAnsi="Times New Roman"/>
                <w:color w:val="212529"/>
                <w:sz w:val="24"/>
                <w:szCs w:val="24"/>
                <w:shd w:val="clear" w:color="auto" w:fill="FFFFFF"/>
                <w:lang w:val="uk-UA"/>
              </w:rPr>
              <w:t xml:space="preserve">в тому числі: </w:t>
            </w:r>
          </w:p>
        </w:tc>
        <w:tc>
          <w:tcPr>
            <w:tcW w:w="1442" w:type="dxa"/>
            <w:shd w:val="clear" w:color="auto" w:fill="auto"/>
          </w:tcPr>
          <w:p w14:paraId="00E31A09" w14:textId="115BE3D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236A802C" w14:textId="0D40C245"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47C3D49A" w14:textId="08697AA8"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3EBFFB43" w14:textId="4722750D" w:rsidR="00F401F8" w:rsidRPr="00C03CAC"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572,0</w:t>
            </w:r>
          </w:p>
        </w:tc>
        <w:tc>
          <w:tcPr>
            <w:tcW w:w="2084" w:type="dxa"/>
            <w:shd w:val="clear" w:color="auto" w:fill="auto"/>
          </w:tcPr>
          <w:p w14:paraId="66171D4B"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524AFC94" w14:textId="77777777" w:rsidTr="00F401F8">
        <w:tc>
          <w:tcPr>
            <w:tcW w:w="876" w:type="dxa"/>
            <w:shd w:val="clear" w:color="auto" w:fill="auto"/>
          </w:tcPr>
          <w:p w14:paraId="14B2C289" w14:textId="32FFABB3"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1.16.1.</w:t>
            </w:r>
          </w:p>
        </w:tc>
        <w:tc>
          <w:tcPr>
            <w:tcW w:w="2395" w:type="dxa"/>
            <w:shd w:val="clear" w:color="auto" w:fill="auto"/>
          </w:tcPr>
          <w:p w14:paraId="28DDC4D5"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5ED4E8A8" w14:textId="6FCCCD0E" w:rsidR="00F401F8" w:rsidRPr="00C03CAC" w:rsidRDefault="00F401F8" w:rsidP="005E5AA3">
            <w:pPr>
              <w:spacing w:line="220" w:lineRule="exact"/>
              <w:rPr>
                <w:rFonts w:ascii="Times New Roman" w:hAnsi="Times New Roman"/>
                <w:sz w:val="24"/>
                <w:szCs w:val="24"/>
                <w:lang w:val="uk-UA"/>
              </w:rPr>
            </w:pPr>
            <w:r>
              <w:rPr>
                <w:rFonts w:ascii="Times New Roman" w:hAnsi="Times New Roman"/>
                <w:color w:val="212529"/>
                <w:sz w:val="24"/>
                <w:szCs w:val="24"/>
                <w:shd w:val="clear" w:color="auto" w:fill="FFFFFF"/>
                <w:lang w:val="uk-UA"/>
              </w:rPr>
              <w:t>К</w:t>
            </w:r>
            <w:r w:rsidRPr="00435D4B">
              <w:rPr>
                <w:rFonts w:ascii="Times New Roman" w:hAnsi="Times New Roman"/>
                <w:color w:val="212529"/>
                <w:sz w:val="24"/>
                <w:szCs w:val="24"/>
                <w:shd w:val="clear" w:color="auto" w:fill="FFFFFF"/>
              </w:rPr>
              <w:t>омунально-побутов</w:t>
            </w:r>
            <w:proofErr w:type="spellStart"/>
            <w:r>
              <w:rPr>
                <w:rFonts w:ascii="Times New Roman" w:hAnsi="Times New Roman"/>
                <w:color w:val="212529"/>
                <w:sz w:val="24"/>
                <w:szCs w:val="24"/>
                <w:shd w:val="clear" w:color="auto" w:fill="FFFFFF"/>
                <w:lang w:val="uk-UA"/>
              </w:rPr>
              <w:t>ому</w:t>
            </w:r>
            <w:proofErr w:type="spellEnd"/>
            <w:r w:rsidRPr="00435D4B">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sidRPr="00435D4B">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rPr>
              <w:t>"</w:t>
            </w:r>
            <w:r>
              <w:rPr>
                <w:rFonts w:ascii="Times New Roman" w:hAnsi="Times New Roman"/>
                <w:color w:val="212529"/>
                <w:sz w:val="24"/>
                <w:szCs w:val="24"/>
                <w:shd w:val="clear" w:color="auto" w:fill="FFFFFF"/>
                <w:lang w:val="uk-UA"/>
              </w:rPr>
              <w:t>Т</w:t>
            </w:r>
            <w:r>
              <w:rPr>
                <w:rFonts w:ascii="Times New Roman" w:hAnsi="Times New Roman"/>
                <w:color w:val="212529"/>
                <w:sz w:val="24"/>
                <w:szCs w:val="24"/>
                <w:shd w:val="clear" w:color="auto" w:fill="FFFFFF"/>
              </w:rPr>
              <w:t>еплоенерго</w:t>
            </w:r>
            <w:r>
              <w:rPr>
                <w:rFonts w:ascii="Times New Roman" w:hAnsi="Times New Roman"/>
                <w:color w:val="212529"/>
                <w:sz w:val="24"/>
                <w:szCs w:val="24"/>
                <w:shd w:val="clear" w:color="auto" w:fill="FFFFFF"/>
                <w:lang w:val="uk-UA"/>
              </w:rPr>
              <w:t>-</w:t>
            </w:r>
            <w:r>
              <w:rPr>
                <w:rFonts w:ascii="Times New Roman" w:hAnsi="Times New Roman"/>
                <w:color w:val="212529"/>
                <w:sz w:val="24"/>
                <w:szCs w:val="24"/>
                <w:shd w:val="clear" w:color="auto" w:fill="FFFFFF"/>
              </w:rPr>
              <w:t xml:space="preserve">постач" </w:t>
            </w:r>
            <w:r>
              <w:rPr>
                <w:rFonts w:ascii="Times New Roman" w:hAnsi="Times New Roman"/>
                <w:color w:val="212529"/>
                <w:sz w:val="24"/>
                <w:szCs w:val="24"/>
                <w:shd w:val="clear" w:color="auto" w:fill="FFFFFF"/>
                <w:lang w:val="uk-UA"/>
              </w:rPr>
              <w:t>І</w:t>
            </w:r>
            <w:r w:rsidRPr="00435D4B">
              <w:rPr>
                <w:rFonts w:ascii="Times New Roman" w:hAnsi="Times New Roman"/>
                <w:color w:val="212529"/>
                <w:sz w:val="24"/>
                <w:szCs w:val="24"/>
                <w:shd w:val="clear" w:color="auto" w:fill="FFFFFF"/>
              </w:rPr>
              <w:t>рпінської міської ради</w:t>
            </w:r>
          </w:p>
        </w:tc>
        <w:tc>
          <w:tcPr>
            <w:tcW w:w="1442" w:type="dxa"/>
            <w:shd w:val="clear" w:color="auto" w:fill="auto"/>
          </w:tcPr>
          <w:p w14:paraId="28EE6799"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5D092801"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43509CE2"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069F60DF" w14:textId="0A5C0D8C"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537,0</w:t>
            </w:r>
          </w:p>
        </w:tc>
        <w:tc>
          <w:tcPr>
            <w:tcW w:w="2084" w:type="dxa"/>
            <w:shd w:val="clear" w:color="auto" w:fill="auto"/>
          </w:tcPr>
          <w:p w14:paraId="2B540B87"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22A2CD7F" w14:textId="77777777" w:rsidTr="00F401F8">
        <w:tc>
          <w:tcPr>
            <w:tcW w:w="876" w:type="dxa"/>
            <w:shd w:val="clear" w:color="auto" w:fill="auto"/>
          </w:tcPr>
          <w:p w14:paraId="76C5D22C" w14:textId="604214DC"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1.16.2.</w:t>
            </w:r>
          </w:p>
        </w:tc>
        <w:tc>
          <w:tcPr>
            <w:tcW w:w="2395" w:type="dxa"/>
            <w:shd w:val="clear" w:color="auto" w:fill="auto"/>
          </w:tcPr>
          <w:p w14:paraId="1E1CD7A0"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5388CF7E" w14:textId="227D1E5B"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shd w:val="clear" w:color="auto" w:fill="FFFFFF"/>
                <w:lang w:val="uk-UA"/>
              </w:rPr>
              <w:t>П</w:t>
            </w:r>
            <w:r w:rsidRPr="00435D4B">
              <w:rPr>
                <w:rFonts w:ascii="Times New Roman" w:hAnsi="Times New Roman"/>
                <w:color w:val="212529"/>
                <w:sz w:val="24"/>
                <w:szCs w:val="24"/>
                <w:shd w:val="clear" w:color="auto" w:fill="FFFFFF"/>
              </w:rPr>
              <w:t>риватн</w:t>
            </w:r>
            <w:proofErr w:type="spellStart"/>
            <w:r>
              <w:rPr>
                <w:rFonts w:ascii="Times New Roman" w:hAnsi="Times New Roman"/>
                <w:color w:val="212529"/>
                <w:sz w:val="24"/>
                <w:szCs w:val="24"/>
                <w:shd w:val="clear" w:color="auto" w:fill="FFFFFF"/>
                <w:lang w:val="uk-UA"/>
              </w:rPr>
              <w:t>ому</w:t>
            </w:r>
            <w:proofErr w:type="spellEnd"/>
            <w:r w:rsidRPr="00435D4B">
              <w:rPr>
                <w:rFonts w:ascii="Times New Roman" w:hAnsi="Times New Roman"/>
                <w:color w:val="212529"/>
                <w:sz w:val="24"/>
                <w:szCs w:val="24"/>
                <w:shd w:val="clear" w:color="auto" w:fill="FFFFFF"/>
              </w:rPr>
              <w:t xml:space="preserve"> ком</w:t>
            </w:r>
            <w:r>
              <w:rPr>
                <w:rFonts w:ascii="Times New Roman" w:hAnsi="Times New Roman"/>
                <w:color w:val="212529"/>
                <w:sz w:val="24"/>
                <w:szCs w:val="24"/>
                <w:shd w:val="clear" w:color="auto" w:fill="FFFFFF"/>
              </w:rPr>
              <w:t>унально-побутов</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Т</w:t>
            </w:r>
            <w:r w:rsidRPr="00435D4B">
              <w:rPr>
                <w:rFonts w:ascii="Times New Roman" w:hAnsi="Times New Roman"/>
                <w:color w:val="212529"/>
                <w:sz w:val="24"/>
                <w:szCs w:val="24"/>
                <w:shd w:val="clear" w:color="auto" w:fill="FFFFFF"/>
              </w:rPr>
              <w:t>еплокомунсервіс"</w:t>
            </w:r>
            <w:r>
              <w:rPr>
                <w:rFonts w:ascii="Times New Roman" w:hAnsi="Times New Roman"/>
                <w:color w:val="212529"/>
                <w:sz w:val="24"/>
                <w:szCs w:val="24"/>
                <w:shd w:val="clear" w:color="auto" w:fill="FFFFFF"/>
                <w:lang w:val="uk-UA"/>
              </w:rPr>
              <w:t xml:space="preserve"> </w:t>
            </w:r>
          </w:p>
        </w:tc>
        <w:tc>
          <w:tcPr>
            <w:tcW w:w="1442" w:type="dxa"/>
            <w:shd w:val="clear" w:color="auto" w:fill="auto"/>
          </w:tcPr>
          <w:p w14:paraId="428D01B8"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3687CDBB"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12EC4944"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0DC37060" w14:textId="569CFD70"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35,0</w:t>
            </w:r>
          </w:p>
        </w:tc>
        <w:tc>
          <w:tcPr>
            <w:tcW w:w="2084" w:type="dxa"/>
            <w:shd w:val="clear" w:color="auto" w:fill="auto"/>
          </w:tcPr>
          <w:p w14:paraId="1DBACEF8"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2E955491" w14:textId="77777777" w:rsidTr="00F401F8">
        <w:tc>
          <w:tcPr>
            <w:tcW w:w="876" w:type="dxa"/>
            <w:shd w:val="clear" w:color="auto" w:fill="auto"/>
          </w:tcPr>
          <w:p w14:paraId="5851DF88" w14:textId="66B35846"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1.17.</w:t>
            </w:r>
          </w:p>
        </w:tc>
        <w:tc>
          <w:tcPr>
            <w:tcW w:w="2395" w:type="dxa"/>
            <w:shd w:val="clear" w:color="auto" w:fill="auto"/>
          </w:tcPr>
          <w:p w14:paraId="57F940F1"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103D43E8" w14:textId="7917D771" w:rsidR="00F401F8" w:rsidRDefault="00F401F8" w:rsidP="005E5AA3">
            <w:pPr>
              <w:spacing w:line="220" w:lineRule="exact"/>
              <w:rPr>
                <w:rFonts w:ascii="Times New Roman" w:hAnsi="Times New Roman"/>
                <w:color w:val="212529"/>
                <w:sz w:val="24"/>
                <w:szCs w:val="24"/>
                <w:lang w:val="uk-UA"/>
              </w:rPr>
            </w:pPr>
            <w:r>
              <w:rPr>
                <w:rFonts w:ascii="Times New Roman" w:hAnsi="Times New Roman"/>
                <w:sz w:val="24"/>
                <w:szCs w:val="24"/>
                <w:lang w:val="uk-UA"/>
              </w:rPr>
              <w:t xml:space="preserve">Бюджет Коцюбинської  селищної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color w:val="212529"/>
                <w:sz w:val="24"/>
                <w:szCs w:val="24"/>
                <w:lang w:val="uk-UA"/>
              </w:rPr>
              <w:t xml:space="preserve"> У</w:t>
            </w:r>
            <w:r w:rsidRPr="00435D4B">
              <w:rPr>
                <w:rFonts w:ascii="Times New Roman" w:hAnsi="Times New Roman"/>
                <w:color w:val="212529"/>
                <w:sz w:val="24"/>
                <w:szCs w:val="24"/>
              </w:rPr>
              <w:t>правлінн</w:t>
            </w:r>
            <w:r>
              <w:rPr>
                <w:rFonts w:ascii="Times New Roman" w:hAnsi="Times New Roman"/>
                <w:color w:val="212529"/>
                <w:sz w:val="24"/>
                <w:szCs w:val="24"/>
                <w:lang w:val="uk-UA"/>
              </w:rPr>
              <w:t>ю</w:t>
            </w:r>
            <w:r w:rsidRPr="00435D4B">
              <w:rPr>
                <w:rFonts w:ascii="Times New Roman" w:hAnsi="Times New Roman"/>
                <w:color w:val="212529"/>
                <w:sz w:val="24"/>
                <w:szCs w:val="24"/>
              </w:rPr>
              <w:t xml:space="preserve"> житл</w:t>
            </w:r>
            <w:r>
              <w:rPr>
                <w:rFonts w:ascii="Times New Roman" w:hAnsi="Times New Roman"/>
                <w:color w:val="212529"/>
                <w:sz w:val="24"/>
                <w:szCs w:val="24"/>
              </w:rPr>
              <w:t>ово-комунального господарства "</w:t>
            </w:r>
            <w:r>
              <w:rPr>
                <w:rFonts w:ascii="Times New Roman" w:hAnsi="Times New Roman"/>
                <w:color w:val="212529"/>
                <w:sz w:val="24"/>
                <w:szCs w:val="24"/>
                <w:lang w:val="uk-UA"/>
              </w:rPr>
              <w:t>Б</w:t>
            </w:r>
            <w:r>
              <w:rPr>
                <w:rFonts w:ascii="Times New Roman" w:hAnsi="Times New Roman"/>
                <w:color w:val="212529"/>
                <w:sz w:val="24"/>
                <w:szCs w:val="24"/>
              </w:rPr>
              <w:t xml:space="preserve">іличі" </w:t>
            </w:r>
          </w:p>
        </w:tc>
        <w:tc>
          <w:tcPr>
            <w:tcW w:w="1442" w:type="dxa"/>
            <w:shd w:val="clear" w:color="auto" w:fill="auto"/>
          </w:tcPr>
          <w:p w14:paraId="1962D368" w14:textId="31213E1D"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F54F220" w14:textId="6358B54D"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78D9C26A" w14:textId="5D3031D9"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55044209" w14:textId="54EC22FF" w:rsidR="00F401F8" w:rsidRPr="001A2B3A"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225,0</w:t>
            </w:r>
          </w:p>
        </w:tc>
        <w:tc>
          <w:tcPr>
            <w:tcW w:w="2084" w:type="dxa"/>
            <w:shd w:val="clear" w:color="auto" w:fill="auto"/>
          </w:tcPr>
          <w:p w14:paraId="1F6631E8"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47FCCB6F" w14:textId="77777777" w:rsidTr="00F401F8">
        <w:tc>
          <w:tcPr>
            <w:tcW w:w="876" w:type="dxa"/>
            <w:shd w:val="clear" w:color="auto" w:fill="auto"/>
          </w:tcPr>
          <w:p w14:paraId="16A7E6FB" w14:textId="3F9A2B3C"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1.18.</w:t>
            </w:r>
          </w:p>
        </w:tc>
        <w:tc>
          <w:tcPr>
            <w:tcW w:w="2395" w:type="dxa"/>
            <w:shd w:val="clear" w:color="auto" w:fill="auto"/>
          </w:tcPr>
          <w:p w14:paraId="4254D67E"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045E029B" w14:textId="77777777" w:rsidR="00F401F8" w:rsidRDefault="00F401F8" w:rsidP="005E5AA3">
            <w:pPr>
              <w:spacing w:line="220" w:lineRule="exact"/>
              <w:rPr>
                <w:rFonts w:ascii="Times New Roman" w:hAnsi="Times New Roman"/>
                <w:sz w:val="24"/>
                <w:szCs w:val="24"/>
                <w:lang w:val="uk-UA"/>
              </w:rPr>
            </w:pPr>
            <w:r>
              <w:rPr>
                <w:rFonts w:ascii="Times New Roman" w:hAnsi="Times New Roman"/>
                <w:sz w:val="24"/>
                <w:szCs w:val="24"/>
                <w:lang w:val="uk-UA"/>
              </w:rPr>
              <w:t xml:space="preserve">Бюджет Обухівської міської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sz w:val="24"/>
                <w:szCs w:val="24"/>
                <w:lang w:val="uk-UA"/>
              </w:rPr>
              <w:t xml:space="preserve">, всього, </w:t>
            </w:r>
          </w:p>
          <w:p w14:paraId="4BB5792A" w14:textId="222F1C51"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в тому числі:</w:t>
            </w:r>
          </w:p>
        </w:tc>
        <w:tc>
          <w:tcPr>
            <w:tcW w:w="1442" w:type="dxa"/>
            <w:shd w:val="clear" w:color="auto" w:fill="auto"/>
          </w:tcPr>
          <w:p w14:paraId="0BF60E7D" w14:textId="08D8434B"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799676CC" w14:textId="6B9A3B6E"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1C586274" w14:textId="16E6EB17"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05C5B6D0" w14:textId="00D7AEC0" w:rsidR="00F401F8" w:rsidRPr="001A2B3A"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973,0</w:t>
            </w:r>
          </w:p>
        </w:tc>
        <w:tc>
          <w:tcPr>
            <w:tcW w:w="2084" w:type="dxa"/>
            <w:shd w:val="clear" w:color="auto" w:fill="auto"/>
          </w:tcPr>
          <w:p w14:paraId="0D0305A9"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396C9D52" w14:textId="77777777" w:rsidTr="00F401F8">
        <w:tc>
          <w:tcPr>
            <w:tcW w:w="876" w:type="dxa"/>
            <w:shd w:val="clear" w:color="auto" w:fill="auto"/>
          </w:tcPr>
          <w:p w14:paraId="19DB1376" w14:textId="4FEF18CE"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1.18.1.</w:t>
            </w:r>
          </w:p>
        </w:tc>
        <w:tc>
          <w:tcPr>
            <w:tcW w:w="2395" w:type="dxa"/>
            <w:shd w:val="clear" w:color="auto" w:fill="auto"/>
          </w:tcPr>
          <w:p w14:paraId="04864B98"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2F0EC2C3" w14:textId="5CE285D6"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lang w:val="uk-UA"/>
              </w:rPr>
              <w:t>П</w:t>
            </w:r>
            <w:r w:rsidRPr="00435D4B">
              <w:rPr>
                <w:rFonts w:ascii="Times New Roman" w:hAnsi="Times New Roman"/>
                <w:color w:val="212529"/>
                <w:sz w:val="24"/>
                <w:szCs w:val="24"/>
              </w:rPr>
              <w:t>риватн</w:t>
            </w:r>
            <w:proofErr w:type="spellStart"/>
            <w:r>
              <w:rPr>
                <w:rFonts w:ascii="Times New Roman" w:hAnsi="Times New Roman"/>
                <w:color w:val="212529"/>
                <w:sz w:val="24"/>
                <w:szCs w:val="24"/>
                <w:lang w:val="uk-UA"/>
              </w:rPr>
              <w:t>ому</w:t>
            </w:r>
            <w:proofErr w:type="spellEnd"/>
            <w:r w:rsidRPr="00435D4B">
              <w:rPr>
                <w:rFonts w:ascii="Times New Roman" w:hAnsi="Times New Roman"/>
                <w:color w:val="212529"/>
                <w:sz w:val="24"/>
                <w:szCs w:val="24"/>
              </w:rPr>
              <w:t xml:space="preserve"> акціонерн</w:t>
            </w:r>
            <w:proofErr w:type="spellStart"/>
            <w:r>
              <w:rPr>
                <w:rFonts w:ascii="Times New Roman" w:hAnsi="Times New Roman"/>
                <w:color w:val="212529"/>
                <w:sz w:val="24"/>
                <w:szCs w:val="24"/>
                <w:lang w:val="uk-UA"/>
              </w:rPr>
              <w:t>ому</w:t>
            </w:r>
            <w:proofErr w:type="spellEnd"/>
            <w:r w:rsidRPr="00435D4B">
              <w:rPr>
                <w:rFonts w:ascii="Times New Roman" w:hAnsi="Times New Roman"/>
                <w:color w:val="212529"/>
                <w:sz w:val="24"/>
                <w:szCs w:val="24"/>
              </w:rPr>
              <w:t xml:space="preserve"> товариств</w:t>
            </w:r>
            <w:r>
              <w:rPr>
                <w:rFonts w:ascii="Times New Roman" w:hAnsi="Times New Roman"/>
                <w:color w:val="212529"/>
                <w:sz w:val="24"/>
                <w:szCs w:val="24"/>
                <w:lang w:val="uk-UA"/>
              </w:rPr>
              <w:t>у</w:t>
            </w:r>
            <w:r w:rsidRPr="00435D4B">
              <w:rPr>
                <w:rFonts w:ascii="Times New Roman" w:hAnsi="Times New Roman"/>
                <w:color w:val="212529"/>
                <w:sz w:val="24"/>
                <w:szCs w:val="24"/>
              </w:rPr>
              <w:t xml:space="preserve"> "ЕНЕРГІЯ" </w:t>
            </w:r>
          </w:p>
        </w:tc>
        <w:tc>
          <w:tcPr>
            <w:tcW w:w="1442" w:type="dxa"/>
            <w:shd w:val="clear" w:color="auto" w:fill="auto"/>
          </w:tcPr>
          <w:p w14:paraId="645283B0"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4C92D067"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3751D49D"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595652AA" w14:textId="623AE6B1"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881,9</w:t>
            </w:r>
          </w:p>
        </w:tc>
        <w:tc>
          <w:tcPr>
            <w:tcW w:w="2084" w:type="dxa"/>
            <w:shd w:val="clear" w:color="auto" w:fill="auto"/>
          </w:tcPr>
          <w:p w14:paraId="5FAE3679"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24963448" w14:textId="77777777" w:rsidTr="00F401F8">
        <w:tc>
          <w:tcPr>
            <w:tcW w:w="876" w:type="dxa"/>
            <w:shd w:val="clear" w:color="auto" w:fill="auto"/>
          </w:tcPr>
          <w:p w14:paraId="299517C8" w14:textId="5703266C"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1.18.2.</w:t>
            </w:r>
          </w:p>
        </w:tc>
        <w:tc>
          <w:tcPr>
            <w:tcW w:w="2395" w:type="dxa"/>
            <w:shd w:val="clear" w:color="auto" w:fill="auto"/>
          </w:tcPr>
          <w:p w14:paraId="57BE1A8A"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330CF387" w14:textId="1B3CEBFE"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color w:val="212529"/>
                <w:sz w:val="24"/>
                <w:szCs w:val="24"/>
                <w:lang w:val="uk-UA"/>
              </w:rPr>
              <w:t>Т</w:t>
            </w:r>
            <w:r w:rsidRPr="00435D4B">
              <w:rPr>
                <w:rFonts w:ascii="Times New Roman" w:hAnsi="Times New Roman"/>
                <w:color w:val="212529"/>
                <w:sz w:val="24"/>
                <w:szCs w:val="24"/>
              </w:rPr>
              <w:t>овариств</w:t>
            </w:r>
            <w:r>
              <w:rPr>
                <w:rFonts w:ascii="Times New Roman" w:hAnsi="Times New Roman"/>
                <w:color w:val="212529"/>
                <w:sz w:val="24"/>
                <w:szCs w:val="24"/>
                <w:lang w:val="uk-UA"/>
              </w:rPr>
              <w:t>у</w:t>
            </w:r>
            <w:r w:rsidRPr="00435D4B">
              <w:rPr>
                <w:rFonts w:ascii="Times New Roman" w:hAnsi="Times New Roman"/>
                <w:color w:val="212529"/>
                <w:sz w:val="24"/>
                <w:szCs w:val="24"/>
              </w:rPr>
              <w:t xml:space="preserve"> з обмеженою відповідальністю "ТЕПЛО</w:t>
            </w:r>
            <w:r>
              <w:rPr>
                <w:rFonts w:ascii="Times New Roman" w:hAnsi="Times New Roman"/>
                <w:color w:val="212529"/>
                <w:sz w:val="24"/>
                <w:szCs w:val="24"/>
                <w:lang w:val="uk-UA"/>
              </w:rPr>
              <w:t>-</w:t>
            </w:r>
            <w:r w:rsidRPr="00435D4B">
              <w:rPr>
                <w:rFonts w:ascii="Times New Roman" w:hAnsi="Times New Roman"/>
                <w:color w:val="212529"/>
                <w:sz w:val="24"/>
                <w:szCs w:val="24"/>
              </w:rPr>
              <w:t xml:space="preserve">ЕНЕРГОПОСТАЧ" </w:t>
            </w:r>
          </w:p>
        </w:tc>
        <w:tc>
          <w:tcPr>
            <w:tcW w:w="1442" w:type="dxa"/>
            <w:shd w:val="clear" w:color="auto" w:fill="auto"/>
          </w:tcPr>
          <w:p w14:paraId="12E76241" w14:textId="77777777" w:rsidR="00F401F8" w:rsidRPr="002E38BA" w:rsidRDefault="00F401F8" w:rsidP="005E5AA3">
            <w:pPr>
              <w:spacing w:line="220" w:lineRule="exact"/>
              <w:jc w:val="center"/>
              <w:rPr>
                <w:rFonts w:ascii="Times New Roman" w:hAnsi="Times New Roman"/>
                <w:sz w:val="24"/>
                <w:szCs w:val="24"/>
              </w:rPr>
            </w:pPr>
          </w:p>
        </w:tc>
        <w:tc>
          <w:tcPr>
            <w:tcW w:w="1559" w:type="dxa"/>
            <w:shd w:val="clear" w:color="auto" w:fill="auto"/>
          </w:tcPr>
          <w:p w14:paraId="51B113C8" w14:textId="77777777" w:rsidR="00F401F8" w:rsidRPr="002E38BA" w:rsidRDefault="00F401F8" w:rsidP="005E5AA3">
            <w:pPr>
              <w:spacing w:line="220" w:lineRule="exact"/>
              <w:jc w:val="center"/>
              <w:rPr>
                <w:rFonts w:ascii="Times New Roman" w:hAnsi="Times New Roman"/>
                <w:sz w:val="24"/>
                <w:szCs w:val="24"/>
              </w:rPr>
            </w:pPr>
          </w:p>
        </w:tc>
        <w:tc>
          <w:tcPr>
            <w:tcW w:w="1230" w:type="dxa"/>
            <w:shd w:val="clear" w:color="auto" w:fill="auto"/>
          </w:tcPr>
          <w:p w14:paraId="1150B407" w14:textId="77777777" w:rsidR="00F401F8" w:rsidRPr="002E38BA" w:rsidRDefault="00F401F8" w:rsidP="005E5AA3">
            <w:pPr>
              <w:spacing w:line="220" w:lineRule="exact"/>
              <w:jc w:val="center"/>
              <w:rPr>
                <w:rFonts w:ascii="Times New Roman" w:hAnsi="Times New Roman"/>
                <w:sz w:val="24"/>
                <w:szCs w:val="24"/>
              </w:rPr>
            </w:pPr>
          </w:p>
        </w:tc>
        <w:tc>
          <w:tcPr>
            <w:tcW w:w="1938" w:type="dxa"/>
            <w:shd w:val="clear" w:color="auto" w:fill="auto"/>
          </w:tcPr>
          <w:p w14:paraId="6017383F" w14:textId="66C228D4" w:rsidR="00F401F8" w:rsidRPr="008B6172" w:rsidRDefault="008B6172" w:rsidP="005E5AA3">
            <w:pPr>
              <w:spacing w:line="220" w:lineRule="exact"/>
              <w:jc w:val="center"/>
              <w:rPr>
                <w:rFonts w:ascii="Times New Roman" w:hAnsi="Times New Roman"/>
                <w:sz w:val="24"/>
                <w:szCs w:val="24"/>
                <w:lang w:val="uk-UA"/>
              </w:rPr>
            </w:pPr>
            <w:r w:rsidRPr="008B6172">
              <w:rPr>
                <w:rFonts w:ascii="Times New Roman" w:hAnsi="Times New Roman"/>
                <w:sz w:val="24"/>
                <w:szCs w:val="24"/>
                <w:lang w:val="uk-UA"/>
              </w:rPr>
              <w:t>91,1</w:t>
            </w:r>
          </w:p>
        </w:tc>
        <w:tc>
          <w:tcPr>
            <w:tcW w:w="2084" w:type="dxa"/>
            <w:shd w:val="clear" w:color="auto" w:fill="auto"/>
          </w:tcPr>
          <w:p w14:paraId="75D5C291" w14:textId="77777777" w:rsidR="00F401F8" w:rsidRPr="002E38BA" w:rsidRDefault="00F401F8" w:rsidP="005E5AA3">
            <w:pPr>
              <w:spacing w:line="220" w:lineRule="exact"/>
              <w:jc w:val="both"/>
              <w:rPr>
                <w:rFonts w:ascii="Times New Roman" w:hAnsi="Times New Roman"/>
                <w:sz w:val="24"/>
                <w:szCs w:val="24"/>
              </w:rPr>
            </w:pPr>
          </w:p>
        </w:tc>
      </w:tr>
      <w:tr w:rsidR="00F401F8" w:rsidRPr="002E38BA" w14:paraId="73A9FF63" w14:textId="77777777" w:rsidTr="00F401F8">
        <w:tc>
          <w:tcPr>
            <w:tcW w:w="876" w:type="dxa"/>
            <w:shd w:val="clear" w:color="auto" w:fill="auto"/>
          </w:tcPr>
          <w:p w14:paraId="03F903D8" w14:textId="4509CC02" w:rsidR="00F401F8" w:rsidRDefault="00F401F8"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1.19.</w:t>
            </w:r>
          </w:p>
        </w:tc>
        <w:tc>
          <w:tcPr>
            <w:tcW w:w="2395" w:type="dxa"/>
            <w:shd w:val="clear" w:color="auto" w:fill="auto"/>
          </w:tcPr>
          <w:p w14:paraId="031535C3" w14:textId="77777777" w:rsidR="00F401F8" w:rsidRPr="002E38BA" w:rsidRDefault="00F401F8" w:rsidP="005E5AA3">
            <w:pPr>
              <w:spacing w:line="220" w:lineRule="exact"/>
              <w:jc w:val="both"/>
              <w:rPr>
                <w:rFonts w:ascii="Times New Roman" w:hAnsi="Times New Roman"/>
                <w:sz w:val="24"/>
                <w:szCs w:val="24"/>
              </w:rPr>
            </w:pPr>
          </w:p>
        </w:tc>
        <w:tc>
          <w:tcPr>
            <w:tcW w:w="3704" w:type="dxa"/>
            <w:shd w:val="clear" w:color="auto" w:fill="auto"/>
          </w:tcPr>
          <w:p w14:paraId="5FBC2778" w14:textId="6B9861BA" w:rsidR="00F401F8" w:rsidRDefault="00F401F8" w:rsidP="005E5AA3">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w:t>
            </w:r>
            <w:proofErr w:type="spellStart"/>
            <w:r>
              <w:rPr>
                <w:rFonts w:ascii="Times New Roman" w:hAnsi="Times New Roman"/>
                <w:sz w:val="24"/>
                <w:szCs w:val="24"/>
                <w:lang w:val="uk-UA"/>
              </w:rPr>
              <w:t>Славутицької</w:t>
            </w:r>
            <w:proofErr w:type="spellEnd"/>
            <w:r>
              <w:rPr>
                <w:rFonts w:ascii="Times New Roman" w:hAnsi="Times New Roman"/>
                <w:sz w:val="24"/>
                <w:szCs w:val="24"/>
                <w:lang w:val="uk-UA"/>
              </w:rPr>
              <w:t xml:space="preserve">  міської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color w:val="212529"/>
                <w:sz w:val="24"/>
                <w:szCs w:val="24"/>
                <w:lang w:val="uk-UA"/>
              </w:rPr>
              <w:t xml:space="preserve"> К</w:t>
            </w:r>
            <w:r>
              <w:rPr>
                <w:rFonts w:ascii="Times New Roman" w:hAnsi="Times New Roman"/>
                <w:color w:val="212529"/>
                <w:sz w:val="24"/>
                <w:szCs w:val="24"/>
              </w:rPr>
              <w:t>омунальн</w:t>
            </w:r>
            <w:proofErr w:type="spellStart"/>
            <w:r>
              <w:rPr>
                <w:rFonts w:ascii="Times New Roman" w:hAnsi="Times New Roman"/>
                <w:color w:val="212529"/>
                <w:sz w:val="24"/>
                <w:szCs w:val="24"/>
                <w:lang w:val="uk-UA"/>
              </w:rPr>
              <w:t>ому</w:t>
            </w:r>
            <w:proofErr w:type="spellEnd"/>
            <w:r>
              <w:rPr>
                <w:rFonts w:ascii="Times New Roman" w:hAnsi="Times New Roman"/>
                <w:color w:val="212529"/>
                <w:sz w:val="24"/>
                <w:szCs w:val="24"/>
              </w:rPr>
              <w:t xml:space="preserve"> підприємств</w:t>
            </w:r>
            <w:r>
              <w:rPr>
                <w:rFonts w:ascii="Times New Roman" w:hAnsi="Times New Roman"/>
                <w:color w:val="212529"/>
                <w:sz w:val="24"/>
                <w:szCs w:val="24"/>
                <w:lang w:val="uk-UA"/>
              </w:rPr>
              <w:t>у</w:t>
            </w:r>
            <w:r>
              <w:rPr>
                <w:rFonts w:ascii="Times New Roman" w:hAnsi="Times New Roman"/>
                <w:color w:val="212529"/>
                <w:sz w:val="24"/>
                <w:szCs w:val="24"/>
              </w:rPr>
              <w:t xml:space="preserve"> "</w:t>
            </w:r>
            <w:r>
              <w:rPr>
                <w:rFonts w:ascii="Times New Roman" w:hAnsi="Times New Roman"/>
                <w:color w:val="212529"/>
                <w:sz w:val="24"/>
                <w:szCs w:val="24"/>
                <w:lang w:val="uk-UA"/>
              </w:rPr>
              <w:t>У</w:t>
            </w:r>
            <w:r w:rsidRPr="00435D4B">
              <w:rPr>
                <w:rFonts w:ascii="Times New Roman" w:hAnsi="Times New Roman"/>
                <w:color w:val="212529"/>
                <w:sz w:val="24"/>
                <w:szCs w:val="24"/>
              </w:rPr>
              <w:t>правління житлово-комунального господарства"</w:t>
            </w:r>
          </w:p>
        </w:tc>
        <w:tc>
          <w:tcPr>
            <w:tcW w:w="1442" w:type="dxa"/>
            <w:shd w:val="clear" w:color="auto" w:fill="auto"/>
          </w:tcPr>
          <w:p w14:paraId="50431830" w14:textId="6B3DEEB7"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3903C201" w14:textId="41FBE501"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60366EA9" w14:textId="778D4162" w:rsidR="00F401F8" w:rsidRPr="002E38BA" w:rsidRDefault="00F401F8" w:rsidP="005E5AA3">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2340427B" w14:textId="4DB917AF" w:rsidR="00F401F8" w:rsidRPr="001A2B3A" w:rsidRDefault="00FE6122" w:rsidP="005E5AA3">
            <w:pPr>
              <w:spacing w:line="220" w:lineRule="exact"/>
              <w:jc w:val="center"/>
              <w:rPr>
                <w:rFonts w:ascii="Times New Roman" w:hAnsi="Times New Roman"/>
                <w:sz w:val="24"/>
                <w:szCs w:val="24"/>
                <w:lang w:val="uk-UA"/>
              </w:rPr>
            </w:pPr>
            <w:r>
              <w:rPr>
                <w:rFonts w:ascii="Times New Roman" w:hAnsi="Times New Roman"/>
                <w:sz w:val="24"/>
                <w:szCs w:val="24"/>
                <w:lang w:val="uk-UA"/>
              </w:rPr>
              <w:t>1 111,0</w:t>
            </w:r>
          </w:p>
        </w:tc>
        <w:tc>
          <w:tcPr>
            <w:tcW w:w="2084" w:type="dxa"/>
            <w:shd w:val="clear" w:color="auto" w:fill="auto"/>
          </w:tcPr>
          <w:p w14:paraId="73433089" w14:textId="77777777" w:rsidR="00F401F8" w:rsidRPr="002E38BA" w:rsidRDefault="00F401F8" w:rsidP="005E5AA3">
            <w:pPr>
              <w:spacing w:line="220" w:lineRule="exact"/>
              <w:jc w:val="both"/>
              <w:rPr>
                <w:rFonts w:ascii="Times New Roman" w:hAnsi="Times New Roman"/>
                <w:sz w:val="24"/>
                <w:szCs w:val="24"/>
              </w:rPr>
            </w:pPr>
          </w:p>
        </w:tc>
      </w:tr>
    </w:tbl>
    <w:p w14:paraId="495C8D2B" w14:textId="7EA097DD" w:rsidR="005E5AA3" w:rsidRDefault="005E5AA3"/>
    <w:p w14:paraId="76EECD47" w14:textId="29C764E4" w:rsidR="005E5AA3" w:rsidRPr="005E5AA3" w:rsidRDefault="005E5AA3" w:rsidP="005E5AA3">
      <w:pPr>
        <w:jc w:val="center"/>
        <w:rPr>
          <w:rFonts w:ascii="Times New Roman" w:hAnsi="Times New Roman"/>
          <w:lang w:val="uk-UA"/>
        </w:rPr>
      </w:pPr>
      <w:r w:rsidRPr="005E5AA3">
        <w:rPr>
          <w:rFonts w:ascii="Times New Roman" w:hAnsi="Times New Roman"/>
          <w:lang w:val="uk-UA"/>
        </w:rPr>
        <w:lastRenderedPageBreak/>
        <w:t>1</w:t>
      </w:r>
      <w:r w:rsidR="00165137">
        <w:rPr>
          <w:rFonts w:ascii="Times New Roman" w:hAnsi="Times New Roman"/>
          <w:lang w:val="uk-UA"/>
        </w:rPr>
        <w:t>8</w:t>
      </w:r>
    </w:p>
    <w:p w14:paraId="61764F13" w14:textId="77777777" w:rsidR="00165137" w:rsidRPr="00165137" w:rsidRDefault="00165137" w:rsidP="00165137">
      <w:pPr>
        <w:ind w:left="9204" w:firstLine="708"/>
        <w:jc w:val="center"/>
        <w:rPr>
          <w:rFonts w:ascii="Times New Roman" w:hAnsi="Times New Roman"/>
          <w:b/>
          <w:bCs/>
          <w:lang w:val="uk-UA"/>
        </w:rPr>
      </w:pPr>
      <w:r w:rsidRPr="00165137">
        <w:rPr>
          <w:rFonts w:ascii="Times New Roman" w:hAnsi="Times New Roman"/>
          <w:b/>
          <w:bCs/>
          <w:lang w:val="uk-UA"/>
        </w:rPr>
        <w:t>продовження Додатку 4 до Програми</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395"/>
        <w:gridCol w:w="3704"/>
        <w:gridCol w:w="1442"/>
        <w:gridCol w:w="1559"/>
        <w:gridCol w:w="1230"/>
        <w:gridCol w:w="1938"/>
        <w:gridCol w:w="2084"/>
      </w:tblGrid>
      <w:tr w:rsidR="005E5AA3" w:rsidRPr="00EB6B74" w14:paraId="3BDB7348" w14:textId="77777777" w:rsidTr="0077305D">
        <w:tc>
          <w:tcPr>
            <w:tcW w:w="876" w:type="dxa"/>
            <w:tcBorders>
              <w:top w:val="single" w:sz="4" w:space="0" w:color="auto"/>
              <w:left w:val="single" w:sz="4" w:space="0" w:color="auto"/>
              <w:bottom w:val="single" w:sz="4" w:space="0" w:color="auto"/>
              <w:right w:val="single" w:sz="4" w:space="0" w:color="auto"/>
            </w:tcBorders>
            <w:shd w:val="clear" w:color="auto" w:fill="auto"/>
          </w:tcPr>
          <w:p w14:paraId="136F1B71"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1</w:t>
            </w:r>
          </w:p>
        </w:tc>
        <w:tc>
          <w:tcPr>
            <w:tcW w:w="2395" w:type="dxa"/>
            <w:tcBorders>
              <w:top w:val="single" w:sz="4" w:space="0" w:color="auto"/>
              <w:left w:val="single" w:sz="4" w:space="0" w:color="auto"/>
              <w:bottom w:val="single" w:sz="4" w:space="0" w:color="auto"/>
              <w:right w:val="single" w:sz="4" w:space="0" w:color="auto"/>
            </w:tcBorders>
            <w:shd w:val="clear" w:color="auto" w:fill="auto"/>
          </w:tcPr>
          <w:p w14:paraId="287C88FB"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2</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4C9FD13C"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3</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A2AD2A6"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DFFAB4"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5</w:t>
            </w:r>
          </w:p>
        </w:tc>
        <w:tc>
          <w:tcPr>
            <w:tcW w:w="1230" w:type="dxa"/>
            <w:tcBorders>
              <w:top w:val="single" w:sz="4" w:space="0" w:color="auto"/>
              <w:left w:val="single" w:sz="4" w:space="0" w:color="auto"/>
              <w:bottom w:val="single" w:sz="4" w:space="0" w:color="auto"/>
              <w:right w:val="single" w:sz="4" w:space="0" w:color="auto"/>
            </w:tcBorders>
            <w:shd w:val="clear" w:color="auto" w:fill="auto"/>
          </w:tcPr>
          <w:p w14:paraId="76A1A168"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6</w:t>
            </w:r>
          </w:p>
        </w:tc>
        <w:tc>
          <w:tcPr>
            <w:tcW w:w="1938" w:type="dxa"/>
            <w:tcBorders>
              <w:top w:val="single" w:sz="4" w:space="0" w:color="auto"/>
              <w:left w:val="single" w:sz="4" w:space="0" w:color="auto"/>
              <w:bottom w:val="single" w:sz="4" w:space="0" w:color="auto"/>
              <w:right w:val="single" w:sz="4" w:space="0" w:color="auto"/>
            </w:tcBorders>
            <w:shd w:val="clear" w:color="auto" w:fill="auto"/>
          </w:tcPr>
          <w:p w14:paraId="31BA00B4" w14:textId="77777777" w:rsidR="005E5AA3" w:rsidRPr="005E5AA3" w:rsidRDefault="005E5AA3" w:rsidP="0077305D">
            <w:pPr>
              <w:spacing w:line="220" w:lineRule="exact"/>
              <w:jc w:val="center"/>
              <w:rPr>
                <w:rFonts w:ascii="Times New Roman" w:hAnsi="Times New Roman"/>
                <w:sz w:val="24"/>
                <w:szCs w:val="24"/>
                <w:lang w:val="uk-UA"/>
              </w:rPr>
            </w:pPr>
            <w:r w:rsidRPr="005E5AA3">
              <w:rPr>
                <w:rFonts w:ascii="Times New Roman" w:hAnsi="Times New Roman"/>
                <w:sz w:val="24"/>
                <w:szCs w:val="24"/>
                <w:lang w:val="uk-UA"/>
              </w:rPr>
              <w:t>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47B9BED9" w14:textId="77777777" w:rsidR="005E5AA3" w:rsidRPr="005E5AA3" w:rsidRDefault="005E5AA3" w:rsidP="0077305D">
            <w:pPr>
              <w:spacing w:line="220" w:lineRule="exact"/>
              <w:jc w:val="center"/>
              <w:rPr>
                <w:rFonts w:ascii="Times New Roman" w:hAnsi="Times New Roman"/>
                <w:sz w:val="24"/>
                <w:szCs w:val="24"/>
              </w:rPr>
            </w:pPr>
            <w:r w:rsidRPr="005E5AA3">
              <w:rPr>
                <w:rFonts w:ascii="Times New Roman" w:hAnsi="Times New Roman"/>
                <w:sz w:val="24"/>
                <w:szCs w:val="24"/>
              </w:rPr>
              <w:t>8</w:t>
            </w:r>
          </w:p>
        </w:tc>
      </w:tr>
      <w:tr w:rsidR="001E578F" w:rsidRPr="002E38BA" w14:paraId="1A7DE0FD" w14:textId="77777777" w:rsidTr="00F401F8">
        <w:tc>
          <w:tcPr>
            <w:tcW w:w="876" w:type="dxa"/>
            <w:shd w:val="clear" w:color="auto" w:fill="auto"/>
          </w:tcPr>
          <w:p w14:paraId="6AF5BDB1" w14:textId="630C3D94" w:rsidR="001E578F"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1.20.</w:t>
            </w:r>
          </w:p>
        </w:tc>
        <w:tc>
          <w:tcPr>
            <w:tcW w:w="2395" w:type="dxa"/>
            <w:shd w:val="clear" w:color="auto" w:fill="auto"/>
          </w:tcPr>
          <w:p w14:paraId="707B228A" w14:textId="77777777" w:rsidR="001E578F" w:rsidRPr="002E38BA" w:rsidRDefault="001E578F" w:rsidP="001E578F">
            <w:pPr>
              <w:spacing w:line="220" w:lineRule="exact"/>
              <w:jc w:val="both"/>
              <w:rPr>
                <w:rFonts w:ascii="Times New Roman" w:hAnsi="Times New Roman"/>
                <w:sz w:val="24"/>
                <w:szCs w:val="24"/>
              </w:rPr>
            </w:pPr>
          </w:p>
        </w:tc>
        <w:tc>
          <w:tcPr>
            <w:tcW w:w="3704" w:type="dxa"/>
            <w:shd w:val="clear" w:color="auto" w:fill="auto"/>
          </w:tcPr>
          <w:p w14:paraId="3EE8FB73" w14:textId="37092512" w:rsidR="001E578F" w:rsidRPr="001A2B3A" w:rsidRDefault="001E578F" w:rsidP="001E578F">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w:t>
            </w:r>
            <w:proofErr w:type="spellStart"/>
            <w:r>
              <w:rPr>
                <w:rFonts w:ascii="Times New Roman" w:hAnsi="Times New Roman"/>
                <w:sz w:val="24"/>
                <w:szCs w:val="24"/>
                <w:lang w:val="uk-UA"/>
              </w:rPr>
              <w:t>Ставищенської</w:t>
            </w:r>
            <w:proofErr w:type="spellEnd"/>
            <w:r>
              <w:rPr>
                <w:rFonts w:ascii="Times New Roman" w:hAnsi="Times New Roman"/>
                <w:sz w:val="24"/>
                <w:szCs w:val="24"/>
                <w:lang w:val="uk-UA"/>
              </w:rPr>
              <w:t xml:space="preserve">  селищної ради на часткове відшкодування </w:t>
            </w:r>
            <w:r w:rsidRPr="00C03CAC">
              <w:rPr>
                <w:rFonts w:ascii="Times New Roman" w:hAnsi="Times New Roman"/>
                <w:sz w:val="24"/>
                <w:szCs w:val="24"/>
                <w:lang w:val="uk-UA"/>
              </w:rPr>
              <w:t>різниці в тарифах</w:t>
            </w:r>
            <w:r w:rsidRPr="00435D4B">
              <w:rPr>
                <w:rFonts w:ascii="Times New Roman" w:hAnsi="Times New Roman"/>
                <w:color w:val="212529"/>
                <w:sz w:val="24"/>
                <w:szCs w:val="24"/>
              </w:rPr>
              <w:t xml:space="preserve"> Ставищенськ</w:t>
            </w:r>
            <w:proofErr w:type="spellStart"/>
            <w:r>
              <w:rPr>
                <w:rFonts w:ascii="Times New Roman" w:hAnsi="Times New Roman"/>
                <w:color w:val="212529"/>
                <w:sz w:val="24"/>
                <w:szCs w:val="24"/>
                <w:lang w:val="uk-UA"/>
              </w:rPr>
              <w:t>ому</w:t>
            </w:r>
            <w:proofErr w:type="spellEnd"/>
            <w:r w:rsidRPr="00435D4B">
              <w:rPr>
                <w:rFonts w:ascii="Times New Roman" w:hAnsi="Times New Roman"/>
                <w:color w:val="212529"/>
                <w:sz w:val="24"/>
                <w:szCs w:val="24"/>
              </w:rPr>
              <w:t xml:space="preserve"> житлово-комунальн</w:t>
            </w:r>
            <w:proofErr w:type="spellStart"/>
            <w:r>
              <w:rPr>
                <w:rFonts w:ascii="Times New Roman" w:hAnsi="Times New Roman"/>
                <w:color w:val="212529"/>
                <w:sz w:val="24"/>
                <w:szCs w:val="24"/>
                <w:lang w:val="uk-UA"/>
              </w:rPr>
              <w:t>ому</w:t>
            </w:r>
            <w:proofErr w:type="spellEnd"/>
            <w:r>
              <w:rPr>
                <w:rFonts w:ascii="Times New Roman" w:hAnsi="Times New Roman"/>
                <w:color w:val="212529"/>
                <w:sz w:val="24"/>
                <w:szCs w:val="24"/>
                <w:lang w:val="uk-UA"/>
              </w:rPr>
              <w:t xml:space="preserve"> підприємству</w:t>
            </w:r>
          </w:p>
        </w:tc>
        <w:tc>
          <w:tcPr>
            <w:tcW w:w="1442" w:type="dxa"/>
            <w:shd w:val="clear" w:color="auto" w:fill="auto"/>
          </w:tcPr>
          <w:p w14:paraId="0B03333D" w14:textId="15876A9F"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14D15114" w14:textId="07121F58"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3D201C4C" w14:textId="5D4934AE"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13EA53A6" w14:textId="26603C66" w:rsidR="001E578F" w:rsidRPr="0087467E"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2,5</w:t>
            </w:r>
          </w:p>
        </w:tc>
        <w:tc>
          <w:tcPr>
            <w:tcW w:w="2084" w:type="dxa"/>
            <w:shd w:val="clear" w:color="auto" w:fill="auto"/>
          </w:tcPr>
          <w:p w14:paraId="1F97B816" w14:textId="77777777" w:rsidR="001E578F" w:rsidRPr="002E38BA" w:rsidRDefault="001E578F" w:rsidP="001E578F">
            <w:pPr>
              <w:spacing w:line="220" w:lineRule="exact"/>
              <w:jc w:val="both"/>
              <w:rPr>
                <w:rFonts w:ascii="Times New Roman" w:hAnsi="Times New Roman"/>
                <w:sz w:val="24"/>
                <w:szCs w:val="24"/>
              </w:rPr>
            </w:pPr>
          </w:p>
        </w:tc>
      </w:tr>
      <w:tr w:rsidR="001E578F" w:rsidRPr="002E38BA" w14:paraId="6E2A3050" w14:textId="77777777" w:rsidTr="00F401F8">
        <w:tc>
          <w:tcPr>
            <w:tcW w:w="876" w:type="dxa"/>
            <w:shd w:val="clear" w:color="auto" w:fill="auto"/>
          </w:tcPr>
          <w:p w14:paraId="184ECA5F" w14:textId="58E50E7A" w:rsidR="001E578F"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1.21.</w:t>
            </w:r>
          </w:p>
        </w:tc>
        <w:tc>
          <w:tcPr>
            <w:tcW w:w="2395" w:type="dxa"/>
            <w:shd w:val="clear" w:color="auto" w:fill="auto"/>
          </w:tcPr>
          <w:p w14:paraId="21B653CA" w14:textId="77777777" w:rsidR="001E578F" w:rsidRPr="002E38BA" w:rsidRDefault="001E578F" w:rsidP="001E578F">
            <w:pPr>
              <w:spacing w:line="220" w:lineRule="exact"/>
              <w:jc w:val="both"/>
              <w:rPr>
                <w:rFonts w:ascii="Times New Roman" w:hAnsi="Times New Roman"/>
                <w:sz w:val="24"/>
                <w:szCs w:val="24"/>
              </w:rPr>
            </w:pPr>
          </w:p>
        </w:tc>
        <w:tc>
          <w:tcPr>
            <w:tcW w:w="3704" w:type="dxa"/>
            <w:shd w:val="clear" w:color="auto" w:fill="auto"/>
          </w:tcPr>
          <w:p w14:paraId="6AB9257A" w14:textId="12BE95EB" w:rsidR="001E578F" w:rsidRDefault="001E578F" w:rsidP="001E578F">
            <w:pPr>
              <w:spacing w:line="220" w:lineRule="exact"/>
              <w:rPr>
                <w:rFonts w:ascii="Times New Roman" w:hAnsi="Times New Roman"/>
                <w:color w:val="212529"/>
                <w:sz w:val="24"/>
                <w:szCs w:val="24"/>
                <w:lang w:val="uk-UA"/>
              </w:rPr>
            </w:pPr>
            <w:r>
              <w:rPr>
                <w:rFonts w:ascii="Times New Roman" w:hAnsi="Times New Roman"/>
                <w:sz w:val="24"/>
                <w:szCs w:val="24"/>
                <w:lang w:val="uk-UA"/>
              </w:rPr>
              <w:t xml:space="preserve">Бюджет Тетіївської міської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color w:val="212529"/>
                <w:sz w:val="24"/>
                <w:szCs w:val="24"/>
                <w:shd w:val="clear" w:color="auto" w:fill="FFFFFF"/>
              </w:rPr>
              <w:t xml:space="preserve"> Комунальн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w:t>
            </w:r>
            <w:r w:rsidRPr="00B16310">
              <w:rPr>
                <w:rFonts w:ascii="Times New Roman" w:hAnsi="Times New Roman"/>
                <w:color w:val="212529"/>
                <w:sz w:val="24"/>
                <w:szCs w:val="24"/>
                <w:shd w:val="clear" w:color="auto" w:fill="FFFFFF"/>
              </w:rPr>
              <w:t>ідприємств</w:t>
            </w:r>
            <w:r>
              <w:rPr>
                <w:rFonts w:ascii="Times New Roman" w:hAnsi="Times New Roman"/>
                <w:color w:val="212529"/>
                <w:sz w:val="24"/>
                <w:szCs w:val="24"/>
                <w:shd w:val="clear" w:color="auto" w:fill="FFFFFF"/>
                <w:lang w:val="uk-UA"/>
              </w:rPr>
              <w:t>у</w:t>
            </w:r>
            <w:r w:rsidRPr="00B16310">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rPr>
              <w:t>Тетіївтепло</w:t>
            </w:r>
            <w:r>
              <w:rPr>
                <w:rFonts w:ascii="Times New Roman" w:hAnsi="Times New Roman"/>
                <w:color w:val="212529"/>
                <w:sz w:val="24"/>
                <w:szCs w:val="24"/>
                <w:shd w:val="clear" w:color="auto" w:fill="FFFFFF"/>
                <w:lang w:val="uk-UA"/>
              </w:rPr>
              <w:t>-</w:t>
            </w:r>
            <w:r>
              <w:rPr>
                <w:rFonts w:ascii="Times New Roman" w:hAnsi="Times New Roman"/>
                <w:color w:val="212529"/>
                <w:sz w:val="24"/>
                <w:szCs w:val="24"/>
                <w:shd w:val="clear" w:color="auto" w:fill="FFFFFF"/>
              </w:rPr>
              <w:t>мережа" Тетіївської міської р</w:t>
            </w:r>
            <w:r w:rsidRPr="00B16310">
              <w:rPr>
                <w:rFonts w:ascii="Times New Roman" w:hAnsi="Times New Roman"/>
                <w:color w:val="212529"/>
                <w:sz w:val="24"/>
                <w:szCs w:val="24"/>
                <w:shd w:val="clear" w:color="auto" w:fill="FFFFFF"/>
              </w:rPr>
              <w:t>ади</w:t>
            </w:r>
          </w:p>
        </w:tc>
        <w:tc>
          <w:tcPr>
            <w:tcW w:w="1442" w:type="dxa"/>
            <w:shd w:val="clear" w:color="auto" w:fill="auto"/>
          </w:tcPr>
          <w:p w14:paraId="5BDFA2E5" w14:textId="7F25928D"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2D790269" w14:textId="5F742FB2"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165E3A1B" w14:textId="07569EE7"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37E7EDFC" w14:textId="328F53DE" w:rsidR="001E578F" w:rsidRPr="0087467E"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62,3</w:t>
            </w:r>
          </w:p>
        </w:tc>
        <w:tc>
          <w:tcPr>
            <w:tcW w:w="2084" w:type="dxa"/>
            <w:shd w:val="clear" w:color="auto" w:fill="auto"/>
          </w:tcPr>
          <w:p w14:paraId="57A19DA9" w14:textId="77777777" w:rsidR="001E578F" w:rsidRPr="002E38BA" w:rsidRDefault="001E578F" w:rsidP="001E578F">
            <w:pPr>
              <w:spacing w:line="220" w:lineRule="exact"/>
              <w:jc w:val="both"/>
              <w:rPr>
                <w:rFonts w:ascii="Times New Roman" w:hAnsi="Times New Roman"/>
                <w:sz w:val="24"/>
                <w:szCs w:val="24"/>
              </w:rPr>
            </w:pPr>
          </w:p>
        </w:tc>
      </w:tr>
      <w:tr w:rsidR="001E578F" w:rsidRPr="002E38BA" w14:paraId="5A502129" w14:textId="77777777" w:rsidTr="00F401F8">
        <w:tc>
          <w:tcPr>
            <w:tcW w:w="876" w:type="dxa"/>
            <w:shd w:val="clear" w:color="auto" w:fill="auto"/>
          </w:tcPr>
          <w:p w14:paraId="039A060A" w14:textId="0A324574" w:rsidR="001E578F" w:rsidRPr="001A2B3A"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1.22.</w:t>
            </w:r>
          </w:p>
        </w:tc>
        <w:tc>
          <w:tcPr>
            <w:tcW w:w="2395" w:type="dxa"/>
            <w:shd w:val="clear" w:color="auto" w:fill="auto"/>
          </w:tcPr>
          <w:p w14:paraId="46E6557F" w14:textId="77777777" w:rsidR="001E578F" w:rsidRPr="002E38BA" w:rsidRDefault="001E578F" w:rsidP="001E578F">
            <w:pPr>
              <w:spacing w:line="220" w:lineRule="exact"/>
              <w:jc w:val="both"/>
              <w:rPr>
                <w:rFonts w:ascii="Times New Roman" w:hAnsi="Times New Roman"/>
                <w:sz w:val="24"/>
                <w:szCs w:val="24"/>
              </w:rPr>
            </w:pPr>
          </w:p>
        </w:tc>
        <w:tc>
          <w:tcPr>
            <w:tcW w:w="3704" w:type="dxa"/>
            <w:shd w:val="clear" w:color="auto" w:fill="auto"/>
          </w:tcPr>
          <w:p w14:paraId="0D6AB4E5" w14:textId="23C47081" w:rsidR="001E578F" w:rsidRPr="00435D4B" w:rsidRDefault="001E578F" w:rsidP="001E578F">
            <w:pPr>
              <w:spacing w:line="220" w:lineRule="exact"/>
              <w:rPr>
                <w:rFonts w:ascii="Times New Roman" w:hAnsi="Times New Roman"/>
                <w:color w:val="212529"/>
                <w:sz w:val="24"/>
                <w:szCs w:val="24"/>
              </w:rPr>
            </w:pPr>
            <w:r>
              <w:rPr>
                <w:rFonts w:ascii="Times New Roman" w:hAnsi="Times New Roman"/>
                <w:sz w:val="24"/>
                <w:szCs w:val="24"/>
                <w:lang w:val="uk-UA"/>
              </w:rPr>
              <w:t xml:space="preserve">Бюджет Узинської  міської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color w:val="212529"/>
                <w:sz w:val="24"/>
                <w:szCs w:val="24"/>
                <w:shd w:val="clear" w:color="auto" w:fill="FFFFFF"/>
                <w:lang w:val="uk-UA"/>
              </w:rPr>
              <w:t xml:space="preserve"> 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В</w:t>
            </w:r>
            <w:r w:rsidRPr="00E71DAE">
              <w:rPr>
                <w:rFonts w:ascii="Times New Roman" w:hAnsi="Times New Roman"/>
                <w:color w:val="212529"/>
                <w:sz w:val="24"/>
                <w:szCs w:val="24"/>
                <w:shd w:val="clear" w:color="auto" w:fill="FFFFFF"/>
              </w:rPr>
              <w:t>иробниче управління житлово-комунального господарства-1"</w:t>
            </w:r>
            <w:r>
              <w:rPr>
                <w:rFonts w:ascii="Times New Roman" w:hAnsi="Times New Roman"/>
                <w:color w:val="212529"/>
                <w:sz w:val="24"/>
                <w:szCs w:val="24"/>
                <w:shd w:val="clear" w:color="auto" w:fill="FFFFFF"/>
                <w:lang w:val="uk-UA"/>
              </w:rPr>
              <w:t xml:space="preserve"> </w:t>
            </w:r>
          </w:p>
        </w:tc>
        <w:tc>
          <w:tcPr>
            <w:tcW w:w="1442" w:type="dxa"/>
            <w:shd w:val="clear" w:color="auto" w:fill="auto"/>
          </w:tcPr>
          <w:p w14:paraId="51AA5ACE" w14:textId="34B39EB2"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0F6A71B9" w14:textId="69DBE0F6"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0199745E" w14:textId="33523674"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7711E96D" w14:textId="17891645" w:rsidR="001E578F" w:rsidRPr="0087467E"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158,0</w:t>
            </w:r>
          </w:p>
        </w:tc>
        <w:tc>
          <w:tcPr>
            <w:tcW w:w="2084" w:type="dxa"/>
            <w:shd w:val="clear" w:color="auto" w:fill="auto"/>
          </w:tcPr>
          <w:p w14:paraId="0534EC0B" w14:textId="77777777" w:rsidR="001E578F" w:rsidRPr="002E38BA" w:rsidRDefault="001E578F" w:rsidP="001E578F">
            <w:pPr>
              <w:spacing w:line="220" w:lineRule="exact"/>
              <w:jc w:val="both"/>
              <w:rPr>
                <w:rFonts w:ascii="Times New Roman" w:hAnsi="Times New Roman"/>
                <w:sz w:val="24"/>
                <w:szCs w:val="24"/>
              </w:rPr>
            </w:pPr>
          </w:p>
        </w:tc>
      </w:tr>
      <w:tr w:rsidR="001E578F" w:rsidRPr="002E38BA" w14:paraId="4EF2ED09" w14:textId="77777777" w:rsidTr="00F401F8">
        <w:tc>
          <w:tcPr>
            <w:tcW w:w="876" w:type="dxa"/>
            <w:shd w:val="clear" w:color="auto" w:fill="auto"/>
          </w:tcPr>
          <w:p w14:paraId="0E00316D" w14:textId="4E29C1AB" w:rsidR="001E578F"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1.23.</w:t>
            </w:r>
          </w:p>
        </w:tc>
        <w:tc>
          <w:tcPr>
            <w:tcW w:w="2395" w:type="dxa"/>
            <w:shd w:val="clear" w:color="auto" w:fill="auto"/>
          </w:tcPr>
          <w:p w14:paraId="3874E655" w14:textId="77777777" w:rsidR="001E578F" w:rsidRPr="002E38BA" w:rsidRDefault="001E578F" w:rsidP="001E578F">
            <w:pPr>
              <w:spacing w:line="220" w:lineRule="exact"/>
              <w:jc w:val="both"/>
              <w:rPr>
                <w:rFonts w:ascii="Times New Roman" w:hAnsi="Times New Roman"/>
                <w:sz w:val="24"/>
                <w:szCs w:val="24"/>
              </w:rPr>
            </w:pPr>
          </w:p>
        </w:tc>
        <w:tc>
          <w:tcPr>
            <w:tcW w:w="3704" w:type="dxa"/>
            <w:shd w:val="clear" w:color="auto" w:fill="auto"/>
          </w:tcPr>
          <w:p w14:paraId="77B52C82" w14:textId="566B2494" w:rsidR="001E578F" w:rsidRDefault="001E578F" w:rsidP="001E578F">
            <w:pPr>
              <w:spacing w:line="220" w:lineRule="exact"/>
              <w:rPr>
                <w:rFonts w:ascii="Times New Roman" w:hAnsi="Times New Roman"/>
                <w:color w:val="212529"/>
                <w:sz w:val="24"/>
                <w:szCs w:val="24"/>
                <w:shd w:val="clear" w:color="auto" w:fill="FFFFFF"/>
              </w:rPr>
            </w:pPr>
            <w:r>
              <w:rPr>
                <w:rFonts w:ascii="Times New Roman" w:hAnsi="Times New Roman"/>
                <w:sz w:val="24"/>
                <w:szCs w:val="24"/>
                <w:lang w:val="uk-UA"/>
              </w:rPr>
              <w:t xml:space="preserve">Бюджет </w:t>
            </w:r>
            <w:proofErr w:type="spellStart"/>
            <w:r>
              <w:rPr>
                <w:rFonts w:ascii="Times New Roman" w:hAnsi="Times New Roman"/>
                <w:sz w:val="24"/>
                <w:szCs w:val="24"/>
                <w:lang w:val="uk-UA"/>
              </w:rPr>
              <w:t>Чабанівської</w:t>
            </w:r>
            <w:proofErr w:type="spellEnd"/>
            <w:r>
              <w:rPr>
                <w:rFonts w:ascii="Times New Roman" w:hAnsi="Times New Roman"/>
                <w:sz w:val="24"/>
                <w:szCs w:val="24"/>
                <w:lang w:val="uk-UA"/>
              </w:rPr>
              <w:t xml:space="preserve"> селищної ради на часткове відшкодування </w:t>
            </w:r>
            <w:r w:rsidRPr="00C03CAC">
              <w:rPr>
                <w:rFonts w:ascii="Times New Roman" w:hAnsi="Times New Roman"/>
                <w:sz w:val="24"/>
                <w:szCs w:val="24"/>
                <w:lang w:val="uk-UA"/>
              </w:rPr>
              <w:t>різниці в тарифах</w:t>
            </w:r>
            <w:r>
              <w:rPr>
                <w:rFonts w:ascii="Times New Roman" w:hAnsi="Times New Roman"/>
                <w:sz w:val="24"/>
                <w:szCs w:val="24"/>
                <w:lang w:val="uk-UA"/>
              </w:rPr>
              <w:t xml:space="preserve">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омунальн</w:t>
            </w:r>
            <w:proofErr w:type="spellStart"/>
            <w:r>
              <w:rPr>
                <w:rFonts w:ascii="Times New Roman" w:hAnsi="Times New Roman"/>
                <w:color w:val="212529"/>
                <w:sz w:val="24"/>
                <w:szCs w:val="24"/>
                <w:shd w:val="clear" w:color="auto" w:fill="FFFFFF"/>
                <w:lang w:val="uk-UA"/>
              </w:rPr>
              <w:t>ому</w:t>
            </w:r>
            <w:proofErr w:type="spellEnd"/>
            <w:r>
              <w:rPr>
                <w:rFonts w:ascii="Times New Roman" w:hAnsi="Times New Roman"/>
                <w:color w:val="212529"/>
                <w:sz w:val="24"/>
                <w:szCs w:val="24"/>
                <w:shd w:val="clear" w:color="auto" w:fill="FFFFFF"/>
              </w:rPr>
              <w:t xml:space="preserve"> підприємств</w:t>
            </w:r>
            <w:r>
              <w:rPr>
                <w:rFonts w:ascii="Times New Roman" w:hAnsi="Times New Roman"/>
                <w:color w:val="212529"/>
                <w:sz w:val="24"/>
                <w:szCs w:val="24"/>
                <w:shd w:val="clear" w:color="auto" w:fill="FFFFFF"/>
                <w:lang w:val="uk-UA"/>
              </w:rPr>
              <w:t>у</w:t>
            </w:r>
            <w:r>
              <w:rPr>
                <w:rFonts w:ascii="Times New Roman" w:hAnsi="Times New Roman"/>
                <w:color w:val="212529"/>
                <w:sz w:val="24"/>
                <w:szCs w:val="24"/>
                <w:shd w:val="clear" w:color="auto" w:fill="FFFFFF"/>
              </w:rPr>
              <w:t xml:space="preserve"> "</w:t>
            </w:r>
            <w:r>
              <w:rPr>
                <w:rFonts w:ascii="Times New Roman" w:hAnsi="Times New Roman"/>
                <w:color w:val="212529"/>
                <w:sz w:val="24"/>
                <w:szCs w:val="24"/>
                <w:shd w:val="clear" w:color="auto" w:fill="FFFFFF"/>
                <w:lang w:val="uk-UA"/>
              </w:rPr>
              <w:t>К</w:t>
            </w:r>
            <w:r>
              <w:rPr>
                <w:rFonts w:ascii="Times New Roman" w:hAnsi="Times New Roman"/>
                <w:color w:val="212529"/>
                <w:sz w:val="24"/>
                <w:szCs w:val="24"/>
                <w:shd w:val="clear" w:color="auto" w:fill="FFFFFF"/>
              </w:rPr>
              <w:t xml:space="preserve">еруюча компанія </w:t>
            </w:r>
            <w:r>
              <w:rPr>
                <w:rFonts w:ascii="Times New Roman" w:hAnsi="Times New Roman"/>
                <w:color w:val="212529"/>
                <w:sz w:val="24"/>
                <w:szCs w:val="24"/>
                <w:shd w:val="clear" w:color="auto" w:fill="FFFFFF"/>
                <w:lang w:val="uk-UA"/>
              </w:rPr>
              <w:t>Н</w:t>
            </w:r>
            <w:r>
              <w:rPr>
                <w:rFonts w:ascii="Times New Roman" w:hAnsi="Times New Roman"/>
                <w:color w:val="212529"/>
                <w:sz w:val="24"/>
                <w:szCs w:val="24"/>
                <w:shd w:val="clear" w:color="auto" w:fill="FFFFFF"/>
              </w:rPr>
              <w:t xml:space="preserve">овосілки" </w:t>
            </w:r>
            <w:r>
              <w:rPr>
                <w:rFonts w:ascii="Times New Roman" w:hAnsi="Times New Roman"/>
                <w:color w:val="212529"/>
                <w:sz w:val="24"/>
                <w:szCs w:val="24"/>
                <w:shd w:val="clear" w:color="auto" w:fill="FFFFFF"/>
                <w:lang w:val="uk-UA"/>
              </w:rPr>
              <w:t>Ч</w:t>
            </w:r>
            <w:r>
              <w:rPr>
                <w:rFonts w:ascii="Times New Roman" w:hAnsi="Times New Roman"/>
                <w:color w:val="212529"/>
                <w:sz w:val="24"/>
                <w:szCs w:val="24"/>
                <w:shd w:val="clear" w:color="auto" w:fill="FFFFFF"/>
              </w:rPr>
              <w:t xml:space="preserve">абанівської селищної ради </w:t>
            </w:r>
            <w:r>
              <w:rPr>
                <w:rFonts w:ascii="Times New Roman" w:hAnsi="Times New Roman"/>
                <w:color w:val="212529"/>
                <w:sz w:val="24"/>
                <w:szCs w:val="24"/>
                <w:shd w:val="clear" w:color="auto" w:fill="FFFFFF"/>
                <w:lang w:val="uk-UA"/>
              </w:rPr>
              <w:t>Ф</w:t>
            </w:r>
            <w:r w:rsidRPr="00E71DAE">
              <w:rPr>
                <w:rFonts w:ascii="Times New Roman" w:hAnsi="Times New Roman"/>
                <w:color w:val="212529"/>
                <w:sz w:val="24"/>
                <w:szCs w:val="24"/>
                <w:shd w:val="clear" w:color="auto" w:fill="FFFFFF"/>
              </w:rPr>
              <w:t>астівського райо</w:t>
            </w:r>
            <w:r>
              <w:rPr>
                <w:rFonts w:ascii="Times New Roman" w:hAnsi="Times New Roman"/>
                <w:color w:val="212529"/>
                <w:sz w:val="24"/>
                <w:szCs w:val="24"/>
                <w:shd w:val="clear" w:color="auto" w:fill="FFFFFF"/>
              </w:rPr>
              <w:t xml:space="preserve">ну </w:t>
            </w:r>
            <w:r>
              <w:rPr>
                <w:rFonts w:ascii="Times New Roman" w:hAnsi="Times New Roman"/>
                <w:color w:val="212529"/>
                <w:sz w:val="24"/>
                <w:szCs w:val="24"/>
                <w:shd w:val="clear" w:color="auto" w:fill="FFFFFF"/>
                <w:lang w:val="uk-UA"/>
              </w:rPr>
              <w:t>К</w:t>
            </w:r>
            <w:r w:rsidRPr="00E71DAE">
              <w:rPr>
                <w:rFonts w:ascii="Times New Roman" w:hAnsi="Times New Roman"/>
                <w:color w:val="212529"/>
                <w:sz w:val="24"/>
                <w:szCs w:val="24"/>
                <w:shd w:val="clear" w:color="auto" w:fill="FFFFFF"/>
              </w:rPr>
              <w:t>иївської області</w:t>
            </w:r>
          </w:p>
        </w:tc>
        <w:tc>
          <w:tcPr>
            <w:tcW w:w="1442" w:type="dxa"/>
            <w:shd w:val="clear" w:color="auto" w:fill="auto"/>
          </w:tcPr>
          <w:p w14:paraId="7C796B10" w14:textId="2F8C2CFD"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590D3E1F" w14:textId="2FA6BCFA"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6C150818" w14:textId="2AAC9F35"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7DE482F1" w14:textId="7B50E0E4" w:rsidR="001E578F" w:rsidRPr="0087467E"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225,4</w:t>
            </w:r>
          </w:p>
        </w:tc>
        <w:tc>
          <w:tcPr>
            <w:tcW w:w="2084" w:type="dxa"/>
            <w:shd w:val="clear" w:color="auto" w:fill="auto"/>
          </w:tcPr>
          <w:p w14:paraId="42804C10" w14:textId="77777777" w:rsidR="001E578F" w:rsidRPr="002E38BA" w:rsidRDefault="001E578F" w:rsidP="001E578F">
            <w:pPr>
              <w:spacing w:line="220" w:lineRule="exact"/>
              <w:jc w:val="both"/>
              <w:rPr>
                <w:rFonts w:ascii="Times New Roman" w:hAnsi="Times New Roman"/>
                <w:sz w:val="24"/>
                <w:szCs w:val="24"/>
              </w:rPr>
            </w:pPr>
          </w:p>
        </w:tc>
      </w:tr>
      <w:tr w:rsidR="001E578F" w:rsidRPr="002E38BA" w14:paraId="1FFC2359" w14:textId="77777777" w:rsidTr="00F401F8">
        <w:tc>
          <w:tcPr>
            <w:tcW w:w="876" w:type="dxa"/>
            <w:shd w:val="clear" w:color="auto" w:fill="auto"/>
          </w:tcPr>
          <w:p w14:paraId="4E1C3D8E" w14:textId="57FA02A9" w:rsidR="001E578F"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1.24.</w:t>
            </w:r>
          </w:p>
        </w:tc>
        <w:tc>
          <w:tcPr>
            <w:tcW w:w="2395" w:type="dxa"/>
            <w:shd w:val="clear" w:color="auto" w:fill="auto"/>
          </w:tcPr>
          <w:p w14:paraId="2C724974" w14:textId="77777777" w:rsidR="001E578F" w:rsidRPr="002E38BA" w:rsidRDefault="001E578F" w:rsidP="001E578F">
            <w:pPr>
              <w:spacing w:line="220" w:lineRule="exact"/>
              <w:jc w:val="both"/>
              <w:rPr>
                <w:rFonts w:ascii="Times New Roman" w:hAnsi="Times New Roman"/>
                <w:sz w:val="24"/>
                <w:szCs w:val="24"/>
              </w:rPr>
            </w:pPr>
          </w:p>
        </w:tc>
        <w:tc>
          <w:tcPr>
            <w:tcW w:w="3704" w:type="dxa"/>
            <w:shd w:val="clear" w:color="auto" w:fill="auto"/>
          </w:tcPr>
          <w:p w14:paraId="3778AAF4" w14:textId="53D2CC7B" w:rsidR="001E578F" w:rsidRDefault="001E578F" w:rsidP="001E578F">
            <w:pPr>
              <w:spacing w:line="220" w:lineRule="exact"/>
              <w:rPr>
                <w:rFonts w:ascii="Times New Roman" w:hAnsi="Times New Roman"/>
                <w:color w:val="212529"/>
                <w:sz w:val="24"/>
                <w:szCs w:val="24"/>
                <w:shd w:val="clear" w:color="auto" w:fill="FFFFFF"/>
                <w:lang w:val="uk-UA"/>
              </w:rPr>
            </w:pPr>
            <w:r>
              <w:rPr>
                <w:rFonts w:ascii="Times New Roman" w:hAnsi="Times New Roman"/>
                <w:sz w:val="24"/>
                <w:szCs w:val="24"/>
                <w:lang w:val="uk-UA"/>
              </w:rPr>
              <w:t xml:space="preserve">Бюджет Яготинської міської ради на часткове відшкодування </w:t>
            </w:r>
            <w:r w:rsidRPr="00C03CAC">
              <w:rPr>
                <w:rFonts w:ascii="Times New Roman" w:hAnsi="Times New Roman"/>
                <w:sz w:val="24"/>
                <w:szCs w:val="24"/>
                <w:lang w:val="uk-UA"/>
              </w:rPr>
              <w:t>різниці в тарифах</w:t>
            </w:r>
            <w:r>
              <w:rPr>
                <w:b/>
                <w:bCs/>
                <w:color w:val="212529"/>
                <w:sz w:val="24"/>
                <w:szCs w:val="24"/>
              </w:rPr>
              <w:t xml:space="preserve"> </w:t>
            </w:r>
            <w:r w:rsidRPr="001A2B3A">
              <w:rPr>
                <w:rFonts w:ascii="Times New Roman" w:hAnsi="Times New Roman"/>
                <w:sz w:val="24"/>
                <w:szCs w:val="24"/>
                <w:lang w:val="uk-UA"/>
              </w:rPr>
              <w:t>Комуналь</w:t>
            </w:r>
            <w:r>
              <w:rPr>
                <w:rFonts w:ascii="Times New Roman" w:hAnsi="Times New Roman"/>
                <w:sz w:val="24"/>
                <w:szCs w:val="24"/>
                <w:lang w:val="uk-UA"/>
              </w:rPr>
              <w:t>ному</w:t>
            </w:r>
            <w:r w:rsidRPr="001A2B3A">
              <w:rPr>
                <w:rFonts w:ascii="Times New Roman" w:hAnsi="Times New Roman"/>
                <w:sz w:val="24"/>
                <w:szCs w:val="24"/>
                <w:lang w:val="uk-UA"/>
              </w:rPr>
              <w:t xml:space="preserve"> підприємств</w:t>
            </w:r>
            <w:r>
              <w:rPr>
                <w:rFonts w:ascii="Times New Roman" w:hAnsi="Times New Roman"/>
                <w:sz w:val="24"/>
                <w:szCs w:val="24"/>
                <w:lang w:val="uk-UA"/>
              </w:rPr>
              <w:t>у</w:t>
            </w:r>
            <w:r w:rsidRPr="001A2B3A">
              <w:rPr>
                <w:rFonts w:ascii="Times New Roman" w:hAnsi="Times New Roman"/>
                <w:sz w:val="24"/>
                <w:szCs w:val="24"/>
                <w:lang w:val="uk-UA"/>
              </w:rPr>
              <w:t xml:space="preserve"> теплових мереж Яготинської міської ради "Яготинтепломережа"</w:t>
            </w:r>
          </w:p>
        </w:tc>
        <w:tc>
          <w:tcPr>
            <w:tcW w:w="1442" w:type="dxa"/>
            <w:shd w:val="clear" w:color="auto" w:fill="auto"/>
          </w:tcPr>
          <w:p w14:paraId="2B4314E1" w14:textId="23A7FC49"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2021 рік</w:t>
            </w:r>
          </w:p>
        </w:tc>
        <w:tc>
          <w:tcPr>
            <w:tcW w:w="1559" w:type="dxa"/>
            <w:shd w:val="clear" w:color="auto" w:fill="auto"/>
          </w:tcPr>
          <w:p w14:paraId="4784C518" w14:textId="7E863580"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 xml:space="preserve">Департамент фінансів </w:t>
            </w:r>
            <w:proofErr w:type="spellStart"/>
            <w:r>
              <w:rPr>
                <w:rFonts w:ascii="Times New Roman" w:hAnsi="Times New Roman"/>
                <w:sz w:val="24"/>
                <w:szCs w:val="24"/>
                <w:lang w:val="uk-UA"/>
              </w:rPr>
              <w:t>облдерж</w:t>
            </w:r>
            <w:proofErr w:type="spellEnd"/>
            <w:r>
              <w:rPr>
                <w:rFonts w:ascii="Times New Roman" w:hAnsi="Times New Roman"/>
                <w:sz w:val="24"/>
                <w:szCs w:val="24"/>
                <w:lang w:val="uk-UA"/>
              </w:rPr>
              <w:t>-адміністрації</w:t>
            </w:r>
          </w:p>
        </w:tc>
        <w:tc>
          <w:tcPr>
            <w:tcW w:w="1230" w:type="dxa"/>
            <w:shd w:val="clear" w:color="auto" w:fill="auto"/>
          </w:tcPr>
          <w:p w14:paraId="4B89FCE4" w14:textId="7DBF61CD" w:rsidR="001E578F" w:rsidRPr="002E38BA" w:rsidRDefault="001E578F" w:rsidP="001E578F">
            <w:pPr>
              <w:spacing w:line="220" w:lineRule="exact"/>
              <w:jc w:val="center"/>
              <w:rPr>
                <w:rFonts w:ascii="Times New Roman" w:hAnsi="Times New Roman"/>
                <w:sz w:val="24"/>
                <w:szCs w:val="24"/>
              </w:rPr>
            </w:pPr>
            <w:r>
              <w:rPr>
                <w:rFonts w:ascii="Times New Roman" w:hAnsi="Times New Roman"/>
                <w:sz w:val="24"/>
                <w:szCs w:val="24"/>
                <w:lang w:val="uk-UA"/>
              </w:rPr>
              <w:t>Обласний бюджет</w:t>
            </w:r>
          </w:p>
        </w:tc>
        <w:tc>
          <w:tcPr>
            <w:tcW w:w="1938" w:type="dxa"/>
            <w:shd w:val="clear" w:color="auto" w:fill="auto"/>
          </w:tcPr>
          <w:p w14:paraId="07B78223" w14:textId="6FF3B8D6" w:rsidR="001E578F" w:rsidRPr="0087467E" w:rsidRDefault="001E578F" w:rsidP="001E578F">
            <w:pPr>
              <w:spacing w:line="220" w:lineRule="exact"/>
              <w:jc w:val="center"/>
              <w:rPr>
                <w:rFonts w:ascii="Times New Roman" w:hAnsi="Times New Roman"/>
                <w:sz w:val="24"/>
                <w:szCs w:val="24"/>
                <w:lang w:val="uk-UA"/>
              </w:rPr>
            </w:pPr>
            <w:r>
              <w:rPr>
                <w:rFonts w:ascii="Times New Roman" w:hAnsi="Times New Roman"/>
                <w:sz w:val="24"/>
                <w:szCs w:val="24"/>
                <w:lang w:val="uk-UA"/>
              </w:rPr>
              <w:t>13,9</w:t>
            </w:r>
          </w:p>
        </w:tc>
        <w:tc>
          <w:tcPr>
            <w:tcW w:w="2084" w:type="dxa"/>
            <w:shd w:val="clear" w:color="auto" w:fill="auto"/>
          </w:tcPr>
          <w:p w14:paraId="26081AE2" w14:textId="77777777" w:rsidR="001E578F" w:rsidRPr="002E38BA" w:rsidRDefault="001E578F" w:rsidP="001E578F">
            <w:pPr>
              <w:spacing w:line="220" w:lineRule="exact"/>
              <w:jc w:val="both"/>
              <w:rPr>
                <w:rFonts w:ascii="Times New Roman" w:hAnsi="Times New Roman"/>
                <w:sz w:val="24"/>
                <w:szCs w:val="24"/>
              </w:rPr>
            </w:pPr>
          </w:p>
        </w:tc>
      </w:tr>
      <w:tr w:rsidR="001E578F" w:rsidRPr="002E38BA" w14:paraId="2EF747DC" w14:textId="77777777" w:rsidTr="00F401F8">
        <w:tc>
          <w:tcPr>
            <w:tcW w:w="876" w:type="dxa"/>
            <w:shd w:val="clear" w:color="auto" w:fill="auto"/>
          </w:tcPr>
          <w:p w14:paraId="0E9DF95A" w14:textId="77777777" w:rsidR="001E578F" w:rsidRDefault="001E578F" w:rsidP="001E578F">
            <w:pPr>
              <w:spacing w:line="220" w:lineRule="exact"/>
              <w:jc w:val="center"/>
              <w:rPr>
                <w:rFonts w:ascii="Times New Roman" w:hAnsi="Times New Roman"/>
                <w:sz w:val="24"/>
                <w:szCs w:val="24"/>
                <w:lang w:val="uk-UA"/>
              </w:rPr>
            </w:pPr>
          </w:p>
        </w:tc>
        <w:tc>
          <w:tcPr>
            <w:tcW w:w="2395" w:type="dxa"/>
            <w:shd w:val="clear" w:color="auto" w:fill="auto"/>
          </w:tcPr>
          <w:p w14:paraId="5D7399A1" w14:textId="0F986BF9" w:rsidR="001E578F" w:rsidRPr="005E5AA3" w:rsidRDefault="001E578F" w:rsidP="001E578F">
            <w:pPr>
              <w:spacing w:line="220" w:lineRule="exact"/>
              <w:jc w:val="both"/>
              <w:rPr>
                <w:rFonts w:ascii="Times New Roman" w:hAnsi="Times New Roman"/>
                <w:b/>
                <w:bCs/>
                <w:sz w:val="24"/>
                <w:szCs w:val="24"/>
                <w:lang w:val="uk-UA"/>
              </w:rPr>
            </w:pPr>
            <w:r w:rsidRPr="005E5AA3">
              <w:rPr>
                <w:rFonts w:ascii="Times New Roman" w:hAnsi="Times New Roman"/>
                <w:b/>
                <w:bCs/>
                <w:sz w:val="24"/>
                <w:szCs w:val="24"/>
                <w:lang w:val="uk-UA"/>
              </w:rPr>
              <w:t>Разом за напрямом:</w:t>
            </w:r>
          </w:p>
        </w:tc>
        <w:tc>
          <w:tcPr>
            <w:tcW w:w="3704" w:type="dxa"/>
            <w:shd w:val="clear" w:color="auto" w:fill="auto"/>
          </w:tcPr>
          <w:p w14:paraId="36D9AE93" w14:textId="618D6462" w:rsidR="001E578F" w:rsidRDefault="001E578F" w:rsidP="001E578F">
            <w:pPr>
              <w:spacing w:line="220" w:lineRule="exact"/>
              <w:jc w:val="both"/>
              <w:rPr>
                <w:rFonts w:ascii="Times New Roman" w:hAnsi="Times New Roman"/>
                <w:color w:val="212529"/>
                <w:sz w:val="24"/>
                <w:szCs w:val="24"/>
                <w:shd w:val="clear" w:color="auto" w:fill="FFFFFF"/>
                <w:lang w:val="uk-UA"/>
              </w:rPr>
            </w:pPr>
          </w:p>
        </w:tc>
        <w:tc>
          <w:tcPr>
            <w:tcW w:w="1442" w:type="dxa"/>
            <w:shd w:val="clear" w:color="auto" w:fill="auto"/>
          </w:tcPr>
          <w:p w14:paraId="580B0542" w14:textId="77777777" w:rsidR="001E578F" w:rsidRPr="002E38BA" w:rsidRDefault="001E578F" w:rsidP="001E578F">
            <w:pPr>
              <w:spacing w:line="220" w:lineRule="exact"/>
              <w:jc w:val="center"/>
              <w:rPr>
                <w:rFonts w:ascii="Times New Roman" w:hAnsi="Times New Roman"/>
                <w:sz w:val="24"/>
                <w:szCs w:val="24"/>
              </w:rPr>
            </w:pPr>
          </w:p>
        </w:tc>
        <w:tc>
          <w:tcPr>
            <w:tcW w:w="1559" w:type="dxa"/>
            <w:shd w:val="clear" w:color="auto" w:fill="auto"/>
          </w:tcPr>
          <w:p w14:paraId="39D5963C" w14:textId="77777777" w:rsidR="001E578F" w:rsidRPr="002E38BA" w:rsidRDefault="001E578F" w:rsidP="001E578F">
            <w:pPr>
              <w:spacing w:line="220" w:lineRule="exact"/>
              <w:jc w:val="center"/>
              <w:rPr>
                <w:rFonts w:ascii="Times New Roman" w:hAnsi="Times New Roman"/>
                <w:sz w:val="24"/>
                <w:szCs w:val="24"/>
              </w:rPr>
            </w:pPr>
          </w:p>
        </w:tc>
        <w:tc>
          <w:tcPr>
            <w:tcW w:w="1230" w:type="dxa"/>
            <w:shd w:val="clear" w:color="auto" w:fill="auto"/>
          </w:tcPr>
          <w:p w14:paraId="51F14CCB" w14:textId="77777777" w:rsidR="001E578F" w:rsidRPr="002E38BA" w:rsidRDefault="001E578F" w:rsidP="001E578F">
            <w:pPr>
              <w:spacing w:line="220" w:lineRule="exact"/>
              <w:jc w:val="center"/>
              <w:rPr>
                <w:rFonts w:ascii="Times New Roman" w:hAnsi="Times New Roman"/>
                <w:sz w:val="24"/>
                <w:szCs w:val="24"/>
              </w:rPr>
            </w:pPr>
          </w:p>
        </w:tc>
        <w:tc>
          <w:tcPr>
            <w:tcW w:w="1938" w:type="dxa"/>
            <w:shd w:val="clear" w:color="auto" w:fill="auto"/>
          </w:tcPr>
          <w:p w14:paraId="311BEF26" w14:textId="66EE248F" w:rsidR="001E578F" w:rsidRPr="00F401F8" w:rsidRDefault="001E578F" w:rsidP="001E578F">
            <w:pPr>
              <w:spacing w:line="220" w:lineRule="exact"/>
              <w:jc w:val="center"/>
              <w:rPr>
                <w:rFonts w:ascii="Times New Roman" w:hAnsi="Times New Roman"/>
                <w:b/>
                <w:bCs/>
                <w:sz w:val="24"/>
                <w:szCs w:val="24"/>
                <w:lang w:val="uk-UA"/>
              </w:rPr>
            </w:pPr>
            <w:r w:rsidRPr="00F401F8">
              <w:rPr>
                <w:rFonts w:ascii="Times New Roman" w:hAnsi="Times New Roman"/>
                <w:b/>
                <w:bCs/>
                <w:sz w:val="24"/>
                <w:szCs w:val="24"/>
                <w:lang w:val="uk-UA"/>
              </w:rPr>
              <w:t>19 </w:t>
            </w:r>
            <w:r>
              <w:rPr>
                <w:rFonts w:ascii="Times New Roman" w:hAnsi="Times New Roman"/>
                <w:b/>
                <w:bCs/>
                <w:sz w:val="24"/>
                <w:szCs w:val="24"/>
                <w:lang w:val="uk-UA"/>
              </w:rPr>
              <w:t>342,4</w:t>
            </w:r>
          </w:p>
        </w:tc>
        <w:tc>
          <w:tcPr>
            <w:tcW w:w="2084" w:type="dxa"/>
            <w:shd w:val="clear" w:color="auto" w:fill="auto"/>
          </w:tcPr>
          <w:p w14:paraId="17B251C2" w14:textId="77777777" w:rsidR="001E578F" w:rsidRPr="002E38BA" w:rsidRDefault="001E578F" w:rsidP="001E578F">
            <w:pPr>
              <w:spacing w:line="220" w:lineRule="exact"/>
              <w:jc w:val="both"/>
              <w:rPr>
                <w:rFonts w:ascii="Times New Roman" w:hAnsi="Times New Roman"/>
                <w:sz w:val="24"/>
                <w:szCs w:val="24"/>
              </w:rPr>
            </w:pPr>
          </w:p>
        </w:tc>
      </w:tr>
    </w:tbl>
    <w:p w14:paraId="643BBAE7" w14:textId="761E183F" w:rsidR="005E5AA3" w:rsidRDefault="005E5AA3" w:rsidP="00372FE2">
      <w:pPr>
        <w:widowControl w:val="0"/>
        <w:rPr>
          <w:rFonts w:ascii="Times New Roman" w:hAnsi="Times New Roman"/>
          <w:szCs w:val="28"/>
        </w:rPr>
      </w:pPr>
    </w:p>
    <w:p w14:paraId="7B952EA1" w14:textId="252ADF89" w:rsidR="00372FE2" w:rsidRDefault="00372FE2" w:rsidP="00372FE2">
      <w:pPr>
        <w:widowControl w:val="0"/>
        <w:rPr>
          <w:rFonts w:ascii="Times New Roman" w:hAnsi="Times New Roman"/>
          <w:szCs w:val="28"/>
        </w:rPr>
      </w:pPr>
    </w:p>
    <w:p w14:paraId="78CE46C9" w14:textId="134B9E29" w:rsidR="00372FE2" w:rsidRPr="00372FE2" w:rsidRDefault="00E92CC0" w:rsidP="00372FE2">
      <w:pPr>
        <w:widowControl w:val="0"/>
        <w:rPr>
          <w:rFonts w:ascii="Times New Roman" w:hAnsi="Times New Roman"/>
          <w:b/>
          <w:szCs w:val="28"/>
          <w:lang w:val="uk-UA"/>
        </w:rPr>
      </w:pPr>
      <w:r>
        <w:rPr>
          <w:rFonts w:ascii="Times New Roman" w:hAnsi="Times New Roman"/>
          <w:b/>
          <w:szCs w:val="28"/>
          <w:lang w:val="uk-UA"/>
        </w:rPr>
        <w:t>З</w:t>
      </w:r>
      <w:r w:rsidR="00372FE2" w:rsidRPr="00372FE2">
        <w:rPr>
          <w:rFonts w:ascii="Times New Roman" w:hAnsi="Times New Roman"/>
          <w:b/>
          <w:szCs w:val="28"/>
          <w:lang w:val="uk-UA"/>
        </w:rPr>
        <w:t xml:space="preserve">аступник голови </w:t>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sidR="00372FE2" w:rsidRPr="00372FE2">
        <w:rPr>
          <w:rFonts w:ascii="Times New Roman" w:hAnsi="Times New Roman"/>
          <w:b/>
          <w:szCs w:val="28"/>
          <w:lang w:val="uk-UA"/>
        </w:rPr>
        <w:tab/>
      </w:r>
      <w:r>
        <w:rPr>
          <w:rFonts w:ascii="Times New Roman" w:hAnsi="Times New Roman"/>
          <w:b/>
          <w:szCs w:val="28"/>
          <w:lang w:val="uk-UA"/>
        </w:rPr>
        <w:tab/>
        <w:t>Тетяна</w:t>
      </w:r>
      <w:r w:rsidR="00372FE2" w:rsidRPr="00372FE2">
        <w:rPr>
          <w:rFonts w:ascii="Times New Roman" w:hAnsi="Times New Roman"/>
          <w:b/>
          <w:szCs w:val="28"/>
          <w:lang w:val="uk-UA"/>
        </w:rPr>
        <w:t xml:space="preserve"> </w:t>
      </w:r>
      <w:r>
        <w:rPr>
          <w:rFonts w:ascii="Times New Roman" w:hAnsi="Times New Roman"/>
          <w:b/>
          <w:szCs w:val="28"/>
          <w:lang w:val="uk-UA"/>
        </w:rPr>
        <w:t>СЕМЕНОВА</w:t>
      </w:r>
    </w:p>
    <w:sectPr w:rsidR="00372FE2" w:rsidRPr="00372FE2" w:rsidSect="00165137">
      <w:pgSz w:w="16838" w:h="11906" w:orient="landscape"/>
      <w:pgMar w:top="567" w:right="567" w:bottom="567" w:left="85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879B7"/>
    <w:multiLevelType w:val="hybridMultilevel"/>
    <w:tmpl w:val="D3E0DED8"/>
    <w:lvl w:ilvl="0" w:tplc="02A0FB92">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03E"/>
    <w:rsid w:val="00012E63"/>
    <w:rsid w:val="00051BC0"/>
    <w:rsid w:val="000E0946"/>
    <w:rsid w:val="00165137"/>
    <w:rsid w:val="001A2B3A"/>
    <w:rsid w:val="001C12EB"/>
    <w:rsid w:val="001D2628"/>
    <w:rsid w:val="001E578F"/>
    <w:rsid w:val="00230A69"/>
    <w:rsid w:val="00291DD1"/>
    <w:rsid w:val="002E38BA"/>
    <w:rsid w:val="002E7200"/>
    <w:rsid w:val="00333B02"/>
    <w:rsid w:val="00337B05"/>
    <w:rsid w:val="00353FF3"/>
    <w:rsid w:val="00357E87"/>
    <w:rsid w:val="00372FE2"/>
    <w:rsid w:val="00410928"/>
    <w:rsid w:val="00411D97"/>
    <w:rsid w:val="0041424D"/>
    <w:rsid w:val="004317D0"/>
    <w:rsid w:val="00435D4B"/>
    <w:rsid w:val="004D5170"/>
    <w:rsid w:val="0053372A"/>
    <w:rsid w:val="005927FE"/>
    <w:rsid w:val="005E5AA3"/>
    <w:rsid w:val="005F1C51"/>
    <w:rsid w:val="005F5615"/>
    <w:rsid w:val="006007D0"/>
    <w:rsid w:val="00621C4E"/>
    <w:rsid w:val="00623833"/>
    <w:rsid w:val="00665803"/>
    <w:rsid w:val="00681012"/>
    <w:rsid w:val="00691382"/>
    <w:rsid w:val="006E781A"/>
    <w:rsid w:val="00700245"/>
    <w:rsid w:val="0077305D"/>
    <w:rsid w:val="00781EA0"/>
    <w:rsid w:val="0078280D"/>
    <w:rsid w:val="007960AC"/>
    <w:rsid w:val="007A3BAB"/>
    <w:rsid w:val="007F01CF"/>
    <w:rsid w:val="008004E3"/>
    <w:rsid w:val="00801D3E"/>
    <w:rsid w:val="00846B94"/>
    <w:rsid w:val="0087040A"/>
    <w:rsid w:val="0087467E"/>
    <w:rsid w:val="008774AC"/>
    <w:rsid w:val="008B6172"/>
    <w:rsid w:val="00980EDF"/>
    <w:rsid w:val="00981796"/>
    <w:rsid w:val="009C1133"/>
    <w:rsid w:val="009F11C8"/>
    <w:rsid w:val="00AC75F5"/>
    <w:rsid w:val="00B16310"/>
    <w:rsid w:val="00B456DE"/>
    <w:rsid w:val="00B71FFA"/>
    <w:rsid w:val="00B80585"/>
    <w:rsid w:val="00BA444E"/>
    <w:rsid w:val="00BD7EAF"/>
    <w:rsid w:val="00C03CAC"/>
    <w:rsid w:val="00C31E36"/>
    <w:rsid w:val="00CC210E"/>
    <w:rsid w:val="00CD5D17"/>
    <w:rsid w:val="00CF5FA1"/>
    <w:rsid w:val="00D5018A"/>
    <w:rsid w:val="00D64134"/>
    <w:rsid w:val="00D64FD1"/>
    <w:rsid w:val="00E40FDC"/>
    <w:rsid w:val="00E54FDA"/>
    <w:rsid w:val="00E5503E"/>
    <w:rsid w:val="00E71DAE"/>
    <w:rsid w:val="00E92CC0"/>
    <w:rsid w:val="00EA7E41"/>
    <w:rsid w:val="00EB6B74"/>
    <w:rsid w:val="00EB795E"/>
    <w:rsid w:val="00EF59DD"/>
    <w:rsid w:val="00EF7527"/>
    <w:rsid w:val="00F401F8"/>
    <w:rsid w:val="00F813B2"/>
    <w:rsid w:val="00F92CA1"/>
    <w:rsid w:val="00FD0F5F"/>
    <w:rsid w:val="00FE61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3B8AF"/>
  <w15:chartTrackingRefBased/>
  <w15:docId w15:val="{8D196A24-5811-450A-BF39-075CBC45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03E"/>
    <w:pPr>
      <w:overflowPunct w:val="0"/>
      <w:autoSpaceDE w:val="0"/>
      <w:autoSpaceDN w:val="0"/>
      <w:adjustRightInd w:val="0"/>
      <w:spacing w:after="0" w:line="240" w:lineRule="auto"/>
    </w:pPr>
    <w:rPr>
      <w:rFonts w:ascii="Antiqua" w:eastAsia="SimSun" w:hAnsi="Antiqua" w:cs="Times New Roman"/>
      <w:sz w:val="28"/>
      <w:szCs w:val="20"/>
      <w:lang w:val="hr-HR" w:eastAsia="ru-RU"/>
    </w:rPr>
  </w:style>
  <w:style w:type="paragraph" w:styleId="2">
    <w:name w:val="heading 2"/>
    <w:basedOn w:val="a"/>
    <w:link w:val="20"/>
    <w:uiPriority w:val="9"/>
    <w:qFormat/>
    <w:rsid w:val="00B16310"/>
    <w:pPr>
      <w:overflowPunct/>
      <w:autoSpaceDE/>
      <w:autoSpaceDN/>
      <w:adjustRightInd/>
      <w:spacing w:before="100" w:beforeAutospacing="1" w:after="100" w:afterAutospacing="1"/>
      <w:outlineLvl w:val="1"/>
    </w:pPr>
    <w:rPr>
      <w:rFonts w:ascii="Times New Roman" w:eastAsia="Times New Roman" w:hAnsi="Times New Roman"/>
      <w:b/>
      <w:bCs/>
      <w:sz w:val="36"/>
      <w:szCs w:val="3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uiPriority w:val="99"/>
    <w:rsid w:val="00D64134"/>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Normal (Web)"/>
    <w:basedOn w:val="a"/>
    <w:uiPriority w:val="99"/>
    <w:unhideWhenUsed/>
    <w:rsid w:val="00D64134"/>
    <w:rPr>
      <w:rFonts w:ascii="Times New Roman" w:hAnsi="Times New Roman"/>
      <w:sz w:val="24"/>
      <w:szCs w:val="24"/>
    </w:rPr>
  </w:style>
  <w:style w:type="paragraph" w:styleId="a5">
    <w:name w:val="List Paragraph"/>
    <w:basedOn w:val="a"/>
    <w:uiPriority w:val="34"/>
    <w:qFormat/>
    <w:rsid w:val="002E7200"/>
    <w:pPr>
      <w:ind w:left="720"/>
      <w:contextualSpacing/>
    </w:pPr>
  </w:style>
  <w:style w:type="paragraph" w:styleId="HTML">
    <w:name w:val="HTML Preformatted"/>
    <w:basedOn w:val="a"/>
    <w:link w:val="HTML0"/>
    <w:rsid w:val="00012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eastAsia="Times New Roman" w:hAnsi="Courier New"/>
      <w:sz w:val="20"/>
      <w:lang w:val="x-none" w:eastAsia="x-none"/>
    </w:rPr>
  </w:style>
  <w:style w:type="character" w:customStyle="1" w:styleId="HTML0">
    <w:name w:val="Стандартный HTML Знак"/>
    <w:basedOn w:val="a0"/>
    <w:link w:val="HTML"/>
    <w:rsid w:val="00012E63"/>
    <w:rPr>
      <w:rFonts w:ascii="Courier New" w:eastAsia="Times New Roman" w:hAnsi="Courier New" w:cs="Times New Roman"/>
      <w:sz w:val="20"/>
      <w:szCs w:val="20"/>
      <w:lang w:val="x-none" w:eastAsia="x-none"/>
    </w:rPr>
  </w:style>
  <w:style w:type="character" w:customStyle="1" w:styleId="FontStyle14">
    <w:name w:val="Font Style14"/>
    <w:rsid w:val="00781EA0"/>
    <w:rPr>
      <w:rFonts w:ascii="Times New Roman" w:hAnsi="Times New Roman" w:cs="Times New Roman" w:hint="default"/>
      <w:sz w:val="26"/>
      <w:szCs w:val="26"/>
    </w:rPr>
  </w:style>
  <w:style w:type="paragraph" w:customStyle="1" w:styleId="a6">
    <w:basedOn w:val="a"/>
    <w:next w:val="a4"/>
    <w:uiPriority w:val="99"/>
    <w:rsid w:val="00781EA0"/>
    <w:pPr>
      <w:overflowPunct/>
      <w:autoSpaceDE/>
      <w:autoSpaceDN/>
      <w:adjustRightInd/>
      <w:spacing w:before="100" w:beforeAutospacing="1" w:after="100" w:afterAutospacing="1"/>
    </w:pPr>
    <w:rPr>
      <w:rFonts w:ascii="Times New Roman" w:hAnsi="Times New Roman"/>
      <w:sz w:val="24"/>
      <w:szCs w:val="24"/>
      <w:lang w:val="ru-RU"/>
    </w:rPr>
  </w:style>
  <w:style w:type="table" w:styleId="a7">
    <w:name w:val="Table Grid"/>
    <w:basedOn w:val="a1"/>
    <w:uiPriority w:val="39"/>
    <w:rsid w:val="00333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B16310"/>
    <w:rPr>
      <w:rFonts w:ascii="Times New Roman" w:eastAsia="Times New Roman" w:hAnsi="Times New Roman" w:cs="Times New Roman"/>
      <w:b/>
      <w:bCs/>
      <w:sz w:val="36"/>
      <w:szCs w:val="3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1501">
      <w:bodyDiv w:val="1"/>
      <w:marLeft w:val="0"/>
      <w:marRight w:val="0"/>
      <w:marTop w:val="0"/>
      <w:marBottom w:val="0"/>
      <w:divBdr>
        <w:top w:val="none" w:sz="0" w:space="0" w:color="auto"/>
        <w:left w:val="none" w:sz="0" w:space="0" w:color="auto"/>
        <w:bottom w:val="none" w:sz="0" w:space="0" w:color="auto"/>
        <w:right w:val="none" w:sz="0" w:space="0" w:color="auto"/>
      </w:divBdr>
    </w:div>
    <w:div w:id="96946827">
      <w:bodyDiv w:val="1"/>
      <w:marLeft w:val="0"/>
      <w:marRight w:val="0"/>
      <w:marTop w:val="0"/>
      <w:marBottom w:val="0"/>
      <w:divBdr>
        <w:top w:val="none" w:sz="0" w:space="0" w:color="auto"/>
        <w:left w:val="none" w:sz="0" w:space="0" w:color="auto"/>
        <w:bottom w:val="none" w:sz="0" w:space="0" w:color="auto"/>
        <w:right w:val="none" w:sz="0" w:space="0" w:color="auto"/>
      </w:divBdr>
    </w:div>
    <w:div w:id="107818049">
      <w:bodyDiv w:val="1"/>
      <w:marLeft w:val="0"/>
      <w:marRight w:val="0"/>
      <w:marTop w:val="0"/>
      <w:marBottom w:val="0"/>
      <w:divBdr>
        <w:top w:val="none" w:sz="0" w:space="0" w:color="auto"/>
        <w:left w:val="none" w:sz="0" w:space="0" w:color="auto"/>
        <w:bottom w:val="none" w:sz="0" w:space="0" w:color="auto"/>
        <w:right w:val="none" w:sz="0" w:space="0" w:color="auto"/>
      </w:divBdr>
    </w:div>
    <w:div w:id="663707899">
      <w:bodyDiv w:val="1"/>
      <w:marLeft w:val="0"/>
      <w:marRight w:val="0"/>
      <w:marTop w:val="0"/>
      <w:marBottom w:val="0"/>
      <w:divBdr>
        <w:top w:val="none" w:sz="0" w:space="0" w:color="auto"/>
        <w:left w:val="none" w:sz="0" w:space="0" w:color="auto"/>
        <w:bottom w:val="none" w:sz="0" w:space="0" w:color="auto"/>
        <w:right w:val="none" w:sz="0" w:space="0" w:color="auto"/>
      </w:divBdr>
    </w:div>
    <w:div w:id="722679408">
      <w:bodyDiv w:val="1"/>
      <w:marLeft w:val="0"/>
      <w:marRight w:val="0"/>
      <w:marTop w:val="0"/>
      <w:marBottom w:val="0"/>
      <w:divBdr>
        <w:top w:val="none" w:sz="0" w:space="0" w:color="auto"/>
        <w:left w:val="none" w:sz="0" w:space="0" w:color="auto"/>
        <w:bottom w:val="none" w:sz="0" w:space="0" w:color="auto"/>
        <w:right w:val="none" w:sz="0" w:space="0" w:color="auto"/>
      </w:divBdr>
    </w:div>
    <w:div w:id="927038211">
      <w:bodyDiv w:val="1"/>
      <w:marLeft w:val="0"/>
      <w:marRight w:val="0"/>
      <w:marTop w:val="0"/>
      <w:marBottom w:val="0"/>
      <w:divBdr>
        <w:top w:val="none" w:sz="0" w:space="0" w:color="auto"/>
        <w:left w:val="none" w:sz="0" w:space="0" w:color="auto"/>
        <w:bottom w:val="none" w:sz="0" w:space="0" w:color="auto"/>
        <w:right w:val="none" w:sz="0" w:space="0" w:color="auto"/>
      </w:divBdr>
    </w:div>
    <w:div w:id="960041178">
      <w:bodyDiv w:val="1"/>
      <w:marLeft w:val="0"/>
      <w:marRight w:val="0"/>
      <w:marTop w:val="0"/>
      <w:marBottom w:val="0"/>
      <w:divBdr>
        <w:top w:val="none" w:sz="0" w:space="0" w:color="auto"/>
        <w:left w:val="none" w:sz="0" w:space="0" w:color="auto"/>
        <w:bottom w:val="none" w:sz="0" w:space="0" w:color="auto"/>
        <w:right w:val="none" w:sz="0" w:space="0" w:color="auto"/>
      </w:divBdr>
    </w:div>
    <w:div w:id="1063797597">
      <w:bodyDiv w:val="1"/>
      <w:marLeft w:val="0"/>
      <w:marRight w:val="0"/>
      <w:marTop w:val="0"/>
      <w:marBottom w:val="0"/>
      <w:divBdr>
        <w:top w:val="none" w:sz="0" w:space="0" w:color="auto"/>
        <w:left w:val="none" w:sz="0" w:space="0" w:color="auto"/>
        <w:bottom w:val="none" w:sz="0" w:space="0" w:color="auto"/>
        <w:right w:val="none" w:sz="0" w:space="0" w:color="auto"/>
      </w:divBdr>
    </w:div>
    <w:div w:id="1196038908">
      <w:bodyDiv w:val="1"/>
      <w:marLeft w:val="0"/>
      <w:marRight w:val="0"/>
      <w:marTop w:val="0"/>
      <w:marBottom w:val="0"/>
      <w:divBdr>
        <w:top w:val="none" w:sz="0" w:space="0" w:color="auto"/>
        <w:left w:val="none" w:sz="0" w:space="0" w:color="auto"/>
        <w:bottom w:val="none" w:sz="0" w:space="0" w:color="auto"/>
        <w:right w:val="none" w:sz="0" w:space="0" w:color="auto"/>
      </w:divBdr>
    </w:div>
    <w:div w:id="1234388329">
      <w:bodyDiv w:val="1"/>
      <w:marLeft w:val="0"/>
      <w:marRight w:val="0"/>
      <w:marTop w:val="0"/>
      <w:marBottom w:val="0"/>
      <w:divBdr>
        <w:top w:val="none" w:sz="0" w:space="0" w:color="auto"/>
        <w:left w:val="none" w:sz="0" w:space="0" w:color="auto"/>
        <w:bottom w:val="none" w:sz="0" w:space="0" w:color="auto"/>
        <w:right w:val="none" w:sz="0" w:space="0" w:color="auto"/>
      </w:divBdr>
    </w:div>
    <w:div w:id="1700424636">
      <w:bodyDiv w:val="1"/>
      <w:marLeft w:val="0"/>
      <w:marRight w:val="0"/>
      <w:marTop w:val="0"/>
      <w:marBottom w:val="0"/>
      <w:divBdr>
        <w:top w:val="none" w:sz="0" w:space="0" w:color="auto"/>
        <w:left w:val="none" w:sz="0" w:space="0" w:color="auto"/>
        <w:bottom w:val="none" w:sz="0" w:space="0" w:color="auto"/>
        <w:right w:val="none" w:sz="0" w:space="0" w:color="auto"/>
      </w:divBdr>
    </w:div>
    <w:div w:id="1966767211">
      <w:bodyDiv w:val="1"/>
      <w:marLeft w:val="0"/>
      <w:marRight w:val="0"/>
      <w:marTop w:val="0"/>
      <w:marBottom w:val="0"/>
      <w:divBdr>
        <w:top w:val="none" w:sz="0" w:space="0" w:color="auto"/>
        <w:left w:val="none" w:sz="0" w:space="0" w:color="auto"/>
        <w:bottom w:val="none" w:sz="0" w:space="0" w:color="auto"/>
        <w:right w:val="none" w:sz="0" w:space="0" w:color="auto"/>
      </w:divBdr>
    </w:div>
    <w:div w:id="19875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ABCA1-71A8-4D58-9350-395EAF71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4380</Words>
  <Characters>24967</Characters>
  <Application>Microsoft Office Word</Application>
  <DocSecurity>0</DocSecurity>
  <Lines>208</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Резниченко</cp:lastModifiedBy>
  <cp:revision>6</cp:revision>
  <cp:lastPrinted>2021-10-19T11:40:00Z</cp:lastPrinted>
  <dcterms:created xsi:type="dcterms:W3CDTF">2021-10-19T17:44:00Z</dcterms:created>
  <dcterms:modified xsi:type="dcterms:W3CDTF">2021-10-20T06:56:00Z</dcterms:modified>
</cp:coreProperties>
</file>