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7768" w:rsidRPr="00740066" w:rsidRDefault="00A37768" w:rsidP="00A37768">
      <w:pPr>
        <w:jc w:val="center"/>
        <w:rPr>
          <w:rFonts w:ascii="Times New Roman" w:hAnsi="Times New Roman"/>
          <w:color w:val="000000"/>
          <w:bdr w:val="none" w:sz="0" w:space="0" w:color="auto" w:frame="1"/>
          <w:lang w:val="ru-RU" w:eastAsia="en-US"/>
        </w:rPr>
      </w:pPr>
      <w:r>
        <w:rPr>
          <w:rFonts w:ascii="Times New Roman" w:hAnsi="Times New Roman"/>
          <w:noProof/>
          <w:color w:val="000000"/>
          <w:bdr w:val="none" w:sz="0" w:space="0" w:color="auto" w:frame="1"/>
          <w:lang w:val="ru-RU"/>
        </w:rPr>
        <w:drawing>
          <wp:inline distT="0" distB="0" distL="0" distR="0" wp14:anchorId="78158FED" wp14:editId="6E3F6491">
            <wp:extent cx="44767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7768" w:rsidRDefault="00A37768" w:rsidP="00A37768">
      <w:pPr>
        <w:jc w:val="center"/>
        <w:rPr>
          <w:rFonts w:ascii="Times New Roman" w:hAnsi="Times New Roman"/>
          <w:color w:val="000000"/>
          <w:bdr w:val="none" w:sz="0" w:space="0" w:color="auto" w:frame="1"/>
          <w:lang w:val="ru-RU"/>
        </w:rPr>
      </w:pPr>
    </w:p>
    <w:p w:rsidR="00A37768" w:rsidRDefault="00A37768" w:rsidP="00A37768">
      <w:pPr>
        <w:keepNext/>
        <w:tabs>
          <w:tab w:val="num" w:pos="0"/>
        </w:tabs>
        <w:jc w:val="center"/>
        <w:outlineLvl w:val="1"/>
        <w:rPr>
          <w:rFonts w:ascii="Times New Roman" w:hAnsi="Times New Roman"/>
          <w:b/>
          <w:color w:val="000000"/>
          <w:sz w:val="26"/>
          <w:szCs w:val="26"/>
          <w:bdr w:val="none" w:sz="0" w:space="0" w:color="auto" w:frame="1"/>
          <w:lang w:val="ru-RU"/>
        </w:rPr>
      </w:pPr>
      <w:r>
        <w:rPr>
          <w:rFonts w:ascii="Times New Roman" w:hAnsi="Times New Roman"/>
          <w:b/>
          <w:color w:val="000000"/>
          <w:sz w:val="26"/>
          <w:szCs w:val="26"/>
          <w:bdr w:val="none" w:sz="0" w:space="0" w:color="auto" w:frame="1"/>
          <w:lang w:val="ru-RU"/>
        </w:rPr>
        <w:t>КИЇВСЬКА ОБЛАСНА ДЕРЖАВНА АДМІНІСТРАЦІЯ</w:t>
      </w:r>
    </w:p>
    <w:p w:rsidR="00A37768" w:rsidRDefault="00A37768" w:rsidP="00A37768">
      <w:pPr>
        <w:keepNext/>
        <w:tabs>
          <w:tab w:val="num" w:pos="0"/>
        </w:tabs>
        <w:jc w:val="center"/>
        <w:outlineLvl w:val="1"/>
        <w:rPr>
          <w:rFonts w:ascii="Times New Roman" w:hAnsi="Times New Roman"/>
          <w:b/>
          <w:color w:val="000000"/>
          <w:szCs w:val="28"/>
          <w:bdr w:val="none" w:sz="0" w:space="0" w:color="auto" w:frame="1"/>
          <w:lang w:val="ru-RU"/>
        </w:rPr>
      </w:pPr>
    </w:p>
    <w:p w:rsidR="00A37768" w:rsidRDefault="00A37768" w:rsidP="00A37768">
      <w:pPr>
        <w:keepNext/>
        <w:tabs>
          <w:tab w:val="num" w:pos="0"/>
        </w:tabs>
        <w:jc w:val="center"/>
        <w:outlineLvl w:val="1"/>
        <w:rPr>
          <w:rFonts w:ascii="Times New Roman" w:hAnsi="Times New Roman"/>
          <w:b/>
          <w:color w:val="000000"/>
          <w:bdr w:val="none" w:sz="0" w:space="0" w:color="auto" w:frame="1"/>
          <w:lang w:val="ru-RU"/>
        </w:rPr>
      </w:pPr>
      <w:r>
        <w:rPr>
          <w:rFonts w:ascii="Times New Roman" w:hAnsi="Times New Roman"/>
          <w:b/>
          <w:color w:val="000000"/>
          <w:sz w:val="34"/>
          <w:bdr w:val="none" w:sz="0" w:space="0" w:color="auto" w:frame="1"/>
          <w:lang w:val="ru-RU"/>
        </w:rPr>
        <w:t>РОЗПОРЯДЖЕННЯ</w:t>
      </w:r>
    </w:p>
    <w:p w:rsidR="00A37768" w:rsidRPr="00740066" w:rsidRDefault="00A37768" w:rsidP="00A37768">
      <w:pPr>
        <w:rPr>
          <w:rFonts w:ascii="Times New Roman" w:hAnsi="Times New Roman"/>
          <w:b/>
          <w:color w:val="000000"/>
          <w:szCs w:val="28"/>
          <w:bdr w:val="none" w:sz="0" w:space="0" w:color="auto" w:frame="1"/>
          <w:lang w:val="ru-RU"/>
        </w:rPr>
      </w:pPr>
    </w:p>
    <w:p w:rsidR="00A37768" w:rsidRPr="00740066" w:rsidRDefault="00A37768" w:rsidP="00A37768">
      <w:pPr>
        <w:rPr>
          <w:rFonts w:ascii="Times New Roman" w:hAnsi="Times New Roman"/>
          <w:b/>
          <w:color w:val="000000"/>
          <w:szCs w:val="28"/>
          <w:bdr w:val="none" w:sz="0" w:space="0" w:color="auto" w:frame="1"/>
          <w:lang w:val="ru-RU"/>
        </w:rPr>
      </w:pPr>
    </w:p>
    <w:p w:rsidR="00A37768" w:rsidRDefault="00A37768" w:rsidP="00A37768">
      <w:pPr>
        <w:rPr>
          <w:rFonts w:ascii="Times New Roman" w:hAnsi="Times New Roman"/>
          <w:szCs w:val="28"/>
          <w:lang w:val="ru-RU"/>
        </w:rPr>
      </w:pPr>
      <w:r>
        <w:rPr>
          <w:rFonts w:ascii="Times New Roman" w:hAnsi="Times New Roman"/>
          <w:b/>
          <w:color w:val="000000"/>
          <w:szCs w:val="28"/>
          <w:bdr w:val="none" w:sz="0" w:space="0" w:color="auto" w:frame="1"/>
          <w:lang w:val="ru-RU"/>
        </w:rPr>
        <w:t xml:space="preserve">21 лютого 2022 року                              </w:t>
      </w:r>
      <w:proofErr w:type="spellStart"/>
      <w:r>
        <w:rPr>
          <w:rFonts w:ascii="Times New Roman" w:hAnsi="Times New Roman"/>
          <w:b/>
          <w:color w:val="000000"/>
          <w:szCs w:val="28"/>
          <w:bdr w:val="none" w:sz="0" w:space="0" w:color="auto" w:frame="1"/>
          <w:lang w:val="ru-RU"/>
        </w:rPr>
        <w:t>Київ</w:t>
      </w:r>
      <w:proofErr w:type="spellEnd"/>
      <w:r>
        <w:rPr>
          <w:rFonts w:ascii="Times New Roman" w:hAnsi="Times New Roman"/>
          <w:b/>
          <w:color w:val="000000"/>
          <w:szCs w:val="28"/>
          <w:bdr w:val="none" w:sz="0" w:space="0" w:color="auto" w:frame="1"/>
          <w:lang w:val="ru-RU"/>
        </w:rPr>
        <w:t xml:space="preserve">                                                     № 84</w:t>
      </w:r>
    </w:p>
    <w:p w:rsidR="002E2101" w:rsidRDefault="002E2101" w:rsidP="00923DC6">
      <w:pPr>
        <w:overflowPunct/>
        <w:autoSpaceDE/>
        <w:adjustRightInd/>
        <w:jc w:val="both"/>
        <w:rPr>
          <w:rFonts w:ascii="Times New Roman" w:eastAsia="Calibri" w:hAnsi="Times New Roman"/>
          <w:b/>
          <w:color w:val="000000"/>
          <w:szCs w:val="28"/>
          <w:lang w:val="uk-UA" w:eastAsia="en-US"/>
        </w:rPr>
      </w:pPr>
    </w:p>
    <w:p w:rsidR="002E2101" w:rsidRDefault="002E2101" w:rsidP="00923DC6">
      <w:pPr>
        <w:overflowPunct/>
        <w:autoSpaceDE/>
        <w:adjustRightInd/>
        <w:jc w:val="both"/>
        <w:rPr>
          <w:rFonts w:ascii="Times New Roman" w:eastAsia="Calibri" w:hAnsi="Times New Roman"/>
          <w:b/>
          <w:color w:val="000000"/>
          <w:szCs w:val="28"/>
          <w:lang w:val="uk-UA" w:eastAsia="en-US"/>
        </w:rPr>
      </w:pPr>
    </w:p>
    <w:p w:rsidR="002E2101" w:rsidRDefault="002E2101" w:rsidP="00923DC6">
      <w:pPr>
        <w:overflowPunct/>
        <w:autoSpaceDE/>
        <w:adjustRightInd/>
        <w:jc w:val="both"/>
        <w:rPr>
          <w:rFonts w:ascii="Times New Roman" w:eastAsia="Calibri" w:hAnsi="Times New Roman"/>
          <w:b/>
          <w:color w:val="000000"/>
          <w:szCs w:val="28"/>
          <w:lang w:val="uk-UA" w:eastAsia="en-US"/>
        </w:rPr>
      </w:pPr>
    </w:p>
    <w:p w:rsidR="00923DC6" w:rsidRDefault="00923DC6" w:rsidP="00923DC6">
      <w:pPr>
        <w:overflowPunct/>
        <w:autoSpaceDE/>
        <w:adjustRightInd/>
        <w:jc w:val="both"/>
        <w:rPr>
          <w:rFonts w:ascii="Times New Roman" w:eastAsia="Calibri" w:hAnsi="Times New Roman"/>
          <w:b/>
          <w:color w:val="000000"/>
          <w:szCs w:val="28"/>
          <w:lang w:val="uk-UA" w:eastAsia="en-US"/>
        </w:rPr>
      </w:pPr>
      <w:r>
        <w:rPr>
          <w:rFonts w:ascii="Times New Roman" w:eastAsia="Calibri" w:hAnsi="Times New Roman"/>
          <w:b/>
          <w:color w:val="000000"/>
          <w:szCs w:val="28"/>
          <w:lang w:val="uk-UA" w:eastAsia="en-US"/>
        </w:rPr>
        <w:t xml:space="preserve">Про оголошення конкурсу на укладання угод про відпрацювання не менше трьох років у сільській місцевості або селищі міського типу серед претендентів на першочергове зарахування до закладів </w:t>
      </w:r>
      <w:r>
        <w:rPr>
          <w:rFonts w:ascii="Times New Roman" w:eastAsia="Calibri" w:hAnsi="Times New Roman"/>
          <w:b/>
          <w:szCs w:val="28"/>
          <w:lang w:val="uk-UA" w:eastAsia="en-US"/>
        </w:rPr>
        <w:t xml:space="preserve">вищої </w:t>
      </w:r>
      <w:r>
        <w:rPr>
          <w:rFonts w:ascii="Times New Roman" w:eastAsia="Calibri" w:hAnsi="Times New Roman"/>
          <w:b/>
          <w:szCs w:val="28"/>
          <w:lang w:val="uk-UA" w:eastAsia="en-US"/>
        </w:rPr>
        <w:br/>
        <w:t xml:space="preserve">(фахової </w:t>
      </w:r>
      <w:proofErr w:type="spellStart"/>
      <w:r>
        <w:rPr>
          <w:rFonts w:ascii="Times New Roman" w:eastAsia="Calibri" w:hAnsi="Times New Roman"/>
          <w:b/>
          <w:szCs w:val="28"/>
          <w:lang w:val="uk-UA" w:eastAsia="en-US"/>
        </w:rPr>
        <w:t>передвищої</w:t>
      </w:r>
      <w:proofErr w:type="spellEnd"/>
      <w:r>
        <w:rPr>
          <w:rFonts w:ascii="Times New Roman" w:eastAsia="Calibri" w:hAnsi="Times New Roman"/>
          <w:b/>
          <w:szCs w:val="28"/>
          <w:lang w:val="uk-UA" w:eastAsia="en-US"/>
        </w:rPr>
        <w:t>) педагогічної освіти</w:t>
      </w:r>
      <w:r>
        <w:rPr>
          <w:rFonts w:ascii="Times New Roman" w:eastAsia="Calibri" w:hAnsi="Times New Roman"/>
          <w:szCs w:val="28"/>
          <w:lang w:val="uk-UA" w:eastAsia="en-US"/>
        </w:rPr>
        <w:t xml:space="preserve"> </w:t>
      </w:r>
      <w:r>
        <w:rPr>
          <w:rFonts w:ascii="Times New Roman" w:eastAsia="Calibri" w:hAnsi="Times New Roman"/>
          <w:b/>
          <w:color w:val="000000"/>
          <w:szCs w:val="28"/>
          <w:lang w:val="uk-UA" w:eastAsia="en-US"/>
        </w:rPr>
        <w:t>за державним (регіональним) замовленням у 2022 році</w:t>
      </w:r>
    </w:p>
    <w:p w:rsidR="00923DC6" w:rsidRDefault="00923DC6" w:rsidP="00923DC6">
      <w:pPr>
        <w:overflowPunct/>
        <w:autoSpaceDE/>
        <w:adjustRightInd/>
        <w:jc w:val="both"/>
        <w:rPr>
          <w:rFonts w:ascii="Times New Roman" w:eastAsia="Calibri" w:hAnsi="Times New Roman"/>
          <w:b/>
          <w:color w:val="000000"/>
          <w:szCs w:val="28"/>
          <w:lang w:val="uk-UA" w:eastAsia="en-US"/>
        </w:rPr>
      </w:pPr>
    </w:p>
    <w:p w:rsidR="00923DC6" w:rsidRDefault="00923DC6" w:rsidP="002E2101">
      <w:pPr>
        <w:overflowPunct/>
        <w:autoSpaceDE/>
        <w:adjustRightInd/>
        <w:jc w:val="both"/>
        <w:rPr>
          <w:rFonts w:ascii="Times New Roman" w:eastAsia="Calibri" w:hAnsi="Times New Roman"/>
          <w:b/>
          <w:color w:val="000000"/>
          <w:szCs w:val="28"/>
          <w:lang w:val="uk-UA" w:eastAsia="en-US"/>
        </w:rPr>
      </w:pPr>
    </w:p>
    <w:p w:rsidR="00923DC6" w:rsidRDefault="00923DC6" w:rsidP="002E2101">
      <w:pPr>
        <w:ind w:firstLine="567"/>
        <w:jc w:val="both"/>
        <w:rPr>
          <w:rFonts w:ascii="Times New Roman" w:eastAsia="Calibri" w:hAnsi="Times New Roman"/>
          <w:color w:val="000000"/>
          <w:szCs w:val="28"/>
          <w:lang w:val="uk-UA" w:eastAsia="en-US"/>
        </w:rPr>
      </w:pPr>
      <w:r>
        <w:rPr>
          <w:rFonts w:ascii="Times New Roman" w:eastAsia="Calibri" w:hAnsi="Times New Roman"/>
          <w:color w:val="000000"/>
          <w:szCs w:val="28"/>
          <w:lang w:val="uk-UA" w:eastAsia="en-US"/>
        </w:rPr>
        <w:t>Відповідно до статей 2, 13, 22 Закону України «Про місцеві державні адміністрації»,</w:t>
      </w:r>
      <w:r>
        <w:rPr>
          <w:rFonts w:ascii="Times New Roman" w:hAnsi="Times New Roman"/>
          <w:szCs w:val="28"/>
          <w:lang w:val="uk-UA"/>
        </w:rPr>
        <w:t xml:space="preserve"> «Про освіту», «Про вищу освіту», «Про фахову </w:t>
      </w:r>
      <w:proofErr w:type="spellStart"/>
      <w:r>
        <w:rPr>
          <w:rFonts w:ascii="Times New Roman" w:hAnsi="Times New Roman"/>
          <w:szCs w:val="28"/>
          <w:lang w:val="uk-UA"/>
        </w:rPr>
        <w:t>передвищу</w:t>
      </w:r>
      <w:proofErr w:type="spellEnd"/>
      <w:r>
        <w:rPr>
          <w:rFonts w:ascii="Times New Roman" w:hAnsi="Times New Roman"/>
          <w:szCs w:val="28"/>
          <w:lang w:val="uk-UA"/>
        </w:rPr>
        <w:t xml:space="preserve"> освіту», </w:t>
      </w:r>
      <w:r>
        <w:rPr>
          <w:rFonts w:ascii="Times New Roman" w:eastAsia="Calibri" w:hAnsi="Times New Roman"/>
          <w:color w:val="000000"/>
          <w:szCs w:val="28"/>
          <w:lang w:val="uk-UA" w:eastAsia="en-US"/>
        </w:rPr>
        <w:t xml:space="preserve">на </w:t>
      </w:r>
      <w:r>
        <w:rPr>
          <w:rFonts w:ascii="Times New Roman" w:eastAsia="Calibri" w:hAnsi="Times New Roman"/>
          <w:color w:val="000000"/>
          <w:spacing w:val="-8"/>
          <w:szCs w:val="28"/>
          <w:lang w:val="uk-UA" w:eastAsia="en-US"/>
        </w:rPr>
        <w:t xml:space="preserve">виконання </w:t>
      </w:r>
      <w:r>
        <w:rPr>
          <w:rFonts w:ascii="Times New Roman" w:eastAsia="Calibri" w:hAnsi="Times New Roman"/>
          <w:color w:val="000000"/>
          <w:szCs w:val="28"/>
          <w:lang w:val="uk-UA" w:eastAsia="en-US"/>
        </w:rPr>
        <w:t xml:space="preserve">постанови Кабінету Міністрів України від 30 травня </w:t>
      </w:r>
      <w:r w:rsidR="002E2101">
        <w:rPr>
          <w:rFonts w:ascii="Times New Roman" w:eastAsia="Calibri" w:hAnsi="Times New Roman"/>
          <w:color w:val="000000"/>
          <w:szCs w:val="28"/>
          <w:lang w:val="uk-UA" w:eastAsia="en-US"/>
        </w:rPr>
        <w:t xml:space="preserve">  </w:t>
      </w:r>
      <w:r w:rsidR="006100AB">
        <w:rPr>
          <w:rFonts w:ascii="Times New Roman" w:eastAsia="Calibri" w:hAnsi="Times New Roman"/>
          <w:color w:val="000000"/>
          <w:szCs w:val="28"/>
          <w:lang w:val="uk-UA" w:eastAsia="en-US"/>
        </w:rPr>
        <w:t xml:space="preserve">   </w:t>
      </w:r>
      <w:r w:rsidR="002E2101">
        <w:rPr>
          <w:rFonts w:ascii="Times New Roman" w:eastAsia="Calibri" w:hAnsi="Times New Roman"/>
          <w:color w:val="000000"/>
          <w:szCs w:val="28"/>
          <w:lang w:val="uk-UA" w:eastAsia="en-US"/>
        </w:rPr>
        <w:t xml:space="preserve"> </w:t>
      </w:r>
      <w:r>
        <w:rPr>
          <w:rFonts w:ascii="Times New Roman" w:eastAsia="Calibri" w:hAnsi="Times New Roman"/>
          <w:color w:val="000000"/>
          <w:szCs w:val="28"/>
          <w:lang w:val="uk-UA" w:eastAsia="en-US"/>
        </w:rPr>
        <w:t>2018 року № 417 «</w:t>
      </w:r>
      <w:r>
        <w:rPr>
          <w:rFonts w:ascii="Times New Roman" w:eastAsia="Calibri" w:hAnsi="Times New Roman"/>
          <w:bCs/>
          <w:szCs w:val="28"/>
          <w:shd w:val="clear" w:color="auto" w:fill="FFFFFF"/>
          <w:lang w:val="uk-UA" w:eastAsia="en-US"/>
        </w:rPr>
        <w:t xml:space="preserve">Деякі питання реалізації права осіб на першочергове зарахування до закладів вищої (фахової </w:t>
      </w:r>
      <w:proofErr w:type="spellStart"/>
      <w:r>
        <w:rPr>
          <w:rFonts w:ascii="Times New Roman" w:eastAsia="Calibri" w:hAnsi="Times New Roman"/>
          <w:bCs/>
          <w:szCs w:val="28"/>
          <w:shd w:val="clear" w:color="auto" w:fill="FFFFFF"/>
          <w:lang w:val="uk-UA" w:eastAsia="en-US"/>
        </w:rPr>
        <w:t>передвищої</w:t>
      </w:r>
      <w:proofErr w:type="spellEnd"/>
      <w:r>
        <w:rPr>
          <w:rFonts w:ascii="Times New Roman" w:eastAsia="Calibri" w:hAnsi="Times New Roman"/>
          <w:bCs/>
          <w:szCs w:val="28"/>
          <w:shd w:val="clear" w:color="auto" w:fill="FFFFFF"/>
          <w:lang w:val="uk-UA" w:eastAsia="en-US"/>
        </w:rPr>
        <w:t>) медичної, мистецької та педагогічної освіти за державним (регіональним) замовленням»</w:t>
      </w:r>
      <w:r>
        <w:rPr>
          <w:rFonts w:ascii="Times New Roman" w:eastAsia="Calibri" w:hAnsi="Times New Roman"/>
          <w:szCs w:val="28"/>
          <w:lang w:val="uk-UA" w:eastAsia="en-US"/>
        </w:rPr>
        <w:t>,</w:t>
      </w:r>
      <w:r>
        <w:rPr>
          <w:rFonts w:ascii="Times New Roman" w:eastAsia="Calibri" w:hAnsi="Times New Roman"/>
          <w:color w:val="000000"/>
          <w:szCs w:val="28"/>
          <w:lang w:val="uk-UA" w:eastAsia="en-US"/>
        </w:rPr>
        <w:t xml:space="preserve"> </w:t>
      </w:r>
      <w:r>
        <w:rPr>
          <w:rFonts w:ascii="Times New Roman" w:hAnsi="Times New Roman"/>
          <w:szCs w:val="28"/>
          <w:lang w:val="uk-UA"/>
        </w:rPr>
        <w:t xml:space="preserve">наказів Міністерства освіти і науки України від 13 жовтня 2021 року № 1098 </w:t>
      </w:r>
      <w:r w:rsidR="002E2101">
        <w:rPr>
          <w:rFonts w:ascii="Times New Roman" w:hAnsi="Times New Roman"/>
          <w:szCs w:val="28"/>
          <w:lang w:val="uk-UA"/>
        </w:rPr>
        <w:t xml:space="preserve">        </w:t>
      </w:r>
      <w:r w:rsidR="006100AB">
        <w:rPr>
          <w:rFonts w:ascii="Times New Roman" w:hAnsi="Times New Roman"/>
          <w:szCs w:val="28"/>
          <w:lang w:val="uk-UA"/>
        </w:rPr>
        <w:t xml:space="preserve">       </w:t>
      </w:r>
      <w:r w:rsidR="002E2101">
        <w:rPr>
          <w:rFonts w:ascii="Times New Roman" w:hAnsi="Times New Roman"/>
          <w:szCs w:val="28"/>
          <w:lang w:val="uk-UA"/>
        </w:rPr>
        <w:t xml:space="preserve">   </w:t>
      </w:r>
      <w:r>
        <w:rPr>
          <w:rFonts w:ascii="Times New Roman" w:hAnsi="Times New Roman"/>
          <w:szCs w:val="28"/>
          <w:lang w:val="uk-UA"/>
        </w:rPr>
        <w:t>«</w:t>
      </w:r>
      <w:r>
        <w:rPr>
          <w:rFonts w:ascii="Times New Roman" w:hAnsi="Times New Roman"/>
          <w:szCs w:val="28"/>
        </w:rPr>
        <w:t>Про</w:t>
      </w:r>
      <w:r w:rsidR="002E2101" w:rsidRPr="002E2101">
        <w:rPr>
          <w:rFonts w:ascii="Times New Roman" w:hAnsi="Times New Roman"/>
          <w:szCs w:val="28"/>
          <w:lang w:val="uk-UA"/>
        </w:rPr>
        <w:t xml:space="preserve"> </w:t>
      </w:r>
      <w:r>
        <w:rPr>
          <w:rFonts w:ascii="Times New Roman" w:hAnsi="Times New Roman"/>
          <w:szCs w:val="28"/>
        </w:rPr>
        <w:t xml:space="preserve">затвердження Умов прийому на навчання для здобуття вищої освіти в </w:t>
      </w:r>
      <w:r w:rsidR="002E2101" w:rsidRPr="002E2101">
        <w:rPr>
          <w:rFonts w:ascii="Times New Roman" w:hAnsi="Times New Roman"/>
          <w:szCs w:val="28"/>
          <w:lang w:val="uk-UA"/>
        </w:rPr>
        <w:t xml:space="preserve">          </w:t>
      </w:r>
      <w:r>
        <w:rPr>
          <w:rFonts w:ascii="Times New Roman" w:hAnsi="Times New Roman"/>
          <w:szCs w:val="28"/>
        </w:rPr>
        <w:t>202</w:t>
      </w:r>
      <w:r>
        <w:rPr>
          <w:rFonts w:ascii="Times New Roman" w:hAnsi="Times New Roman"/>
          <w:szCs w:val="28"/>
          <w:lang w:val="uk-UA"/>
        </w:rPr>
        <w:t>2</w:t>
      </w:r>
      <w:r>
        <w:rPr>
          <w:rFonts w:ascii="Times New Roman" w:hAnsi="Times New Roman"/>
          <w:szCs w:val="28"/>
        </w:rPr>
        <w:t xml:space="preserve"> році</w:t>
      </w:r>
      <w:r>
        <w:rPr>
          <w:rFonts w:ascii="Times New Roman" w:hAnsi="Times New Roman"/>
          <w:szCs w:val="28"/>
          <w:lang w:val="uk-UA"/>
        </w:rPr>
        <w:t>», зареєстрованого в Міністерстві юстиції України 26 листопада</w:t>
      </w:r>
      <w:r>
        <w:rPr>
          <w:rFonts w:ascii="Times New Roman" w:hAnsi="Times New Roman"/>
          <w:szCs w:val="28"/>
        </w:rPr>
        <w:t xml:space="preserve"> </w:t>
      </w:r>
      <w:r w:rsidR="002E2101" w:rsidRPr="002E2101">
        <w:rPr>
          <w:rFonts w:ascii="Times New Roman" w:hAnsi="Times New Roman"/>
          <w:szCs w:val="28"/>
          <w:lang w:val="uk-UA"/>
        </w:rPr>
        <w:t xml:space="preserve">  </w:t>
      </w:r>
      <w:r w:rsidR="006100AB">
        <w:rPr>
          <w:rFonts w:ascii="Times New Roman" w:hAnsi="Times New Roman"/>
          <w:szCs w:val="28"/>
          <w:lang w:val="uk-UA"/>
        </w:rPr>
        <w:t xml:space="preserve">     </w:t>
      </w:r>
      <w:r w:rsidR="002E2101" w:rsidRPr="002E2101">
        <w:rPr>
          <w:rFonts w:ascii="Times New Roman" w:hAnsi="Times New Roman"/>
          <w:szCs w:val="28"/>
          <w:lang w:val="uk-UA"/>
        </w:rPr>
        <w:t xml:space="preserve"> </w:t>
      </w:r>
      <w:r>
        <w:rPr>
          <w:rFonts w:ascii="Times New Roman" w:hAnsi="Times New Roman"/>
          <w:szCs w:val="28"/>
        </w:rPr>
        <w:t>202</w:t>
      </w:r>
      <w:r>
        <w:rPr>
          <w:rFonts w:ascii="Times New Roman" w:hAnsi="Times New Roman"/>
          <w:szCs w:val="28"/>
          <w:lang w:val="uk-UA"/>
        </w:rPr>
        <w:t>1</w:t>
      </w:r>
      <w:r w:rsidR="002E2101" w:rsidRPr="002E2101">
        <w:rPr>
          <w:rFonts w:ascii="Times New Roman" w:hAnsi="Times New Roman"/>
          <w:szCs w:val="28"/>
          <w:lang w:val="uk-UA"/>
        </w:rPr>
        <w:t xml:space="preserve"> </w:t>
      </w:r>
      <w:r>
        <w:rPr>
          <w:rFonts w:ascii="Times New Roman" w:hAnsi="Times New Roman"/>
          <w:szCs w:val="28"/>
        </w:rPr>
        <w:t>року за №</w:t>
      </w:r>
      <w:r>
        <w:rPr>
          <w:rFonts w:ascii="Times New Roman" w:hAnsi="Times New Roman"/>
          <w:szCs w:val="28"/>
          <w:lang w:val="uk-UA"/>
        </w:rPr>
        <w:t xml:space="preserve"> 1542/37164</w:t>
      </w:r>
      <w:r>
        <w:rPr>
          <w:rFonts w:ascii="Times New Roman" w:hAnsi="Times New Roman"/>
          <w:szCs w:val="28"/>
        </w:rPr>
        <w:t>,</w:t>
      </w:r>
      <w:r>
        <w:rPr>
          <w:rFonts w:ascii="Times New Roman" w:hAnsi="Times New Roman"/>
          <w:szCs w:val="28"/>
          <w:lang w:val="uk-UA"/>
        </w:rPr>
        <w:t xml:space="preserve"> від </w:t>
      </w:r>
      <w:r w:rsidR="002E2101">
        <w:rPr>
          <w:rFonts w:ascii="Times New Roman" w:hAnsi="Times New Roman"/>
          <w:szCs w:val="28"/>
          <w:lang w:val="uk-UA"/>
        </w:rPr>
        <w:t xml:space="preserve">29 жовтня 2021 року № 1159             </w:t>
      </w:r>
      <w:r w:rsidR="006100AB">
        <w:rPr>
          <w:rFonts w:ascii="Times New Roman" w:hAnsi="Times New Roman"/>
          <w:szCs w:val="28"/>
          <w:lang w:val="uk-UA"/>
        </w:rPr>
        <w:t xml:space="preserve">            </w:t>
      </w:r>
      <w:r w:rsidR="002E2101">
        <w:rPr>
          <w:rFonts w:ascii="Times New Roman" w:hAnsi="Times New Roman"/>
          <w:szCs w:val="28"/>
          <w:lang w:val="uk-UA"/>
        </w:rPr>
        <w:t xml:space="preserve">              «Про </w:t>
      </w:r>
      <w:r>
        <w:rPr>
          <w:rFonts w:ascii="Times New Roman" w:hAnsi="Times New Roman"/>
          <w:szCs w:val="28"/>
          <w:lang w:val="uk-UA"/>
        </w:rPr>
        <w:t xml:space="preserve">затвердження Умов прийому на навчання до закладів фахової </w:t>
      </w:r>
      <w:proofErr w:type="spellStart"/>
      <w:r>
        <w:rPr>
          <w:rFonts w:ascii="Times New Roman" w:hAnsi="Times New Roman"/>
          <w:szCs w:val="28"/>
          <w:lang w:val="uk-UA"/>
        </w:rPr>
        <w:t>передвищої</w:t>
      </w:r>
      <w:proofErr w:type="spellEnd"/>
      <w:r>
        <w:rPr>
          <w:rFonts w:ascii="Times New Roman" w:hAnsi="Times New Roman"/>
          <w:szCs w:val="28"/>
          <w:lang w:val="uk-UA"/>
        </w:rPr>
        <w:t xml:space="preserve"> освіти в 2022 році», зареєстрованого в Міністерстві юстиції України 24 грудня 2021 року за </w:t>
      </w:r>
      <w:r>
        <w:rPr>
          <w:rFonts w:ascii="Times New Roman" w:hAnsi="Times New Roman"/>
          <w:szCs w:val="28"/>
          <w:shd w:val="clear" w:color="auto" w:fill="FFFFFF"/>
        </w:rPr>
        <w:t>№</w:t>
      </w:r>
      <w:r>
        <w:rPr>
          <w:rFonts w:ascii="Times New Roman" w:hAnsi="Times New Roman"/>
          <w:szCs w:val="28"/>
          <w:shd w:val="clear" w:color="auto" w:fill="FFFFFF"/>
          <w:lang w:val="uk-UA"/>
        </w:rPr>
        <w:t xml:space="preserve"> 1668</w:t>
      </w:r>
      <w:r>
        <w:rPr>
          <w:rFonts w:ascii="Times New Roman" w:hAnsi="Times New Roman"/>
          <w:szCs w:val="28"/>
          <w:shd w:val="clear" w:color="auto" w:fill="FFFFFF"/>
        </w:rPr>
        <w:t>/3</w:t>
      </w:r>
      <w:r>
        <w:rPr>
          <w:rFonts w:ascii="Times New Roman" w:hAnsi="Times New Roman"/>
          <w:szCs w:val="28"/>
          <w:shd w:val="clear" w:color="auto" w:fill="FFFFFF"/>
          <w:lang w:val="uk-UA"/>
        </w:rPr>
        <w:t>7290,</w:t>
      </w:r>
      <w:r>
        <w:rPr>
          <w:rFonts w:ascii="Times New Roman" w:hAnsi="Times New Roman"/>
          <w:szCs w:val="28"/>
          <w:lang w:val="uk-UA"/>
        </w:rPr>
        <w:t xml:space="preserve"> розпорядження голови Київської обласної </w:t>
      </w:r>
      <w:r w:rsidR="006100AB">
        <w:rPr>
          <w:rFonts w:ascii="Times New Roman" w:hAnsi="Times New Roman"/>
          <w:szCs w:val="28"/>
          <w:lang w:val="uk-UA"/>
        </w:rPr>
        <w:t xml:space="preserve">  </w:t>
      </w:r>
      <w:r>
        <w:rPr>
          <w:rFonts w:ascii="Times New Roman" w:hAnsi="Times New Roman"/>
          <w:szCs w:val="28"/>
          <w:lang w:val="uk-UA"/>
        </w:rPr>
        <w:t xml:space="preserve">державної адміністрації від 26 лютого 2021 року № 95 «Про затвердження Порядку та Умов проведення конкурсу на укладення угод про відпрацювання </w:t>
      </w:r>
      <w:r w:rsidR="006100AB">
        <w:rPr>
          <w:rFonts w:ascii="Times New Roman" w:hAnsi="Times New Roman"/>
          <w:szCs w:val="28"/>
          <w:lang w:val="uk-UA"/>
        </w:rPr>
        <w:t xml:space="preserve">   </w:t>
      </w:r>
      <w:r>
        <w:rPr>
          <w:rFonts w:ascii="Times New Roman" w:hAnsi="Times New Roman"/>
          <w:szCs w:val="28"/>
          <w:lang w:val="uk-UA"/>
        </w:rPr>
        <w:t xml:space="preserve">не менше трьох років у сільській місцевості або селищі міського типу в </w:t>
      </w:r>
      <w:r w:rsidR="006100AB">
        <w:rPr>
          <w:rFonts w:ascii="Times New Roman" w:hAnsi="Times New Roman"/>
          <w:szCs w:val="28"/>
          <w:lang w:val="uk-UA"/>
        </w:rPr>
        <w:t xml:space="preserve">     </w:t>
      </w:r>
      <w:r>
        <w:rPr>
          <w:rFonts w:ascii="Times New Roman" w:hAnsi="Times New Roman"/>
          <w:szCs w:val="28"/>
          <w:lang w:val="uk-UA"/>
        </w:rPr>
        <w:t>закладах охорони здоров’я, культури та освіти, які перебувають у сфері управління Київської обласної державної адміністрації та її структурних підрозділів», зареєстрованого в Центральному міжрегіональному управлінні Міністерства юстиц</w:t>
      </w:r>
      <w:r w:rsidR="002E2101">
        <w:rPr>
          <w:rFonts w:ascii="Times New Roman" w:hAnsi="Times New Roman"/>
          <w:szCs w:val="28"/>
          <w:lang w:val="uk-UA"/>
        </w:rPr>
        <w:t>ії (м. Київ) 10 березня 2021 року</w:t>
      </w:r>
      <w:r>
        <w:rPr>
          <w:rFonts w:ascii="Times New Roman" w:hAnsi="Times New Roman"/>
          <w:szCs w:val="28"/>
          <w:lang w:val="uk-UA"/>
        </w:rPr>
        <w:t xml:space="preserve"> за № 33/381</w:t>
      </w:r>
      <w:r w:rsidR="002E2101">
        <w:rPr>
          <w:rFonts w:ascii="Times New Roman" w:hAnsi="Times New Roman"/>
          <w:szCs w:val="28"/>
          <w:lang w:val="uk-UA"/>
        </w:rPr>
        <w:t>,</w:t>
      </w:r>
      <w:r>
        <w:rPr>
          <w:rFonts w:ascii="Times New Roman" w:hAnsi="Times New Roman"/>
          <w:szCs w:val="28"/>
          <w:lang w:val="uk-UA"/>
        </w:rPr>
        <w:t xml:space="preserve"> та </w:t>
      </w:r>
      <w:r w:rsidR="006100AB">
        <w:rPr>
          <w:rFonts w:ascii="Times New Roman" w:hAnsi="Times New Roman"/>
          <w:szCs w:val="28"/>
          <w:lang w:val="uk-UA"/>
        </w:rPr>
        <w:t xml:space="preserve">    </w:t>
      </w:r>
      <w:r>
        <w:rPr>
          <w:rFonts w:ascii="Times New Roman" w:hAnsi="Times New Roman"/>
          <w:szCs w:val="28"/>
          <w:lang w:val="uk-UA"/>
        </w:rPr>
        <w:t xml:space="preserve">враховуючи визначену прогнозовану потребу </w:t>
      </w:r>
      <w:r>
        <w:rPr>
          <w:rFonts w:ascii="Times New Roman" w:eastAsia="Calibri" w:hAnsi="Times New Roman"/>
          <w:szCs w:val="28"/>
          <w:lang w:val="uk-UA" w:eastAsia="en-US"/>
        </w:rPr>
        <w:t xml:space="preserve">сіл та селищ міського типу </w:t>
      </w:r>
      <w:r>
        <w:rPr>
          <w:rFonts w:ascii="Times New Roman" w:eastAsia="Calibri" w:hAnsi="Times New Roman"/>
          <w:color w:val="000000"/>
          <w:szCs w:val="28"/>
          <w:lang w:val="uk-UA" w:eastAsia="en-US"/>
        </w:rPr>
        <w:t xml:space="preserve">в </w:t>
      </w:r>
      <w:r>
        <w:rPr>
          <w:rFonts w:ascii="Times New Roman" w:hAnsi="Times New Roman"/>
          <w:szCs w:val="28"/>
          <w:lang w:eastAsia="uk-UA"/>
        </w:rPr>
        <w:t>педагогічних кадрах</w:t>
      </w:r>
      <w:r>
        <w:rPr>
          <w:rFonts w:ascii="Times New Roman" w:eastAsia="Calibri" w:hAnsi="Times New Roman"/>
          <w:szCs w:val="28"/>
          <w:lang w:val="uk-UA" w:eastAsia="en-US"/>
        </w:rPr>
        <w:t xml:space="preserve"> рівнів вищої (фахової </w:t>
      </w:r>
      <w:proofErr w:type="spellStart"/>
      <w:r>
        <w:rPr>
          <w:rFonts w:ascii="Times New Roman" w:eastAsia="Calibri" w:hAnsi="Times New Roman"/>
          <w:szCs w:val="28"/>
          <w:lang w:val="uk-UA" w:eastAsia="en-US"/>
        </w:rPr>
        <w:t>передвищої</w:t>
      </w:r>
      <w:proofErr w:type="spellEnd"/>
      <w:r>
        <w:rPr>
          <w:rFonts w:ascii="Times New Roman" w:eastAsia="Calibri" w:hAnsi="Times New Roman"/>
          <w:szCs w:val="28"/>
          <w:lang w:val="uk-UA" w:eastAsia="en-US"/>
        </w:rPr>
        <w:t>) освіти, спеціальностей (предметних спеціальностей, спеціалізацій), строків підготовки фахівців з урахуванням обґрунтованих перспективних потреб та можливостей забезпечення таких фахівців безоплатним користуванням житлом з о</w:t>
      </w:r>
      <w:r w:rsidR="002E2101">
        <w:rPr>
          <w:rFonts w:ascii="Times New Roman" w:eastAsia="Calibri" w:hAnsi="Times New Roman"/>
          <w:szCs w:val="28"/>
          <w:lang w:val="uk-UA" w:eastAsia="en-US"/>
        </w:rPr>
        <w:t>паленням і освітленням у межах в</w:t>
      </w:r>
      <w:r>
        <w:rPr>
          <w:rFonts w:ascii="Times New Roman" w:eastAsia="Calibri" w:hAnsi="Times New Roman"/>
          <w:szCs w:val="28"/>
          <w:lang w:val="uk-UA" w:eastAsia="en-US"/>
        </w:rPr>
        <w:t>становлених норм</w:t>
      </w:r>
      <w:r>
        <w:rPr>
          <w:rFonts w:ascii="Times New Roman" w:eastAsia="Calibri" w:hAnsi="Times New Roman"/>
          <w:color w:val="000000"/>
          <w:szCs w:val="28"/>
          <w:lang w:val="uk-UA" w:eastAsia="en-US"/>
        </w:rPr>
        <w:t>:</w:t>
      </w:r>
    </w:p>
    <w:p w:rsidR="000A3A0D" w:rsidRDefault="000A3A0D" w:rsidP="002E2101">
      <w:pPr>
        <w:ind w:firstLine="567"/>
        <w:jc w:val="both"/>
        <w:rPr>
          <w:rFonts w:ascii="Times New Roman" w:hAnsi="Times New Roman"/>
          <w:szCs w:val="28"/>
          <w:lang w:val="uk-UA"/>
        </w:rPr>
      </w:pPr>
    </w:p>
    <w:p w:rsidR="000A3A0D" w:rsidRDefault="000A3A0D" w:rsidP="002E2101">
      <w:pPr>
        <w:ind w:firstLine="567"/>
        <w:jc w:val="both"/>
        <w:rPr>
          <w:rFonts w:ascii="Times New Roman" w:hAnsi="Times New Roman"/>
          <w:szCs w:val="28"/>
          <w:lang w:val="uk-UA"/>
        </w:rPr>
      </w:pPr>
    </w:p>
    <w:p w:rsidR="002E2101" w:rsidRDefault="002E2101" w:rsidP="000A3A0D">
      <w:pPr>
        <w:ind w:firstLine="567"/>
        <w:jc w:val="center"/>
        <w:rPr>
          <w:rFonts w:ascii="Times New Roman" w:eastAsia="Calibri" w:hAnsi="Times New Roman"/>
          <w:szCs w:val="28"/>
          <w:lang w:val="uk-UA" w:eastAsia="en-US"/>
        </w:rPr>
      </w:pPr>
      <w:r>
        <w:rPr>
          <w:rFonts w:ascii="Times New Roman" w:eastAsia="Calibri" w:hAnsi="Times New Roman"/>
          <w:szCs w:val="28"/>
          <w:lang w:val="uk-UA" w:eastAsia="en-US"/>
        </w:rPr>
        <w:t>2</w:t>
      </w:r>
    </w:p>
    <w:p w:rsidR="002E2101" w:rsidRDefault="002E2101" w:rsidP="002E2101">
      <w:pPr>
        <w:ind w:firstLine="567"/>
        <w:jc w:val="center"/>
        <w:rPr>
          <w:rFonts w:ascii="Times New Roman" w:eastAsia="Calibri" w:hAnsi="Times New Roman"/>
          <w:szCs w:val="28"/>
          <w:lang w:val="uk-UA" w:eastAsia="en-US"/>
        </w:rPr>
      </w:pPr>
    </w:p>
    <w:p w:rsidR="00923DC6" w:rsidRDefault="00923DC6" w:rsidP="002E2101">
      <w:pPr>
        <w:ind w:firstLine="567"/>
        <w:jc w:val="both"/>
        <w:rPr>
          <w:rFonts w:ascii="Times New Roman" w:eastAsia="Calibri" w:hAnsi="Times New Roman"/>
          <w:szCs w:val="28"/>
          <w:lang w:val="uk-UA" w:eastAsia="en-US"/>
        </w:rPr>
      </w:pPr>
      <w:r>
        <w:rPr>
          <w:rFonts w:ascii="Times New Roman" w:eastAsia="Calibri" w:hAnsi="Times New Roman"/>
          <w:szCs w:val="28"/>
          <w:lang w:val="uk-UA" w:eastAsia="en-US"/>
        </w:rPr>
        <w:t xml:space="preserve">1. Оголосити конкурс </w:t>
      </w:r>
      <w:r>
        <w:rPr>
          <w:rFonts w:ascii="Times New Roman" w:eastAsia="Calibri" w:hAnsi="Times New Roman"/>
          <w:color w:val="000000"/>
          <w:szCs w:val="28"/>
          <w:lang w:val="uk-UA" w:eastAsia="en-US"/>
        </w:rPr>
        <w:t xml:space="preserve">на укладання угод про відпрацювання не менше </w:t>
      </w:r>
      <w:r w:rsidR="006100AB">
        <w:rPr>
          <w:rFonts w:ascii="Times New Roman" w:eastAsia="Calibri" w:hAnsi="Times New Roman"/>
          <w:color w:val="000000"/>
          <w:szCs w:val="28"/>
          <w:lang w:val="uk-UA" w:eastAsia="en-US"/>
        </w:rPr>
        <w:t xml:space="preserve">  </w:t>
      </w:r>
      <w:r>
        <w:rPr>
          <w:rFonts w:ascii="Times New Roman" w:eastAsia="Calibri" w:hAnsi="Times New Roman"/>
          <w:color w:val="000000"/>
          <w:szCs w:val="28"/>
          <w:lang w:val="uk-UA" w:eastAsia="en-US"/>
        </w:rPr>
        <w:t>трьох років у сільській місцевості або селищі міського типу</w:t>
      </w:r>
      <w:r>
        <w:rPr>
          <w:rFonts w:ascii="Times New Roman" w:eastAsia="Calibri" w:hAnsi="Times New Roman"/>
          <w:b/>
          <w:color w:val="000000"/>
          <w:szCs w:val="28"/>
          <w:lang w:val="uk-UA" w:eastAsia="en-US"/>
        </w:rPr>
        <w:t xml:space="preserve"> </w:t>
      </w:r>
      <w:r>
        <w:rPr>
          <w:rFonts w:ascii="Times New Roman" w:eastAsia="Calibri" w:hAnsi="Times New Roman"/>
          <w:szCs w:val="28"/>
          <w:lang w:val="uk-UA" w:eastAsia="en-US"/>
        </w:rPr>
        <w:t xml:space="preserve">серед претендентів на першочергове зарахування до закладів </w:t>
      </w:r>
      <w:r>
        <w:rPr>
          <w:rFonts w:ascii="Times New Roman" w:eastAsia="Calibri" w:hAnsi="Times New Roman"/>
          <w:bCs/>
          <w:szCs w:val="28"/>
          <w:shd w:val="clear" w:color="auto" w:fill="FFFFFF"/>
          <w:lang w:val="uk-UA" w:eastAsia="en-US"/>
        </w:rPr>
        <w:t xml:space="preserve">вищої (фахової </w:t>
      </w:r>
      <w:proofErr w:type="spellStart"/>
      <w:r>
        <w:rPr>
          <w:rFonts w:ascii="Times New Roman" w:eastAsia="Calibri" w:hAnsi="Times New Roman"/>
          <w:bCs/>
          <w:szCs w:val="28"/>
          <w:shd w:val="clear" w:color="auto" w:fill="FFFFFF"/>
          <w:lang w:val="uk-UA" w:eastAsia="en-US"/>
        </w:rPr>
        <w:t>передвищої</w:t>
      </w:r>
      <w:proofErr w:type="spellEnd"/>
      <w:r>
        <w:rPr>
          <w:rFonts w:ascii="Times New Roman" w:eastAsia="Calibri" w:hAnsi="Times New Roman"/>
          <w:bCs/>
          <w:szCs w:val="28"/>
          <w:shd w:val="clear" w:color="auto" w:fill="FFFFFF"/>
          <w:lang w:val="uk-UA" w:eastAsia="en-US"/>
        </w:rPr>
        <w:t xml:space="preserve">) педагогічної освіти </w:t>
      </w:r>
      <w:r>
        <w:rPr>
          <w:rFonts w:ascii="Times New Roman" w:eastAsia="Calibri" w:hAnsi="Times New Roman"/>
          <w:szCs w:val="28"/>
          <w:lang w:val="uk-UA" w:eastAsia="en-US"/>
        </w:rPr>
        <w:t>за державним (регіональним</w:t>
      </w:r>
      <w:r w:rsidR="002E2101">
        <w:rPr>
          <w:rFonts w:ascii="Times New Roman" w:eastAsia="Calibri" w:hAnsi="Times New Roman"/>
          <w:szCs w:val="28"/>
          <w:lang w:val="uk-UA" w:eastAsia="en-US"/>
        </w:rPr>
        <w:t>) замовленням у 2022 році</w:t>
      </w:r>
      <w:r w:rsidR="006100AB">
        <w:rPr>
          <w:rFonts w:ascii="Times New Roman" w:eastAsia="Calibri" w:hAnsi="Times New Roman"/>
          <w:szCs w:val="28"/>
          <w:lang w:val="uk-UA" w:eastAsia="en-US"/>
        </w:rPr>
        <w:t xml:space="preserve">   </w:t>
      </w:r>
      <w:r w:rsidR="002E2101">
        <w:rPr>
          <w:rFonts w:ascii="Times New Roman" w:eastAsia="Calibri" w:hAnsi="Times New Roman"/>
          <w:szCs w:val="28"/>
          <w:lang w:val="uk-UA" w:eastAsia="en-US"/>
        </w:rPr>
        <w:t>(далі</w:t>
      </w:r>
      <w:r>
        <w:rPr>
          <w:rFonts w:ascii="Times New Roman" w:eastAsia="Calibri" w:hAnsi="Times New Roman"/>
          <w:szCs w:val="28"/>
          <w:lang w:val="uk-UA" w:eastAsia="en-US"/>
        </w:rPr>
        <w:t>– Конкурс).</w:t>
      </w:r>
    </w:p>
    <w:p w:rsidR="00923DC6" w:rsidRDefault="00923DC6" w:rsidP="002E2101">
      <w:pPr>
        <w:ind w:firstLine="567"/>
        <w:jc w:val="both"/>
        <w:rPr>
          <w:rFonts w:ascii="Times New Roman" w:hAnsi="Times New Roman"/>
          <w:szCs w:val="28"/>
          <w:lang w:val="uk-UA"/>
        </w:rPr>
      </w:pPr>
    </w:p>
    <w:p w:rsidR="00923DC6" w:rsidRDefault="00923DC6" w:rsidP="002E2101">
      <w:pPr>
        <w:ind w:firstLine="567"/>
        <w:jc w:val="both"/>
        <w:rPr>
          <w:rFonts w:ascii="Times New Roman" w:hAnsi="Times New Roman"/>
          <w:szCs w:val="28"/>
          <w:lang w:val="uk-UA"/>
        </w:rPr>
      </w:pPr>
      <w:r>
        <w:rPr>
          <w:rFonts w:ascii="Times New Roman" w:hAnsi="Times New Roman"/>
          <w:szCs w:val="28"/>
          <w:lang w:val="uk-UA"/>
        </w:rPr>
        <w:t xml:space="preserve">2. </w:t>
      </w:r>
      <w:r>
        <w:rPr>
          <w:rFonts w:ascii="Times New Roman" w:hAnsi="Times New Roman"/>
          <w:szCs w:val="28"/>
        </w:rPr>
        <w:t>Департаменту освіти і науки Київської обласної державної адміністрації</w:t>
      </w:r>
      <w:r>
        <w:rPr>
          <w:rFonts w:ascii="Times New Roman" w:hAnsi="Times New Roman"/>
          <w:szCs w:val="28"/>
          <w:lang w:val="uk-UA"/>
        </w:rPr>
        <w:t xml:space="preserve"> з</w:t>
      </w:r>
      <w:r w:rsidR="008F6E1D">
        <w:rPr>
          <w:rFonts w:ascii="Times New Roman" w:hAnsi="Times New Roman"/>
          <w:szCs w:val="28"/>
        </w:rPr>
        <w:t xml:space="preserve">абезпечити організацію </w:t>
      </w:r>
      <w:r w:rsidR="008F6E1D">
        <w:rPr>
          <w:rFonts w:ascii="Times New Roman" w:hAnsi="Times New Roman"/>
          <w:szCs w:val="28"/>
          <w:lang w:val="uk-UA"/>
        </w:rPr>
        <w:t>та</w:t>
      </w:r>
      <w:r>
        <w:rPr>
          <w:rFonts w:ascii="Times New Roman" w:hAnsi="Times New Roman"/>
          <w:szCs w:val="28"/>
        </w:rPr>
        <w:t xml:space="preserve"> проведення </w:t>
      </w:r>
      <w:r>
        <w:rPr>
          <w:rFonts w:ascii="Times New Roman" w:hAnsi="Times New Roman"/>
          <w:szCs w:val="28"/>
          <w:lang w:val="uk-UA"/>
        </w:rPr>
        <w:t xml:space="preserve">Конкурсу відповідно до Порядку та </w:t>
      </w:r>
      <w:r w:rsidR="006100AB">
        <w:rPr>
          <w:rFonts w:ascii="Times New Roman" w:hAnsi="Times New Roman"/>
          <w:szCs w:val="28"/>
          <w:lang w:val="uk-UA"/>
        </w:rPr>
        <w:t xml:space="preserve"> </w:t>
      </w:r>
      <w:r>
        <w:rPr>
          <w:rFonts w:ascii="Times New Roman" w:hAnsi="Times New Roman"/>
          <w:szCs w:val="28"/>
          <w:lang w:val="uk-UA"/>
        </w:rPr>
        <w:t>Умов проведення конкурсу на укладення угод про відпрацювання не менше трьох років у сільській місцевості або селищі міського типу в закладах охорони здоров’я, культури та освіти, які перебувають у сфері управління Київської обласної державної адміністрації та її структурних підрозділів, затверджених розпорядженням голови Київської обласної</w:t>
      </w:r>
      <w:r w:rsidR="002E2101">
        <w:rPr>
          <w:rFonts w:ascii="Times New Roman" w:hAnsi="Times New Roman"/>
          <w:szCs w:val="28"/>
          <w:lang w:val="uk-UA"/>
        </w:rPr>
        <w:t xml:space="preserve"> державної адміністрації від           </w:t>
      </w:r>
      <w:r w:rsidR="006100AB">
        <w:rPr>
          <w:rFonts w:ascii="Times New Roman" w:hAnsi="Times New Roman"/>
          <w:szCs w:val="28"/>
          <w:lang w:val="uk-UA"/>
        </w:rPr>
        <w:t xml:space="preserve">    </w:t>
      </w:r>
      <w:r w:rsidR="002E2101">
        <w:rPr>
          <w:rFonts w:ascii="Times New Roman" w:hAnsi="Times New Roman"/>
          <w:szCs w:val="28"/>
          <w:lang w:val="uk-UA"/>
        </w:rPr>
        <w:t xml:space="preserve">  26 </w:t>
      </w:r>
      <w:r>
        <w:rPr>
          <w:rFonts w:ascii="Times New Roman" w:hAnsi="Times New Roman"/>
          <w:szCs w:val="28"/>
          <w:lang w:val="uk-UA"/>
        </w:rPr>
        <w:t>лютого 2021 року № 95, зареєстрованого в Центральному міжрегіональному управлінні Міністерства юстиц</w:t>
      </w:r>
      <w:r w:rsidR="002E2101">
        <w:rPr>
          <w:rFonts w:ascii="Times New Roman" w:hAnsi="Times New Roman"/>
          <w:szCs w:val="28"/>
          <w:lang w:val="uk-UA"/>
        </w:rPr>
        <w:t xml:space="preserve">ії (м. Київ) 10 </w:t>
      </w:r>
      <w:r w:rsidR="004C5ADA">
        <w:rPr>
          <w:rFonts w:ascii="Times New Roman" w:hAnsi="Times New Roman"/>
          <w:szCs w:val="28"/>
          <w:lang w:val="uk-UA"/>
        </w:rPr>
        <w:t>березня 2021 року</w:t>
      </w:r>
      <w:r>
        <w:rPr>
          <w:rFonts w:ascii="Times New Roman" w:hAnsi="Times New Roman"/>
          <w:szCs w:val="28"/>
          <w:lang w:val="uk-UA"/>
        </w:rPr>
        <w:t xml:space="preserve"> за № 33/381.</w:t>
      </w:r>
    </w:p>
    <w:p w:rsidR="00923DC6" w:rsidRDefault="00923DC6" w:rsidP="002E2101">
      <w:pPr>
        <w:ind w:firstLine="567"/>
        <w:jc w:val="both"/>
        <w:rPr>
          <w:rFonts w:ascii="Times New Roman" w:eastAsia="Calibri" w:hAnsi="Times New Roman"/>
          <w:szCs w:val="28"/>
          <w:lang w:val="uk-UA" w:eastAsia="en-US"/>
        </w:rPr>
      </w:pPr>
    </w:p>
    <w:p w:rsidR="00923DC6" w:rsidRDefault="00923DC6" w:rsidP="002E2101">
      <w:pPr>
        <w:overflowPunct/>
        <w:autoSpaceDE/>
        <w:adjustRightInd/>
        <w:ind w:firstLine="567"/>
        <w:jc w:val="both"/>
        <w:rPr>
          <w:rFonts w:ascii="Times New Roman" w:eastAsia="Calibri" w:hAnsi="Times New Roman"/>
          <w:szCs w:val="28"/>
          <w:lang w:val="uk-UA" w:eastAsia="en-US"/>
        </w:rPr>
      </w:pPr>
      <w:r>
        <w:rPr>
          <w:rFonts w:ascii="Times New Roman" w:eastAsia="Calibri" w:hAnsi="Times New Roman"/>
          <w:szCs w:val="28"/>
          <w:lang w:val="uk-UA" w:eastAsia="en-US"/>
        </w:rPr>
        <w:t>3. Контроль за виконанням цього розпорядження покласти на заступника голови Київської обласної державної адміністрації згідно з розподілом обов’язків.</w:t>
      </w:r>
    </w:p>
    <w:p w:rsidR="00923DC6" w:rsidRDefault="00923DC6" w:rsidP="00923DC6">
      <w:pPr>
        <w:overflowPunct/>
        <w:autoSpaceDE/>
        <w:adjustRightInd/>
        <w:ind w:firstLine="709"/>
        <w:jc w:val="both"/>
        <w:rPr>
          <w:rFonts w:ascii="Times New Roman" w:eastAsia="Calibri" w:hAnsi="Times New Roman"/>
          <w:szCs w:val="28"/>
          <w:lang w:val="uk-UA" w:eastAsia="en-US"/>
        </w:rPr>
      </w:pPr>
    </w:p>
    <w:p w:rsidR="00923DC6" w:rsidRDefault="00923DC6" w:rsidP="00923DC6">
      <w:pPr>
        <w:overflowPunct/>
        <w:autoSpaceDE/>
        <w:adjustRightInd/>
        <w:jc w:val="both"/>
        <w:rPr>
          <w:rFonts w:ascii="Times New Roman" w:eastAsia="Calibri" w:hAnsi="Times New Roman"/>
          <w:b/>
          <w:szCs w:val="28"/>
          <w:lang w:val="uk-UA" w:eastAsia="en-US"/>
        </w:rPr>
      </w:pPr>
    </w:p>
    <w:p w:rsidR="00923DC6" w:rsidRDefault="00923DC6" w:rsidP="00923DC6">
      <w:pPr>
        <w:overflowPunct/>
        <w:autoSpaceDE/>
        <w:adjustRightInd/>
        <w:jc w:val="both"/>
        <w:rPr>
          <w:rFonts w:ascii="Times New Roman" w:eastAsia="Calibri" w:hAnsi="Times New Roman"/>
          <w:b/>
          <w:szCs w:val="28"/>
          <w:lang w:val="uk-UA" w:eastAsia="en-US"/>
        </w:rPr>
      </w:pPr>
    </w:p>
    <w:p w:rsidR="00923DC6" w:rsidRDefault="00923DC6" w:rsidP="00923DC6">
      <w:pPr>
        <w:overflowPunct/>
        <w:autoSpaceDE/>
        <w:adjustRightInd/>
        <w:jc w:val="both"/>
        <w:rPr>
          <w:rFonts w:ascii="Times New Roman" w:eastAsia="Calibri" w:hAnsi="Times New Roman"/>
          <w:b/>
          <w:szCs w:val="28"/>
          <w:lang w:val="uk-UA" w:eastAsia="en-US"/>
        </w:rPr>
      </w:pPr>
      <w:r>
        <w:rPr>
          <w:rFonts w:ascii="Times New Roman" w:eastAsia="Calibri" w:hAnsi="Times New Roman"/>
          <w:b/>
          <w:szCs w:val="28"/>
          <w:lang w:val="uk-UA" w:eastAsia="en-US"/>
        </w:rPr>
        <w:t>Голова адміністрації</w:t>
      </w:r>
      <w:r>
        <w:rPr>
          <w:rFonts w:ascii="Times New Roman" w:eastAsia="Calibri" w:hAnsi="Times New Roman"/>
          <w:b/>
          <w:szCs w:val="28"/>
          <w:lang w:val="uk-UA" w:eastAsia="en-US"/>
        </w:rPr>
        <w:tab/>
      </w:r>
      <w:r>
        <w:rPr>
          <w:rFonts w:ascii="Times New Roman" w:eastAsia="Calibri" w:hAnsi="Times New Roman"/>
          <w:b/>
          <w:szCs w:val="28"/>
          <w:lang w:val="uk-UA" w:eastAsia="en-US"/>
        </w:rPr>
        <w:tab/>
      </w:r>
      <w:r>
        <w:rPr>
          <w:rFonts w:ascii="Times New Roman" w:eastAsia="Calibri" w:hAnsi="Times New Roman"/>
          <w:b/>
          <w:szCs w:val="28"/>
          <w:lang w:val="uk-UA" w:eastAsia="en-US"/>
        </w:rPr>
        <w:tab/>
      </w:r>
      <w:r>
        <w:rPr>
          <w:rFonts w:ascii="Times New Roman" w:eastAsia="Calibri" w:hAnsi="Times New Roman"/>
          <w:b/>
          <w:szCs w:val="28"/>
          <w:lang w:val="uk-UA" w:eastAsia="en-US"/>
        </w:rPr>
        <w:tab/>
      </w:r>
      <w:r w:rsidR="00BA6CC8">
        <w:rPr>
          <w:rFonts w:ascii="Times New Roman" w:eastAsia="Calibri" w:hAnsi="Times New Roman"/>
          <w:b/>
          <w:szCs w:val="28"/>
          <w:lang w:val="uk-UA" w:eastAsia="en-US"/>
        </w:rPr>
        <w:t>(підпис)</w:t>
      </w:r>
      <w:bookmarkStart w:id="0" w:name="_GoBack"/>
      <w:bookmarkEnd w:id="0"/>
      <w:r w:rsidR="002E2101">
        <w:rPr>
          <w:rFonts w:ascii="Times New Roman" w:eastAsia="Calibri" w:hAnsi="Times New Roman"/>
          <w:b/>
          <w:szCs w:val="28"/>
          <w:lang w:val="uk-UA" w:eastAsia="en-US"/>
        </w:rPr>
        <w:t xml:space="preserve">                        </w:t>
      </w:r>
      <w:r>
        <w:rPr>
          <w:rFonts w:ascii="Times New Roman" w:eastAsia="Calibri" w:hAnsi="Times New Roman"/>
          <w:b/>
          <w:szCs w:val="28"/>
          <w:lang w:val="uk-UA" w:eastAsia="en-US"/>
        </w:rPr>
        <w:t>Олексій КУЛЕБА</w:t>
      </w:r>
    </w:p>
    <w:p w:rsidR="00923DC6" w:rsidRDefault="00923DC6" w:rsidP="00923DC6">
      <w:pPr>
        <w:overflowPunct/>
        <w:autoSpaceDE/>
        <w:adjustRightInd/>
        <w:jc w:val="both"/>
        <w:rPr>
          <w:rFonts w:ascii="Times New Roman" w:eastAsia="Calibri" w:hAnsi="Times New Roman"/>
          <w:b/>
          <w:szCs w:val="28"/>
          <w:lang w:val="uk-UA" w:eastAsia="en-US"/>
        </w:rPr>
      </w:pPr>
    </w:p>
    <w:p w:rsidR="00923DC6" w:rsidRDefault="00923DC6" w:rsidP="00923DC6">
      <w:pPr>
        <w:overflowPunct/>
        <w:autoSpaceDE/>
        <w:adjustRightInd/>
        <w:jc w:val="both"/>
        <w:rPr>
          <w:rFonts w:ascii="Times New Roman" w:eastAsia="Calibri" w:hAnsi="Times New Roman"/>
          <w:b/>
          <w:szCs w:val="28"/>
          <w:lang w:val="uk-UA" w:eastAsia="en-US"/>
        </w:rPr>
      </w:pPr>
    </w:p>
    <w:p w:rsidR="00926AB9" w:rsidRPr="00BA6CC8" w:rsidRDefault="00BA6CC8">
      <w:pPr>
        <w:rPr>
          <w:lang w:val="uk-UA"/>
        </w:rPr>
      </w:pPr>
    </w:p>
    <w:p w:rsidR="002E2101" w:rsidRPr="00BA6CC8" w:rsidRDefault="002E2101">
      <w:pPr>
        <w:rPr>
          <w:lang w:val="uk-UA"/>
        </w:rPr>
      </w:pPr>
    </w:p>
    <w:p w:rsidR="002E2101" w:rsidRPr="00BA6CC8" w:rsidRDefault="002E2101">
      <w:pPr>
        <w:rPr>
          <w:lang w:val="uk-UA"/>
        </w:rPr>
      </w:pPr>
    </w:p>
    <w:p w:rsidR="002E2101" w:rsidRDefault="002E2101">
      <w:pPr>
        <w:rPr>
          <w:lang w:val="ru-RU"/>
        </w:rPr>
      </w:pPr>
    </w:p>
    <w:p w:rsidR="002E2101" w:rsidRDefault="002E2101">
      <w:pPr>
        <w:rPr>
          <w:lang w:val="ru-RU"/>
        </w:rPr>
      </w:pPr>
    </w:p>
    <w:p w:rsidR="002E2101" w:rsidRDefault="002E2101">
      <w:pPr>
        <w:rPr>
          <w:lang w:val="ru-RU"/>
        </w:rPr>
      </w:pPr>
    </w:p>
    <w:p w:rsidR="002E2101" w:rsidRDefault="002E2101">
      <w:pPr>
        <w:rPr>
          <w:lang w:val="ru-RU"/>
        </w:rPr>
      </w:pPr>
    </w:p>
    <w:p w:rsidR="002E2101" w:rsidRDefault="002E2101">
      <w:pPr>
        <w:rPr>
          <w:lang w:val="ru-RU"/>
        </w:rPr>
      </w:pPr>
    </w:p>
    <w:p w:rsidR="002E2101" w:rsidRDefault="002E2101">
      <w:pPr>
        <w:rPr>
          <w:lang w:val="ru-RU"/>
        </w:rPr>
      </w:pPr>
    </w:p>
    <w:p w:rsidR="002E2101" w:rsidRDefault="002E2101">
      <w:pPr>
        <w:rPr>
          <w:lang w:val="ru-RU"/>
        </w:rPr>
      </w:pPr>
    </w:p>
    <w:p w:rsidR="002E2101" w:rsidRDefault="002E2101">
      <w:pPr>
        <w:rPr>
          <w:lang w:val="ru-RU"/>
        </w:rPr>
      </w:pPr>
    </w:p>
    <w:p w:rsidR="002E2101" w:rsidRDefault="002E2101">
      <w:pPr>
        <w:rPr>
          <w:lang w:val="ru-RU"/>
        </w:rPr>
      </w:pPr>
    </w:p>
    <w:p w:rsidR="002E2101" w:rsidRDefault="002E2101">
      <w:pPr>
        <w:rPr>
          <w:lang w:val="ru-RU"/>
        </w:rPr>
      </w:pPr>
    </w:p>
    <w:p w:rsidR="002E2101" w:rsidRDefault="002E2101">
      <w:pPr>
        <w:rPr>
          <w:lang w:val="ru-RU"/>
        </w:rPr>
      </w:pPr>
    </w:p>
    <w:p w:rsidR="002E2101" w:rsidRDefault="002E2101">
      <w:pPr>
        <w:rPr>
          <w:lang w:val="ru-RU"/>
        </w:rPr>
      </w:pPr>
    </w:p>
    <w:p w:rsidR="002E2101" w:rsidRDefault="002E2101">
      <w:pPr>
        <w:rPr>
          <w:lang w:val="ru-RU"/>
        </w:rPr>
      </w:pPr>
    </w:p>
    <w:p w:rsidR="002E2101" w:rsidRDefault="002E2101">
      <w:pPr>
        <w:rPr>
          <w:lang w:val="ru-RU"/>
        </w:rPr>
      </w:pPr>
    </w:p>
    <w:p w:rsidR="002E2101" w:rsidRDefault="002E2101">
      <w:pPr>
        <w:rPr>
          <w:lang w:val="ru-RU"/>
        </w:rPr>
      </w:pPr>
    </w:p>
    <w:p w:rsidR="002E2101" w:rsidRDefault="002E2101">
      <w:pPr>
        <w:rPr>
          <w:lang w:val="ru-RU"/>
        </w:rPr>
      </w:pPr>
    </w:p>
    <w:p w:rsidR="002E2101" w:rsidRDefault="002E2101">
      <w:pPr>
        <w:rPr>
          <w:lang w:val="ru-RU"/>
        </w:rPr>
      </w:pPr>
    </w:p>
    <w:sectPr w:rsidR="002E2101" w:rsidSect="00A37768">
      <w:pgSz w:w="11906" w:h="16838"/>
      <w:pgMar w:top="284" w:right="567" w:bottom="1134" w:left="1701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4AC9"/>
    <w:rsid w:val="00074AC9"/>
    <w:rsid w:val="000A3A0D"/>
    <w:rsid w:val="002046F5"/>
    <w:rsid w:val="002E2101"/>
    <w:rsid w:val="004C5ADA"/>
    <w:rsid w:val="006100AB"/>
    <w:rsid w:val="008F65C8"/>
    <w:rsid w:val="008F6E1D"/>
    <w:rsid w:val="00923DC6"/>
    <w:rsid w:val="00A37768"/>
    <w:rsid w:val="00BA6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D58D585-C659-4412-9B4E-977A97876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3DC6"/>
    <w:pPr>
      <w:overflowPunct w:val="0"/>
      <w:autoSpaceDE w:val="0"/>
      <w:autoSpaceDN w:val="0"/>
      <w:adjustRightInd w:val="0"/>
      <w:spacing w:after="0" w:line="240" w:lineRule="auto"/>
    </w:pPr>
    <w:rPr>
      <w:rFonts w:ascii="Antiqua" w:eastAsia="Times New Roman" w:hAnsi="Antiqua" w:cs="Times New Roman"/>
      <w:sz w:val="28"/>
      <w:szCs w:val="20"/>
      <w:lang w:val="hr-H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23DC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3DC6"/>
    <w:rPr>
      <w:rFonts w:ascii="Tahoma" w:eastAsia="Times New Roman" w:hAnsi="Tahoma" w:cs="Tahoma"/>
      <w:sz w:val="16"/>
      <w:szCs w:val="16"/>
      <w:lang w:val="hr-HR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899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538</Words>
  <Characters>3071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Пользователь Windows</cp:lastModifiedBy>
  <cp:revision>4</cp:revision>
  <cp:lastPrinted>2022-02-21T11:22:00Z</cp:lastPrinted>
  <dcterms:created xsi:type="dcterms:W3CDTF">2022-02-21T11:10:00Z</dcterms:created>
  <dcterms:modified xsi:type="dcterms:W3CDTF">2022-02-21T11:23:00Z</dcterms:modified>
</cp:coreProperties>
</file>