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7B27C" w14:textId="77777777" w:rsidR="005E074D" w:rsidRDefault="005E074D" w:rsidP="009574D9">
      <w:pPr>
        <w:spacing w:after="0" w:line="240" w:lineRule="auto"/>
        <w:rPr>
          <w:lang w:val="uk-UA"/>
        </w:rPr>
      </w:pPr>
    </w:p>
    <w:p w14:paraId="08827E8B" w14:textId="77777777" w:rsidR="009574D9" w:rsidRDefault="009574D9" w:rsidP="009574D9">
      <w:pPr>
        <w:spacing w:after="0" w:line="240" w:lineRule="auto"/>
        <w:rPr>
          <w:lang w:val="uk-UA"/>
        </w:rPr>
      </w:pPr>
    </w:p>
    <w:p w14:paraId="113D595D" w14:textId="77777777" w:rsidR="009574D9" w:rsidRPr="006A27F2" w:rsidRDefault="009574D9" w:rsidP="009574D9">
      <w:pPr>
        <w:spacing w:after="0" w:line="240" w:lineRule="auto"/>
        <w:rPr>
          <w:b/>
          <w:sz w:val="28"/>
          <w:szCs w:val="28"/>
          <w:lang w:val="uk-UA"/>
        </w:rPr>
      </w:pPr>
    </w:p>
    <w:p w14:paraId="42F71EE1" w14:textId="77777777" w:rsidR="005E074D" w:rsidRPr="006A27F2" w:rsidRDefault="005E074D" w:rsidP="005E074D">
      <w:pPr>
        <w:tabs>
          <w:tab w:val="left" w:pos="3660"/>
        </w:tabs>
        <w:spacing w:after="0" w:line="240" w:lineRule="auto"/>
        <w:rPr>
          <w:lang w:val="uk-UA"/>
        </w:rPr>
      </w:pPr>
    </w:p>
    <w:p w14:paraId="1D6883CB" w14:textId="77777777" w:rsidR="005E074D" w:rsidRPr="006A27F2" w:rsidRDefault="005E074D" w:rsidP="005E074D">
      <w:pPr>
        <w:tabs>
          <w:tab w:val="left" w:pos="366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14:paraId="4D94C55B" w14:textId="77777777" w:rsidR="005E074D" w:rsidRPr="006A27F2" w:rsidRDefault="005E074D" w:rsidP="005E074D">
      <w:pPr>
        <w:tabs>
          <w:tab w:val="left" w:pos="366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14:paraId="5F642041" w14:textId="4BF995D0" w:rsidR="005E074D" w:rsidRPr="006A27F2" w:rsidRDefault="005E074D" w:rsidP="005E074D">
      <w:pPr>
        <w:tabs>
          <w:tab w:val="left" w:pos="3660"/>
        </w:tabs>
        <w:spacing w:after="0" w:line="240" w:lineRule="auto"/>
        <w:rPr>
          <w:rFonts w:ascii="Times New Roman" w:hAnsi="Times New Roman" w:cs="Times New Roman"/>
          <w:lang w:val="uk-UA"/>
        </w:rPr>
      </w:pPr>
      <w:bookmarkStart w:id="0" w:name="_GoBack"/>
      <w:r w:rsidRPr="006A27F2">
        <w:rPr>
          <w:rFonts w:ascii="Times New Roman" w:hAnsi="Times New Roman" w:cs="Times New Roman"/>
          <w:noProof/>
          <w:lang w:val="en-US" w:eastAsia="ru-RU"/>
        </w:rPr>
        <w:drawing>
          <wp:anchor distT="0" distB="0" distL="114300" distR="114300" simplePos="0" relativeHeight="251658752" behindDoc="0" locked="0" layoutInCell="1" allowOverlap="1" wp14:anchorId="12337246" wp14:editId="2F6B8C7E">
            <wp:simplePos x="0" y="0"/>
            <wp:positionH relativeFrom="column">
              <wp:posOffset>2748280</wp:posOffset>
            </wp:positionH>
            <wp:positionV relativeFrom="paragraph">
              <wp:posOffset>-454660</wp:posOffset>
            </wp:positionV>
            <wp:extent cx="421640" cy="5715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1F36428B" w14:textId="77777777" w:rsidR="005E074D" w:rsidRPr="006A27F2" w:rsidRDefault="005E074D" w:rsidP="005E074D">
      <w:pPr>
        <w:tabs>
          <w:tab w:val="left" w:pos="3660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14:paraId="7FA39BAB" w14:textId="77777777" w:rsidR="005E074D" w:rsidRPr="006A27F2" w:rsidRDefault="005E074D" w:rsidP="005E0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b/>
          <w:sz w:val="28"/>
          <w:szCs w:val="28"/>
          <w:lang w:val="uk-UA"/>
        </w:rPr>
        <w:t>КИЇВСЬКА ОБЛАСНА ДЕРЖАВНА АДМІНІСТРАЦІЯ</w:t>
      </w:r>
    </w:p>
    <w:p w14:paraId="4297F2C5" w14:textId="77777777" w:rsidR="005E074D" w:rsidRPr="006A27F2" w:rsidRDefault="005E074D" w:rsidP="005E0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494EF3" w14:textId="77777777" w:rsidR="005E074D" w:rsidRPr="006A27F2" w:rsidRDefault="005E074D" w:rsidP="005E0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ІНФРАСТРУКТУРИ </w:t>
      </w:r>
    </w:p>
    <w:p w14:paraId="4966A2E2" w14:textId="77777777" w:rsidR="005E074D" w:rsidRPr="006A27F2" w:rsidRDefault="005E074D" w:rsidP="005E0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839371" w14:textId="77777777" w:rsidR="005E074D" w:rsidRPr="006A27F2" w:rsidRDefault="005E074D" w:rsidP="005E074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A27F2">
        <w:rPr>
          <w:rFonts w:ascii="Times New Roman" w:hAnsi="Times New Roman" w:cs="Times New Roman"/>
          <w:lang w:val="uk-UA"/>
        </w:rPr>
        <w:t xml:space="preserve"> </w:t>
      </w:r>
      <w:r w:rsidRPr="006A27F2">
        <w:rPr>
          <w:rFonts w:ascii="Times New Roman" w:hAnsi="Times New Roman" w:cs="Times New Roman"/>
          <w:b/>
          <w:bCs/>
          <w:sz w:val="32"/>
          <w:szCs w:val="32"/>
          <w:lang w:val="uk-UA"/>
        </w:rPr>
        <w:t>Н А К А З</w:t>
      </w:r>
    </w:p>
    <w:p w14:paraId="2FBC19A3" w14:textId="3B743771" w:rsidR="005E074D" w:rsidRPr="006A27F2" w:rsidRDefault="005E074D" w:rsidP="005E074D">
      <w:pPr>
        <w:tabs>
          <w:tab w:val="left" w:pos="1365"/>
          <w:tab w:val="center" w:pos="5102"/>
          <w:tab w:val="left" w:pos="89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8B6C96" w:rsidRPr="006A27F2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6A2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63CED" w:rsidRPr="006A27F2">
        <w:rPr>
          <w:rFonts w:ascii="Times New Roman" w:hAnsi="Times New Roman" w:cs="Times New Roman"/>
          <w:b/>
          <w:sz w:val="28"/>
          <w:szCs w:val="28"/>
          <w:lang w:val="uk-UA"/>
        </w:rPr>
        <w:t>лютого</w:t>
      </w:r>
      <w:r w:rsidRPr="006A2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                                           </w:t>
      </w:r>
      <w:r w:rsidR="008B6C96" w:rsidRPr="006A2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№</w:t>
      </w:r>
      <w:r w:rsidRPr="006A2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6C96" w:rsidRPr="006A27F2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6A27F2">
        <w:rPr>
          <w:rFonts w:ascii="Times New Roman" w:hAnsi="Times New Roman" w:cs="Times New Roman"/>
          <w:b/>
          <w:sz w:val="28"/>
          <w:szCs w:val="28"/>
          <w:lang w:val="uk-UA"/>
        </w:rPr>
        <w:t>-од</w:t>
      </w:r>
    </w:p>
    <w:p w14:paraId="5E3055E9" w14:textId="77777777" w:rsidR="005E074D" w:rsidRPr="006A27F2" w:rsidRDefault="005E074D" w:rsidP="005E0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b/>
          <w:sz w:val="28"/>
          <w:szCs w:val="28"/>
          <w:lang w:val="uk-UA"/>
        </w:rPr>
        <w:t>м. Київ</w:t>
      </w:r>
    </w:p>
    <w:p w14:paraId="7F5CACDC" w14:textId="77777777" w:rsidR="005E074D" w:rsidRPr="006A27F2" w:rsidRDefault="005E074D" w:rsidP="005E074D">
      <w:pPr>
        <w:pStyle w:val="ab"/>
        <w:jc w:val="left"/>
        <w:rPr>
          <w:caps/>
        </w:rPr>
      </w:pPr>
    </w:p>
    <w:p w14:paraId="736199BC" w14:textId="77777777" w:rsidR="00EB4C7B" w:rsidRPr="006A27F2" w:rsidRDefault="00EB4C7B" w:rsidP="00EB4C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Про оголошення конкурсу на зайняття </w:t>
      </w:r>
    </w:p>
    <w:p w14:paraId="0253AE06" w14:textId="77777777" w:rsidR="00EB4C7B" w:rsidRPr="006A27F2" w:rsidRDefault="00EB4C7B" w:rsidP="00EB4C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посад державної служби управління </w:t>
      </w:r>
    </w:p>
    <w:p w14:paraId="5F47BEDF" w14:textId="77777777" w:rsidR="00EB4C7B" w:rsidRPr="006A27F2" w:rsidRDefault="00EB4C7B" w:rsidP="00EB4C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інфраструктури Київської обласної </w:t>
      </w:r>
    </w:p>
    <w:p w14:paraId="5E724EAC" w14:textId="77777777" w:rsidR="00EB4C7B" w:rsidRPr="006A27F2" w:rsidRDefault="00EB4C7B" w:rsidP="00EB4C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14:paraId="62410F46" w14:textId="77777777" w:rsidR="00EB4C7B" w:rsidRPr="006A27F2" w:rsidRDefault="00EB4C7B" w:rsidP="00EB4C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F3D4C1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23 Закону України «Про державну службу», Порядку проведення конкурсу на зайняття посад державної служби, затвердженого постановою Кабінету Міністрів України від 25.03.2016 № 246, (із змінами) </w:t>
      </w:r>
    </w:p>
    <w:p w14:paraId="4935F8A2" w14:textId="77777777" w:rsidR="00EB4C7B" w:rsidRPr="006A27F2" w:rsidRDefault="00EB4C7B" w:rsidP="000F7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НАКАЗУЮ: </w:t>
      </w:r>
    </w:p>
    <w:p w14:paraId="369036E5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1. Оголосити конкурс на зайняття таких посад державної служби управління інфраструктури Київської обласної державної адміністрації: </w:t>
      </w:r>
    </w:p>
    <w:p w14:paraId="5596B313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головний спеціаліст відділу юридичного забезпечення, бухгалтерського обліку та персоналу;</w:t>
      </w:r>
    </w:p>
    <w:p w14:paraId="1160CF79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головний спеціаліст відділу юридичного забезпечення, бухгалтерського обліку та персоналу.</w:t>
      </w:r>
    </w:p>
    <w:p w14:paraId="4A041A31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такі, що додаються: </w:t>
      </w:r>
    </w:p>
    <w:p w14:paraId="1A6D9D59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- умови проведення конкурсу на посаду головного спеціаліста відділу юридичного забезпечення, бухгалтерського обліку та персоналу управління інфраструктури Київської обласної державної адміністрації;</w:t>
      </w:r>
    </w:p>
    <w:p w14:paraId="7A3A271C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- умови проведення конкурсу на посаду головного спеціаліста відділу юридичного забезпечення, бухгалтерського обліку та персоналу управління інфраструктури Київської обласної державної адміністрації.</w:t>
      </w:r>
    </w:p>
    <w:p w14:paraId="23FB5DD3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3. Визначити Кіященко Оксану Миколаївну, головного спеціаліста відділу розвитку інфраструктури адміністратором під час проведення конкурсного відбору на посади державної служби, визначені пунктом 1 цього наказу. </w:t>
      </w:r>
    </w:p>
    <w:p w14:paraId="7D4B3CD8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4. Відділу юридичного забезпечення, бухгалтерського обліку та персоналу:</w:t>
      </w:r>
    </w:p>
    <w:p w14:paraId="4A6A1877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не пізніше ніж протягом наступного робочого дня з дня підписання цього наказу розмістити його та умови проведення конкурсу через особистий кабінет на Єдиному порталі вакансій державної служби НАДС; </w:t>
      </w:r>
    </w:p>
    <w:p w14:paraId="63395995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- підготувати та надати, не пізніше наступного робочого дня після оприлюднення інформації про оголошення конкурсу на Єдиному порталі вакансій державної служби НАДС, </w:t>
      </w:r>
      <w:r w:rsidR="000F7E02" w:rsidRPr="006A27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департаменту комунікацій та взаємодії з громадськістю</w:t>
      </w:r>
      <w:r w:rsidR="000F7E02" w:rsidRPr="006A27F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обласної державної адміністрації інформацію про оголошення конкурсу на зайняття посад державної служби управління інфраструктури Київської обласної державної адміністрації для оприлюднення на офіційному веб-сайті Київської обласної державної адміністрації. </w:t>
      </w:r>
    </w:p>
    <w:p w14:paraId="2A2E867E" w14:textId="77777777" w:rsidR="00EB4C7B" w:rsidRPr="006A27F2" w:rsidRDefault="00EB4C7B" w:rsidP="000F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5. Контроль за виконанням цього наказу залишаю за собою.</w:t>
      </w:r>
    </w:p>
    <w:p w14:paraId="55EA4FB0" w14:textId="77777777" w:rsidR="00EB4C7B" w:rsidRDefault="00EB4C7B" w:rsidP="00EB4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EA1E08" w14:textId="77777777" w:rsidR="00A15975" w:rsidRPr="006A27F2" w:rsidRDefault="00A15975" w:rsidP="00EB4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FFEA75" w14:textId="77777777" w:rsidR="00EB4C7B" w:rsidRPr="006A27F2" w:rsidRDefault="00EB4C7B" w:rsidP="00EB4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Тимчасово виконуючий обов'язки </w:t>
      </w:r>
    </w:p>
    <w:p w14:paraId="2CD243FA" w14:textId="77777777" w:rsidR="00EB4C7B" w:rsidRPr="006A27F2" w:rsidRDefault="00EB4C7B" w:rsidP="00EB4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управління інфраструктури </w:t>
      </w:r>
    </w:p>
    <w:p w14:paraId="19868D83" w14:textId="77777777" w:rsidR="00EB4C7B" w:rsidRPr="006A27F2" w:rsidRDefault="00EB4C7B" w:rsidP="00EB4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державної адміністрації</w:t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  <w:t>С.</w:t>
      </w:r>
      <w:r w:rsidR="000F7E02"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>Рибченко</w:t>
      </w:r>
    </w:p>
    <w:p w14:paraId="59EF9D33" w14:textId="77777777" w:rsidR="00E16F5B" w:rsidRPr="006A27F2" w:rsidRDefault="00E16F5B" w:rsidP="00EB4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6E99B9" w14:textId="77777777" w:rsidR="00E16F5B" w:rsidRPr="006A27F2" w:rsidRDefault="00E16F5B" w:rsidP="00EB4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0C3323" w14:textId="77777777" w:rsidR="00E16F5B" w:rsidRPr="006A27F2" w:rsidRDefault="00E16F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6AC7425D" w14:textId="77777777" w:rsidR="007A2782" w:rsidRPr="006A27F2" w:rsidRDefault="007A2782" w:rsidP="007A2782">
      <w:pPr>
        <w:pStyle w:val="rvps2"/>
        <w:tabs>
          <w:tab w:val="left" w:pos="1418"/>
        </w:tabs>
        <w:spacing w:before="0" w:beforeAutospacing="0" w:after="0" w:afterAutospacing="0"/>
        <w:ind w:left="5670"/>
        <w:jc w:val="both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lastRenderedPageBreak/>
        <w:t>ЗАТВЕРДЖЕНО</w:t>
      </w:r>
    </w:p>
    <w:p w14:paraId="7949D454" w14:textId="77777777" w:rsidR="007A2782" w:rsidRPr="006A27F2" w:rsidRDefault="007A2782" w:rsidP="007A2782">
      <w:pPr>
        <w:overflowPunct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Наказ т.в.о. начальника управління інфраструктури Київської обласної державної адміністрації</w:t>
      </w:r>
    </w:p>
    <w:p w14:paraId="24D19AFD" w14:textId="1833A21F" w:rsidR="00A15975" w:rsidRPr="00A15975" w:rsidRDefault="008B6C96" w:rsidP="00A15975">
      <w:pPr>
        <w:overflowPunct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63CED" w:rsidRPr="006A27F2">
        <w:rPr>
          <w:rFonts w:ascii="Times New Roman" w:hAnsi="Times New Roman" w:cs="Times New Roman"/>
          <w:sz w:val="28"/>
          <w:szCs w:val="28"/>
          <w:lang w:val="uk-UA"/>
        </w:rPr>
        <w:t>.02</w:t>
      </w:r>
      <w:r w:rsidR="007A2782" w:rsidRPr="006A27F2">
        <w:rPr>
          <w:rFonts w:ascii="Times New Roman" w:hAnsi="Times New Roman" w:cs="Times New Roman"/>
          <w:sz w:val="28"/>
          <w:szCs w:val="28"/>
          <w:lang w:val="uk-UA"/>
        </w:rPr>
        <w:t>.2020 №</w:t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 w:rsidR="00884A00" w:rsidRPr="006A27F2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14:paraId="4E5C9E98" w14:textId="77777777" w:rsidR="004F684C" w:rsidRPr="006A27F2" w:rsidRDefault="00AE7289" w:rsidP="00A15975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>УМОВИ</w:t>
      </w:r>
    </w:p>
    <w:p w14:paraId="523D09E7" w14:textId="77777777" w:rsidR="004F684C" w:rsidRPr="006A27F2" w:rsidRDefault="004F684C" w:rsidP="00A15975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 xml:space="preserve">проведення конкурсу на посаду </w:t>
      </w:r>
    </w:p>
    <w:p w14:paraId="0AB1D736" w14:textId="77777777" w:rsidR="004F684C" w:rsidRPr="006A27F2" w:rsidRDefault="004F684C" w:rsidP="00A15975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 xml:space="preserve">головного спеціаліста відділу юридичного забезпечення, бухгалтерського обліку та персоналу управління інфраструктури </w:t>
      </w:r>
    </w:p>
    <w:p w14:paraId="2192FE9A" w14:textId="7EC906EC" w:rsidR="004F6C78" w:rsidRPr="006A27F2" w:rsidRDefault="004F684C" w:rsidP="00A15975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>Київської обласної державної адміністрації</w:t>
      </w:r>
    </w:p>
    <w:tbl>
      <w:tblPr>
        <w:tblW w:w="4957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"/>
        <w:gridCol w:w="63"/>
        <w:gridCol w:w="130"/>
        <w:gridCol w:w="2027"/>
        <w:gridCol w:w="71"/>
        <w:gridCol w:w="6627"/>
      </w:tblGrid>
      <w:tr w:rsidR="00AE7289" w:rsidRPr="006A27F2" w14:paraId="2B6A7056" w14:textId="77777777" w:rsidTr="004C34BE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E12F8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Загальні умови</w:t>
            </w:r>
          </w:p>
        </w:tc>
      </w:tr>
      <w:tr w:rsidR="00AE7289" w:rsidRPr="006A27F2" w14:paraId="48E6D785" w14:textId="77777777" w:rsidTr="004C34B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46E95" w14:textId="77777777" w:rsidR="00AE7289" w:rsidRPr="006A27F2" w:rsidRDefault="00AE7289" w:rsidP="00A15975">
            <w:pPr>
              <w:tabs>
                <w:tab w:val="left" w:pos="127"/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обов’язки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F30DB8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виконання завдань щодо організації бухгалтерського обліку господарсько-фінансової діяльності.</w:t>
            </w:r>
          </w:p>
          <w:p w14:paraId="0761F92E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Організовує облік валютних надходжень, товарно-матеріальних цінностей, зберігання первинних документів, облікових регістрів бухгалтерської звітності та своєчасне подання їх до архіву.</w:t>
            </w:r>
          </w:p>
          <w:p w14:paraId="54A10911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Планує та розроблює поточні плани асигнувань на утримання управління, складає кошторис витрат на утримання управління та організовує їх фінансування.</w:t>
            </w:r>
          </w:p>
          <w:p w14:paraId="40E5AEB9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відображення на рахунках бухгалтерського обліку господарських операцій, надання оперативної інформації, складання та подавання зведеної бухгалтерської звітності встановленим органам у відповідні терміни.</w:t>
            </w:r>
          </w:p>
          <w:p w14:paraId="466CD3C3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поточний контроль за повнотою і достовірністю проведення розрахунків за товари, роботи і послуги, що закуповуються за бюджетні кошти.</w:t>
            </w:r>
          </w:p>
          <w:p w14:paraId="5804B089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облік, систематизацію та зберігання нормативних документів щодо бухгалтерського обліку та звітності.</w:t>
            </w:r>
          </w:p>
          <w:p w14:paraId="46F569A9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Готує відповіді з питань обліку та звітності за дорученням начальника управління на запити відповідних центральних органів виконавчої влади, підприємств, організацій, їх фінансових структур.</w:t>
            </w:r>
          </w:p>
          <w:p w14:paraId="4FE355D4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банківські операції та операції, пов’язані з рухом коштів та товарно-матеріальних цінностей.</w:t>
            </w:r>
          </w:p>
          <w:p w14:paraId="5F609342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нарахування та перерахування платежів, внесків на державне соціальне страхування, коштів на фінансування капітальних вкладень, заробітної плати, інших платежів та виплат.</w:t>
            </w:r>
          </w:p>
          <w:p w14:paraId="16FE44BD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У межах наданої компетенції бере участь у розробленні проектів розпоряджень та доручень голови обласної державної адміністрації, рішень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lastRenderedPageBreak/>
              <w:t>обласної ради, інших нормативних, організаційно – розпорядчих та методичних документів.</w:t>
            </w:r>
          </w:p>
          <w:p w14:paraId="339FC082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Розглядає листи органів місцевого самоврядування, територіальних підрозділів центральних органів виконавчої влади, інших державних органів, підприємств, установ, організацій, звернення громадян з питань, що належать до повноважень відділу у складі управління, надає пропозиції та вживає заходів для вирішення порушених питань, готує проекти відповідей.</w:t>
            </w:r>
          </w:p>
          <w:p w14:paraId="12A8F766" w14:textId="77777777" w:rsidR="00A2586E" w:rsidRPr="006A27F2" w:rsidRDefault="00A2586E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Застосовує комп’ютерні та інші сучасні технічні засоби та технології обліково-обчислювальних робіт.</w:t>
            </w:r>
          </w:p>
          <w:p w14:paraId="7727B20F" w14:textId="77777777" w:rsidR="00E40FFC" w:rsidRPr="006A27F2" w:rsidRDefault="00A2586E" w:rsidP="00A15975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Виконує інші доручення безпосереднього керівника з питань, що належать до компетенції відділу.</w:t>
            </w:r>
          </w:p>
        </w:tc>
      </w:tr>
      <w:tr w:rsidR="00AE7289" w:rsidRPr="006A27F2" w14:paraId="3B30809F" w14:textId="77777777" w:rsidTr="004C34B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6DCB6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E1253" w14:textId="78C6E4D9" w:rsidR="00AE7289" w:rsidRPr="006A27F2" w:rsidRDefault="00AE7289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– </w:t>
            </w:r>
            <w:r w:rsidR="00263CED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грн;</w:t>
            </w:r>
          </w:p>
          <w:p w14:paraId="6201DCAE" w14:textId="77777777" w:rsidR="00AE7289" w:rsidRPr="006A27F2" w:rsidRDefault="00AE7289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органів»;</w:t>
            </w:r>
          </w:p>
          <w:p w14:paraId="7C7BF9F1" w14:textId="77777777" w:rsidR="00AE7289" w:rsidRPr="006A27F2" w:rsidRDefault="00AE7289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інші надбавки, доплати, премії та компенсації відповідно до статті 52 Закону України «Про державну службу»</w:t>
            </w:r>
          </w:p>
        </w:tc>
      </w:tr>
      <w:tr w:rsidR="00AE7289" w:rsidRPr="006A27F2" w14:paraId="41FC7A31" w14:textId="77777777" w:rsidTr="004C34B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32728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C209BE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безстрокове призначення на посаду</w:t>
            </w:r>
          </w:p>
        </w:tc>
      </w:tr>
      <w:tr w:rsidR="00AE7289" w:rsidRPr="006A27F2" w14:paraId="6B5023A1" w14:textId="77777777" w:rsidTr="004C34B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87E2C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3D25B1" w14:textId="77777777" w:rsidR="00AE7289" w:rsidRPr="006A27F2" w:rsidRDefault="008B6C96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7" w:history="1">
              <w:r w:rsidR="00AE7289" w:rsidRPr="006A27F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заява про участь у конкурсі із зазначенням основних мотивів щодо зайняття посади</w:t>
              </w:r>
            </w:hyperlink>
            <w:r w:rsidR="00AE7289"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за формою згідно з додатком 2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Порядку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проведення конкурсу на зайняття посад державної служби, затвердженого постановою Кабінету Міністрів України від 25.03.2016 № 246, (із змінами) (далі – Порядок)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14:paraId="63DBCA9F" w14:textId="77777777" w:rsidR="00AE7289" w:rsidRPr="006A27F2" w:rsidRDefault="008B6C96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8" w:history="1">
              <w:r w:rsidR="00AE7289" w:rsidRPr="006A27F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резюме</w:t>
              </w:r>
            </w:hyperlink>
            <w:r w:rsidR="00AE7289"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формою згідно з додатком 2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Порядку, в якому обов’язково зазначається така інформація:</w:t>
            </w:r>
          </w:p>
          <w:p w14:paraId="01F90F01" w14:textId="77777777" w:rsidR="00AE7289" w:rsidRPr="006A27F2" w:rsidRDefault="00AE7289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14:paraId="4AC159A7" w14:textId="77777777" w:rsidR="00AE7289" w:rsidRPr="006A27F2" w:rsidRDefault="00AE7289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14:paraId="76992FA9" w14:textId="77777777" w:rsidR="00AE7289" w:rsidRPr="006A27F2" w:rsidRDefault="00AE7289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14:paraId="6DC66EFD" w14:textId="77777777" w:rsidR="00AE7289" w:rsidRPr="006A27F2" w:rsidRDefault="00AE7289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підтвердження рівня вільного володіння державною мовою;</w:t>
            </w:r>
          </w:p>
          <w:p w14:paraId="709CBED7" w14:textId="77777777" w:rsidR="00AE7289" w:rsidRPr="006A27F2" w:rsidRDefault="00AE7289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відомості про стаж роботи, стаж державної служби (за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наявності), досвід роботи на відповідних посадах;</w:t>
            </w:r>
          </w:p>
          <w:p w14:paraId="485243B4" w14:textId="77777777" w:rsidR="00AE7289" w:rsidRPr="006A27F2" w:rsidRDefault="008B6C96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9" w:history="1">
              <w:r w:rsidR="00AE7289" w:rsidRPr="006A27F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заява, в якій особа повідомляє, що до неї не застосовуються заборони,</w:t>
              </w:r>
            </w:hyperlink>
            <w:r w:rsidR="00AE7289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визначені частиною</w:t>
            </w:r>
            <w:r w:rsidR="00AE7289"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63CED" w:rsidRPr="006A27F2">
              <w:fldChar w:fldCharType="begin"/>
            </w:r>
            <w:r w:rsidR="00263CED" w:rsidRPr="006A27F2">
              <w:instrText xml:space="preserve"> HYPERLINK "http://zakon3.rada.gov.ua/laws/show/1682-18/paran13" \l "n13" \t "_blank" </w:instrText>
            </w:r>
            <w:r w:rsidR="00263CED" w:rsidRPr="006A27F2">
              <w:fldChar w:fldCharType="separate"/>
            </w:r>
            <w:r w:rsidR="00AE7289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bdr w:val="none" w:sz="0" w:space="0" w:color="auto" w:frame="1"/>
                <w:lang w:val="uk-UA"/>
              </w:rPr>
              <w:t>третьою</w:t>
            </w:r>
            <w:r w:rsidR="00263CED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bdr w:val="none" w:sz="0" w:space="0" w:color="auto" w:frame="1"/>
                <w:lang w:val="uk-UA"/>
              </w:rPr>
              <w:fldChar w:fldCharType="end"/>
            </w:r>
            <w:r w:rsidR="00AE7289"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</w:t>
            </w:r>
            <w:r w:rsidR="00AE7289"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63CED" w:rsidRPr="006A27F2">
              <w:fldChar w:fldCharType="begin"/>
            </w:r>
            <w:r w:rsidR="00263CED" w:rsidRPr="006A27F2">
              <w:instrText xml:space="preserve"> HYPERLINK "http://zakon3.rada.gov.ua/laws/show/1682-18/paran14" \l "n14" \t "_blank" </w:instrText>
            </w:r>
            <w:r w:rsidR="00263CED" w:rsidRPr="006A27F2">
              <w:fldChar w:fldCharType="separate"/>
            </w:r>
            <w:r w:rsidR="00AE7289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bdr w:val="none" w:sz="0" w:space="0" w:color="auto" w:frame="1"/>
                <w:lang w:val="uk-UA"/>
              </w:rPr>
              <w:t>четвертою</w:t>
            </w:r>
            <w:r w:rsidR="00263CED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bdr w:val="none" w:sz="0" w:space="0" w:color="auto" w:frame="1"/>
                <w:lang w:val="uk-UA"/>
              </w:rPr>
              <w:fldChar w:fldCharType="end"/>
            </w:r>
            <w:r w:rsidR="00AE7289"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7289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16FC2523" w14:textId="77777777" w:rsidR="00CE3135" w:rsidRPr="006A27F2" w:rsidRDefault="00CE3135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22973E6" w14:textId="7FD5E26A" w:rsidR="00AE7289" w:rsidRPr="006A27F2" w:rsidRDefault="00AE7289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Строк подання інформації до </w:t>
            </w:r>
            <w:r w:rsidR="00CE3135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год. </w:t>
            </w:r>
            <w:r w:rsidR="00CE3135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хв. </w:t>
            </w:r>
            <w:r w:rsidR="00263CED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лютого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2020 року. Інформація, необхідна для участі в конкурсі, подається через Єдиний портал вакансій державної служби НАДС</w:t>
            </w:r>
          </w:p>
        </w:tc>
      </w:tr>
      <w:tr w:rsidR="00AE7289" w:rsidRPr="006A27F2" w14:paraId="47C29C10" w14:textId="77777777" w:rsidTr="004C34B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3D8F6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750C7" w14:textId="77777777" w:rsidR="00AE7289" w:rsidRPr="006A27F2" w:rsidRDefault="008B6C96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hyperlink r:id="rId10" w:history="1">
              <w:r w:rsidR="00AE7289" w:rsidRPr="006A27F2">
                <w:rPr>
                  <w:rStyle w:val="a6"/>
                  <w:color w:val="auto"/>
                  <w:sz w:val="28"/>
                  <w:szCs w:val="28"/>
                  <w:u w:val="none"/>
                </w:rPr>
                <w:t>заява</w:t>
              </w:r>
            </w:hyperlink>
            <w:r w:rsidR="00AE7289" w:rsidRPr="006A27F2">
              <w:rPr>
                <w:sz w:val="28"/>
                <w:szCs w:val="28"/>
              </w:rPr>
              <w:t xml:space="preserve"> щодо забезпечення розумним пристосуванням за формою згідно з додатком 3 до Порядку </w:t>
            </w:r>
          </w:p>
        </w:tc>
      </w:tr>
      <w:tr w:rsidR="00AE7289" w:rsidRPr="00A15975" w14:paraId="44F13C86" w14:textId="77777777" w:rsidTr="004C34B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9ED61" w14:textId="77777777" w:rsidR="00AE7289" w:rsidRPr="00A15975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5975"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65617C" w14:textId="77777777" w:rsidR="004F6C78" w:rsidRPr="00A15975" w:rsidRDefault="004F6C78" w:rsidP="00A1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A15975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01196, м. Київ, площа Лесі Українки, 1, поверх 10</w:t>
            </w:r>
          </w:p>
          <w:p w14:paraId="7AC65D73" w14:textId="77777777" w:rsidR="00CA3210" w:rsidRPr="00A15975" w:rsidRDefault="004F6C78" w:rsidP="00A1597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A15975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Управління інфраструктури Київської обласної державної адміністрації</w:t>
            </w:r>
          </w:p>
          <w:p w14:paraId="0F6CB768" w14:textId="3E1B5235" w:rsidR="006A27F2" w:rsidRPr="00A15975" w:rsidRDefault="00A15975" w:rsidP="00A1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26 лютого 2020 року </w:t>
            </w:r>
          </w:p>
          <w:p w14:paraId="26FBEC68" w14:textId="326662D4" w:rsidR="006A27F2" w:rsidRPr="00A15975" w:rsidRDefault="006A27F2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тестування</w:t>
            </w:r>
            <w:r w:rsidRPr="00A15975">
              <w:rPr>
                <w:rFonts w:ascii="Times New Roman" w:hAnsi="Times New Roman" w:cs="Times New Roman"/>
                <w:sz w:val="28"/>
                <w:szCs w:val="28"/>
              </w:rPr>
              <w:t xml:space="preserve"> на знання законодавства – </w:t>
            </w:r>
            <w:r w:rsidRP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10.00</w:t>
            </w:r>
            <w:r w:rsid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кімнаті 1012</w:t>
            </w:r>
          </w:p>
          <w:p w14:paraId="40598287" w14:textId="1E2C22CC" w:rsidR="006A27F2" w:rsidRPr="00A15975" w:rsidRDefault="006A27F2" w:rsidP="00A1597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</w:rPr>
              <w:t>співбесіда – об 11.00 в кімнаті 1015</w:t>
            </w:r>
          </w:p>
        </w:tc>
      </w:tr>
      <w:tr w:rsidR="00AE7289" w:rsidRPr="006A27F2" w14:paraId="1C6DEC28" w14:textId="77777777" w:rsidTr="004C34BE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BC575" w14:textId="21258004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2FF1B" w14:textId="77777777" w:rsidR="00927806" w:rsidRPr="006A27F2" w:rsidRDefault="00AE7289" w:rsidP="00A159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Матяш Тетяна Вікторівна </w:t>
            </w:r>
          </w:p>
          <w:p w14:paraId="28C19457" w14:textId="24B803C2" w:rsidR="00AE7289" w:rsidRPr="006A27F2" w:rsidRDefault="00AE7289" w:rsidP="00A159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044-</w:t>
            </w:r>
            <w:r w:rsidR="00927806" w:rsidRPr="006A27F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286-86-43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, e-mail: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HYPERLINK "mailto:34694993@mail.gov.ua" \t "_blank" </w:instrTex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="00263CED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en-US"/>
              </w:rPr>
              <w:t>t.matyash.infr@gmail.com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  <w:p w14:paraId="256485CE" w14:textId="77777777" w:rsidR="00AE7289" w:rsidRPr="006A27F2" w:rsidRDefault="00AE7289" w:rsidP="00A15975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AE7289" w:rsidRPr="006A27F2" w14:paraId="4612E5C9" w14:textId="77777777" w:rsidTr="004C34BE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97679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Кваліфікаційні вимоги</w:t>
            </w:r>
          </w:p>
        </w:tc>
      </w:tr>
      <w:tr w:rsidR="00AE7289" w:rsidRPr="006A27F2" w14:paraId="4F5FCD49" w14:textId="77777777" w:rsidTr="004C34BE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062416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A3588E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Освіта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88FD08" w14:textId="639715DC" w:rsidR="00571C27" w:rsidRPr="006A27F2" w:rsidRDefault="004F6C78" w:rsidP="00A15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27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освітнього ступеня не нижче бакалавра </w:t>
            </w:r>
            <w:r w:rsidR="0086756E" w:rsidRPr="006A27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 </w:t>
            </w:r>
            <w:r w:rsidR="001E7445" w:rsidRPr="006A27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спеціальністю</w:t>
            </w:r>
            <w:r w:rsidR="0006467D" w:rsidRPr="006A27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облік і оподаткування, фінанси, банківська справа та страхування</w:t>
            </w:r>
            <w:r w:rsidR="00724DE3" w:rsidRPr="006A27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економіка</w:t>
            </w:r>
          </w:p>
        </w:tc>
      </w:tr>
      <w:tr w:rsidR="00AE7289" w:rsidRPr="006A27F2" w14:paraId="0DA57D61" w14:textId="77777777" w:rsidTr="004C34BE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5337E5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2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9425E1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7E12D6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не потребує</w:t>
            </w:r>
          </w:p>
        </w:tc>
      </w:tr>
      <w:tr w:rsidR="00AE7289" w:rsidRPr="006A27F2" w14:paraId="7D2FBEB7" w14:textId="77777777" w:rsidTr="004C34BE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C7995A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3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52E47E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14849A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вільне</w:t>
            </w:r>
          </w:p>
        </w:tc>
      </w:tr>
      <w:tr w:rsidR="00AE7289" w:rsidRPr="006A27F2" w14:paraId="435BA403" w14:textId="77777777" w:rsidTr="004C34BE">
        <w:trPr>
          <w:trHeight w:val="284"/>
        </w:trPr>
        <w:tc>
          <w:tcPr>
            <w:tcW w:w="9304" w:type="dxa"/>
            <w:gridSpan w:val="6"/>
            <w:vAlign w:val="center"/>
          </w:tcPr>
          <w:p w14:paraId="2BB46A38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Вимоги до компетентності</w:t>
            </w:r>
          </w:p>
        </w:tc>
      </w:tr>
      <w:tr w:rsidR="00AE7289" w:rsidRPr="006A27F2" w14:paraId="17C3E848" w14:textId="77777777" w:rsidTr="004C34BE">
        <w:trPr>
          <w:trHeight w:val="284"/>
        </w:trPr>
        <w:tc>
          <w:tcPr>
            <w:tcW w:w="2456" w:type="dxa"/>
            <w:gridSpan w:val="4"/>
          </w:tcPr>
          <w:p w14:paraId="2DAFCD60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Вимога</w:t>
            </w:r>
          </w:p>
        </w:tc>
        <w:tc>
          <w:tcPr>
            <w:tcW w:w="6848" w:type="dxa"/>
            <w:gridSpan w:val="2"/>
            <w:vAlign w:val="center"/>
          </w:tcPr>
          <w:p w14:paraId="4C669DE3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Компоненти вимоги</w:t>
            </w:r>
          </w:p>
        </w:tc>
      </w:tr>
      <w:tr w:rsidR="00AE7289" w:rsidRPr="006A27F2" w14:paraId="103F772D" w14:textId="77777777" w:rsidTr="004C34BE">
        <w:trPr>
          <w:trHeight w:val="284"/>
        </w:trPr>
        <w:tc>
          <w:tcPr>
            <w:tcW w:w="449" w:type="dxa"/>
            <w:gridSpan w:val="2"/>
          </w:tcPr>
          <w:p w14:paraId="51B2CB53" w14:textId="77777777" w:rsidR="00AE7289" w:rsidRPr="006A27F2" w:rsidRDefault="00AE7289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07" w:type="dxa"/>
            <w:gridSpan w:val="2"/>
          </w:tcPr>
          <w:p w14:paraId="532F1FB2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Відповідальність</w:t>
            </w:r>
          </w:p>
        </w:tc>
        <w:tc>
          <w:tcPr>
            <w:tcW w:w="6848" w:type="dxa"/>
            <w:gridSpan w:val="2"/>
          </w:tcPr>
          <w:p w14:paraId="51DFC2C2" w14:textId="77777777" w:rsidR="00AE7289" w:rsidRPr="006A27F2" w:rsidRDefault="00AE7289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</w:tc>
      </w:tr>
      <w:tr w:rsidR="00AE7289" w:rsidRPr="006A27F2" w14:paraId="11ACCBBA" w14:textId="77777777" w:rsidTr="004C34BE">
        <w:trPr>
          <w:trHeight w:val="284"/>
        </w:trPr>
        <w:tc>
          <w:tcPr>
            <w:tcW w:w="449" w:type="dxa"/>
            <w:gridSpan w:val="2"/>
          </w:tcPr>
          <w:p w14:paraId="6DCBC5FF" w14:textId="77777777" w:rsidR="00AE7289" w:rsidRPr="006A27F2" w:rsidRDefault="00AE7289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007" w:type="dxa"/>
            <w:gridSpan w:val="2"/>
          </w:tcPr>
          <w:p w14:paraId="3D77C0DF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Досягнення результатів</w:t>
            </w:r>
          </w:p>
        </w:tc>
        <w:tc>
          <w:tcPr>
            <w:tcW w:w="6848" w:type="dxa"/>
            <w:gridSpan w:val="2"/>
          </w:tcPr>
          <w:p w14:paraId="362F00F5" w14:textId="77777777" w:rsidR="00AE7289" w:rsidRPr="006A27F2" w:rsidRDefault="00AE7289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до чіткого бачення результату діяльності;</w:t>
            </w:r>
          </w:p>
          <w:p w14:paraId="44447798" w14:textId="77777777" w:rsidR="00AE7289" w:rsidRPr="006A27F2" w:rsidRDefault="00AE7289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вміння фокусувати зусилля для досягнення результату діяльності</w:t>
            </w:r>
          </w:p>
        </w:tc>
      </w:tr>
      <w:tr w:rsidR="00AE7289" w:rsidRPr="006A27F2" w14:paraId="661BB95C" w14:textId="77777777" w:rsidTr="004C34BE">
        <w:trPr>
          <w:trHeight w:val="284"/>
        </w:trPr>
        <w:tc>
          <w:tcPr>
            <w:tcW w:w="449" w:type="dxa"/>
            <w:gridSpan w:val="2"/>
          </w:tcPr>
          <w:p w14:paraId="2D105951" w14:textId="77777777" w:rsidR="00AE7289" w:rsidRPr="006A27F2" w:rsidRDefault="00AE7289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07" w:type="dxa"/>
            <w:gridSpan w:val="2"/>
          </w:tcPr>
          <w:p w14:paraId="673F3B7C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Багатозадачність</w:t>
            </w:r>
          </w:p>
        </w:tc>
        <w:tc>
          <w:tcPr>
            <w:tcW w:w="6848" w:type="dxa"/>
            <w:gridSpan w:val="2"/>
          </w:tcPr>
          <w:p w14:paraId="7FD9F3B0" w14:textId="77777777" w:rsidR="00AE7289" w:rsidRPr="006A27F2" w:rsidRDefault="00AE7289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концентрувати (не втрачати) увагу на виконанні завдання;</w:t>
            </w:r>
          </w:p>
          <w:p w14:paraId="67669980" w14:textId="77777777" w:rsidR="00AE7289" w:rsidRPr="006A27F2" w:rsidRDefault="00AE7289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уміння розкладати завдання на процеси, спрощувати їх</w:t>
            </w:r>
          </w:p>
        </w:tc>
      </w:tr>
      <w:tr w:rsidR="00AE7289" w:rsidRPr="006A27F2" w14:paraId="76E2AF60" w14:textId="77777777" w:rsidTr="004C34BE">
        <w:trPr>
          <w:trHeight w:val="284"/>
        </w:trPr>
        <w:tc>
          <w:tcPr>
            <w:tcW w:w="449" w:type="dxa"/>
            <w:gridSpan w:val="2"/>
          </w:tcPr>
          <w:p w14:paraId="50A2F3E9" w14:textId="77777777" w:rsidR="00AE7289" w:rsidRPr="006A27F2" w:rsidRDefault="00AE7289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07" w:type="dxa"/>
            <w:gridSpan w:val="2"/>
          </w:tcPr>
          <w:p w14:paraId="1674044B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rFonts w:eastAsia="TimesNewRomanPSMT"/>
                <w:bCs/>
                <w:sz w:val="28"/>
                <w:szCs w:val="28"/>
              </w:rPr>
            </w:pPr>
            <w:r w:rsidRPr="006A27F2">
              <w:rPr>
                <w:rFonts w:eastAsia="TimesNewRomanPSMT"/>
                <w:bCs/>
                <w:sz w:val="28"/>
                <w:szCs w:val="28"/>
              </w:rPr>
              <w:t>Технічні вміння</w:t>
            </w:r>
          </w:p>
        </w:tc>
        <w:tc>
          <w:tcPr>
            <w:tcW w:w="6848" w:type="dxa"/>
            <w:gridSpan w:val="2"/>
          </w:tcPr>
          <w:p w14:paraId="7BD57221" w14:textId="77777777" w:rsidR="00AE7289" w:rsidRPr="006A27F2" w:rsidRDefault="00AE7289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вміння використовувати офісну техніку;</w:t>
            </w:r>
          </w:p>
          <w:p w14:paraId="468867BB" w14:textId="77777777" w:rsidR="00AE7289" w:rsidRPr="006A27F2" w:rsidRDefault="00AE7289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впевнений користувач Microsoft Office (Word, Excel, PowerPoint);</w:t>
            </w:r>
          </w:p>
          <w:p w14:paraId="7A0041A1" w14:textId="77777777" w:rsidR="00AE7289" w:rsidRPr="006A27F2" w:rsidRDefault="00AE7289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застосовувати технології пошуку інформації та роботи в мережі Інтернет</w:t>
            </w:r>
          </w:p>
        </w:tc>
      </w:tr>
      <w:tr w:rsidR="00AE7289" w:rsidRPr="006A27F2" w14:paraId="3D285CFB" w14:textId="77777777" w:rsidTr="004C34BE">
        <w:trPr>
          <w:trHeight w:val="690"/>
        </w:trPr>
        <w:tc>
          <w:tcPr>
            <w:tcW w:w="449" w:type="dxa"/>
            <w:gridSpan w:val="2"/>
          </w:tcPr>
          <w:p w14:paraId="716EF9AC" w14:textId="77777777" w:rsidR="00AE7289" w:rsidRPr="006A27F2" w:rsidRDefault="00AE7289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07" w:type="dxa"/>
            <w:gridSpan w:val="2"/>
          </w:tcPr>
          <w:p w14:paraId="496D28CE" w14:textId="77777777" w:rsidR="00AE7289" w:rsidRPr="006A27F2" w:rsidRDefault="00AE7289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Ініціативність</w:t>
            </w:r>
          </w:p>
        </w:tc>
        <w:tc>
          <w:tcPr>
            <w:tcW w:w="6848" w:type="dxa"/>
            <w:gridSpan w:val="2"/>
          </w:tcPr>
          <w:p w14:paraId="7BC34145" w14:textId="77777777" w:rsidR="00AE7289" w:rsidRPr="006A27F2" w:rsidRDefault="00AE7289" w:rsidP="00A15975">
            <w:pPr>
              <w:pStyle w:val="a8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здатність пропонувати ідеї та пропозиції без спонукання ззовні;</w:t>
            </w:r>
          </w:p>
          <w:p w14:paraId="0CABFD7D" w14:textId="77777777" w:rsidR="00AE7289" w:rsidRPr="006A27F2" w:rsidRDefault="00AE7289" w:rsidP="00A15975">
            <w:pPr>
              <w:pStyle w:val="a8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усвідомлення необхідності самостійно шукати можливості якісного та ефективного виконання своїх посадових обов’язків</w:t>
            </w:r>
          </w:p>
        </w:tc>
      </w:tr>
      <w:tr w:rsidR="00AE7289" w:rsidRPr="006A27F2" w14:paraId="6F7545AB" w14:textId="77777777" w:rsidTr="004C34BE">
        <w:trPr>
          <w:trHeight w:val="284"/>
        </w:trPr>
        <w:tc>
          <w:tcPr>
            <w:tcW w:w="9304" w:type="dxa"/>
            <w:gridSpan w:val="6"/>
          </w:tcPr>
          <w:p w14:paraId="5083E858" w14:textId="77777777" w:rsidR="00AE7289" w:rsidRPr="006A27F2" w:rsidRDefault="00AE7289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AE7289" w:rsidRPr="006A27F2" w14:paraId="36B3CBCC" w14:textId="77777777" w:rsidTr="004C34BE">
        <w:trPr>
          <w:trHeight w:val="284"/>
        </w:trPr>
        <w:tc>
          <w:tcPr>
            <w:tcW w:w="2529" w:type="dxa"/>
            <w:gridSpan w:val="5"/>
          </w:tcPr>
          <w:p w14:paraId="00FE98D3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Вимога</w:t>
            </w:r>
          </w:p>
        </w:tc>
        <w:tc>
          <w:tcPr>
            <w:tcW w:w="6775" w:type="dxa"/>
            <w:vAlign w:val="center"/>
          </w:tcPr>
          <w:p w14:paraId="4239991D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Компоненти вимоги</w:t>
            </w:r>
          </w:p>
        </w:tc>
      </w:tr>
      <w:tr w:rsidR="00AE7289" w:rsidRPr="006A27F2" w14:paraId="4D25C66B" w14:textId="77777777" w:rsidTr="004C34BE">
        <w:trPr>
          <w:trHeight w:val="284"/>
        </w:trPr>
        <w:tc>
          <w:tcPr>
            <w:tcW w:w="552" w:type="dxa"/>
            <w:gridSpan w:val="3"/>
          </w:tcPr>
          <w:p w14:paraId="2A9E2362" w14:textId="77777777" w:rsidR="00AE7289" w:rsidRPr="006A27F2" w:rsidRDefault="00AE7289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77" w:type="dxa"/>
            <w:gridSpan w:val="2"/>
          </w:tcPr>
          <w:p w14:paraId="0FC02B04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775" w:type="dxa"/>
          </w:tcPr>
          <w:p w14:paraId="5A3EE5B5" w14:textId="77777777" w:rsidR="00AE7289" w:rsidRPr="006A27F2" w:rsidRDefault="00AE7289" w:rsidP="00A15975">
            <w:pPr>
              <w:pStyle w:val="a8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 xml:space="preserve">Конституції України; </w:t>
            </w:r>
          </w:p>
          <w:p w14:paraId="39FF45DE" w14:textId="77777777" w:rsidR="00AE7289" w:rsidRPr="006A27F2" w:rsidRDefault="00AE7289" w:rsidP="00A15975">
            <w:pPr>
              <w:pStyle w:val="a8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 xml:space="preserve">Закону України «Про державну службу»; </w:t>
            </w:r>
          </w:p>
          <w:p w14:paraId="11282BD2" w14:textId="77777777" w:rsidR="00AE7289" w:rsidRPr="006A27F2" w:rsidRDefault="00AE7289" w:rsidP="00A15975">
            <w:pPr>
              <w:pStyle w:val="a8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Закону України «Про запобігання корупції»</w:t>
            </w:r>
          </w:p>
        </w:tc>
      </w:tr>
      <w:tr w:rsidR="00AE7289" w:rsidRPr="006A27F2" w14:paraId="10F1081D" w14:textId="77777777" w:rsidTr="004C34BE">
        <w:trPr>
          <w:trHeight w:val="216"/>
        </w:trPr>
        <w:tc>
          <w:tcPr>
            <w:tcW w:w="552" w:type="dxa"/>
            <w:gridSpan w:val="3"/>
          </w:tcPr>
          <w:p w14:paraId="3D39DA60" w14:textId="77777777" w:rsidR="00AE7289" w:rsidRPr="006A27F2" w:rsidRDefault="00AE7289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77" w:type="dxa"/>
            <w:gridSpan w:val="2"/>
          </w:tcPr>
          <w:p w14:paraId="6F7B771A" w14:textId="77777777" w:rsidR="00AE7289" w:rsidRPr="006A27F2" w:rsidRDefault="00AE7289" w:rsidP="00A15975">
            <w:pPr>
              <w:pStyle w:val="rvps1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6775" w:type="dxa"/>
          </w:tcPr>
          <w:p w14:paraId="6E9525AA" w14:textId="77777777" w:rsidR="005F1D98" w:rsidRPr="006A27F2" w:rsidRDefault="005F1D98" w:rsidP="00A1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4"/>
            <w:bookmarkStart w:id="2" w:name="n14"/>
            <w:bookmarkEnd w:id="1"/>
            <w:bookmarkEnd w:id="2"/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Бюджетний кодекс України;</w:t>
            </w:r>
          </w:p>
          <w:p w14:paraId="7E7BB386" w14:textId="55AE85EC" w:rsidR="001E7445" w:rsidRPr="006A27F2" w:rsidRDefault="001E7445" w:rsidP="00A15975">
            <w:pPr>
              <w:spacing w:after="0" w:line="240" w:lineRule="auto"/>
              <w:ind w:firstLine="272"/>
              <w:jc w:val="both"/>
              <w:rPr>
                <w:rFonts w:ascii="Times" w:eastAsia="Times New Roman" w:hAnsi="Times" w:cs="Times New Roman"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Закону України «</w:t>
            </w:r>
            <w:r w:rsidRPr="006A27F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val="uk-UA" w:eastAsia="ru-RU"/>
              </w:rPr>
              <w:t>Про публічні закупівлі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</w:p>
          <w:p w14:paraId="6AD2E976" w14:textId="25E0F62D" w:rsidR="005F1D98" w:rsidRPr="006A27F2" w:rsidRDefault="005F1D98" w:rsidP="00A15975">
            <w:pPr>
              <w:spacing w:after="0" w:line="240" w:lineRule="auto"/>
              <w:ind w:firstLine="266"/>
              <w:jc w:val="both"/>
              <w:rPr>
                <w:rFonts w:ascii="Times" w:eastAsia="Times New Roman" w:hAnsi="Times" w:cs="Times New Roman"/>
                <w:sz w:val="20"/>
                <w:szCs w:val="20"/>
                <w:lang w:val="ru-RU" w:eastAsia="ru-RU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</w:t>
            </w:r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бухгалтерський</w:t>
            </w:r>
            <w:proofErr w:type="spellEnd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облік</w:t>
            </w:r>
            <w:proofErr w:type="spellEnd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</w:t>
            </w:r>
            <w:proofErr w:type="spellEnd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звітність</w:t>
            </w:r>
            <w:proofErr w:type="spellEnd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8B6C96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Україні</w:t>
            </w:r>
            <w:proofErr w:type="spellEnd"/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</w:p>
          <w:p w14:paraId="385333B4" w14:textId="77777777" w:rsidR="00CA3210" w:rsidRPr="006A27F2" w:rsidRDefault="00CA3210" w:rsidP="00A15975">
            <w:pPr>
              <w:shd w:val="clear" w:color="auto" w:fill="FFFFFF"/>
              <w:spacing w:after="0" w:line="240" w:lineRule="auto"/>
              <w:ind w:firstLine="2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Порядок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складання, розгляду, затвердження та основні вимоги до виконання кошторисів бюджетних установ, затверджений постановою Кабінету Міністрів України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від 28.02.2002 № 228;</w:t>
            </w:r>
          </w:p>
          <w:p w14:paraId="6AF34027" w14:textId="77777777" w:rsidR="00AE7289" w:rsidRPr="006A27F2" w:rsidRDefault="00A2586E" w:rsidP="00A15975">
            <w:pPr>
              <w:shd w:val="clear" w:color="auto" w:fill="FFFFFF"/>
              <w:spacing w:after="0" w:line="240" w:lineRule="auto"/>
              <w:ind w:firstLine="2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Положення про документальне забезпечення записів у бухгалтерському обліку, затверджене наказом Міністерства фінансів України  від 24.05.1995 № 88 та зареєстроване в Міністерстві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юстиції України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A3210"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 xml:space="preserve">05.06.1995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за № 168/704</w:t>
            </w:r>
          </w:p>
        </w:tc>
      </w:tr>
    </w:tbl>
    <w:p w14:paraId="09D10267" w14:textId="77777777" w:rsidR="00AE7289" w:rsidRPr="006A27F2" w:rsidRDefault="00AE7289" w:rsidP="00CA3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55CFEF" w14:textId="77777777" w:rsidR="004F6C78" w:rsidRPr="006A27F2" w:rsidRDefault="004F6C78" w:rsidP="004F6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начальника управління – </w:t>
      </w:r>
    </w:p>
    <w:p w14:paraId="2116C53D" w14:textId="77777777" w:rsidR="004F6C78" w:rsidRPr="006A27F2" w:rsidRDefault="004F6C78" w:rsidP="004F6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– головний бухгалтер </w:t>
      </w:r>
    </w:p>
    <w:p w14:paraId="01997E98" w14:textId="77777777" w:rsidR="004F6C78" w:rsidRPr="006A27F2" w:rsidRDefault="004F6C78" w:rsidP="004F6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відділу юридичного забезпечення, </w:t>
      </w:r>
    </w:p>
    <w:p w14:paraId="789A40FE" w14:textId="77777777" w:rsidR="00AE7289" w:rsidRPr="006A27F2" w:rsidRDefault="004F6C78" w:rsidP="004F6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бухгалтерського обліку та персоналу</w:t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Т. МАТЯШ</w:t>
      </w:r>
    </w:p>
    <w:p w14:paraId="302E4AD3" w14:textId="77777777" w:rsidR="0074193B" w:rsidRPr="006A27F2" w:rsidRDefault="00263CED" w:rsidP="0074193B">
      <w:pPr>
        <w:pStyle w:val="rvps2"/>
        <w:tabs>
          <w:tab w:val="left" w:pos="1418"/>
        </w:tabs>
        <w:spacing w:before="0" w:beforeAutospacing="0" w:after="0" w:afterAutospacing="0"/>
        <w:ind w:left="5670"/>
        <w:jc w:val="both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br w:type="page"/>
      </w:r>
      <w:r w:rsidR="0074193B" w:rsidRPr="006A27F2">
        <w:rPr>
          <w:sz w:val="28"/>
          <w:szCs w:val="28"/>
          <w:lang w:val="uk-UA"/>
        </w:rPr>
        <w:lastRenderedPageBreak/>
        <w:t>ЗАТВЕРДЖЕНО</w:t>
      </w:r>
    </w:p>
    <w:p w14:paraId="7AF9444F" w14:textId="77777777" w:rsidR="0074193B" w:rsidRPr="006A27F2" w:rsidRDefault="0074193B" w:rsidP="0074193B">
      <w:pPr>
        <w:overflowPunct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Наказ т.в.о. начальника управління інфраструктури Київської обласної державної адміністрації</w:t>
      </w:r>
    </w:p>
    <w:p w14:paraId="47BE8BBA" w14:textId="3E20FAC2" w:rsidR="0074193B" w:rsidRPr="006A27F2" w:rsidRDefault="008B6C96" w:rsidP="008B6C96">
      <w:pPr>
        <w:overflowPunct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13.02.2020 № 16-од</w:t>
      </w:r>
    </w:p>
    <w:p w14:paraId="74033050" w14:textId="77777777" w:rsidR="0074193B" w:rsidRPr="006A27F2" w:rsidRDefault="0074193B" w:rsidP="0074193B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>УМОВИ</w:t>
      </w:r>
    </w:p>
    <w:p w14:paraId="396173C9" w14:textId="77777777" w:rsidR="0074193B" w:rsidRPr="006A27F2" w:rsidRDefault="0074193B" w:rsidP="0074193B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 xml:space="preserve">проведення конкурсу на посаду </w:t>
      </w:r>
    </w:p>
    <w:p w14:paraId="6AA3B045" w14:textId="77777777" w:rsidR="0074193B" w:rsidRPr="006A27F2" w:rsidRDefault="0074193B" w:rsidP="0074193B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 xml:space="preserve">головного спеціаліста відділу юридичного забезпечення, бухгалтерського обліку та персоналу управління інфраструктури </w:t>
      </w:r>
    </w:p>
    <w:p w14:paraId="24AE477F" w14:textId="77777777" w:rsidR="0074193B" w:rsidRPr="006A27F2" w:rsidRDefault="0074193B" w:rsidP="0074193B">
      <w:pPr>
        <w:pStyle w:val="Style5"/>
        <w:spacing w:line="240" w:lineRule="auto"/>
        <w:outlineLvl w:val="0"/>
        <w:rPr>
          <w:sz w:val="28"/>
          <w:szCs w:val="28"/>
          <w:lang w:val="uk-UA"/>
        </w:rPr>
      </w:pPr>
      <w:r w:rsidRPr="006A27F2">
        <w:rPr>
          <w:sz w:val="28"/>
          <w:szCs w:val="28"/>
          <w:lang w:val="uk-UA"/>
        </w:rPr>
        <w:t>Київської обласної державної адміністрації</w:t>
      </w:r>
    </w:p>
    <w:tbl>
      <w:tblPr>
        <w:tblW w:w="4957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"/>
        <w:gridCol w:w="63"/>
        <w:gridCol w:w="130"/>
        <w:gridCol w:w="2027"/>
        <w:gridCol w:w="71"/>
        <w:gridCol w:w="6627"/>
      </w:tblGrid>
      <w:tr w:rsidR="0074193B" w:rsidRPr="006A27F2" w14:paraId="1D96B0B9" w14:textId="77777777" w:rsidTr="008B6C96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9935A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Загальні умови</w:t>
            </w:r>
          </w:p>
        </w:tc>
      </w:tr>
      <w:tr w:rsidR="0074193B" w:rsidRPr="006A27F2" w14:paraId="5E17032E" w14:textId="77777777" w:rsidTr="008B6C96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6788F" w14:textId="77777777" w:rsidR="0074193B" w:rsidRPr="006A27F2" w:rsidRDefault="0074193B" w:rsidP="00A15975">
            <w:pPr>
              <w:tabs>
                <w:tab w:val="left" w:pos="127"/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 обов’язки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4BC723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виконання завдань щодо організації бухгалтерського обліку господарсько-фінансової діяльності.</w:t>
            </w:r>
          </w:p>
          <w:p w14:paraId="1E23649B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Організовує облік валютних надходжень, товарно-матеріальних цінностей, зберігання первинних документів, облікових регістрів бухгалтерської звітності та своєчасне подання їх до архіву.</w:t>
            </w:r>
          </w:p>
          <w:p w14:paraId="4ED74E72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Планує та розроблює поточні плани асигнувань на утримання управління, складає кошторис витрат на утримання управління та організовує їх фінансування.</w:t>
            </w:r>
          </w:p>
          <w:p w14:paraId="34E957D6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Забезпечує відображення на рахунках бухгалтерського обліку господарських операцій, надання оперативної інформації, складання та подавання зведеної бухгалтерської звітності встановленим органам у відповідні терміни.</w:t>
            </w:r>
          </w:p>
          <w:p w14:paraId="76DB8036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поточний контроль за повнотою і достовірністю проведення розрахунків за товари, роботи і послуги, що закуповуються за бюджетні кошти.</w:t>
            </w:r>
          </w:p>
          <w:p w14:paraId="5DD27ECB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облік, систематизацію та зберігання нормативних документів щодо бухгалтерського обліку та звітності.</w:t>
            </w:r>
          </w:p>
          <w:p w14:paraId="6F57103A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Готує відповіді з питань обліку та звітності за дорученням начальника управління на запити відповідних центральних органів виконавчої влади, підприємств, організацій, їх фінансових структур.</w:t>
            </w:r>
          </w:p>
          <w:p w14:paraId="7A168325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банківські операції та операції, пов’язані з рухом коштів та товарно-матеріальних цінностей.</w:t>
            </w:r>
          </w:p>
          <w:p w14:paraId="4CB208DE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Здійснює нарахування та перерахування платежів, внесків на державне соціальне страхування, коштів на фінансування капітальних вкладень, заробітної плати, інших платежів та виплат.</w:t>
            </w:r>
          </w:p>
          <w:p w14:paraId="650B122D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У межах наданої компетенції бере участь у розробленні проектів розпоряджень та доручень голови обласної державної адміністрації, рішень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lastRenderedPageBreak/>
              <w:t>обласної ради, інших нормативних, організаційно – розпорядчих та методичних документів.</w:t>
            </w:r>
          </w:p>
          <w:p w14:paraId="74C526E7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Розглядає листи органів місцевого самоврядування, територіальних підрозділів центральних органів виконавчої влади, інших державних органів, підприємств, установ, організацій, звернення громадян з питань, що належать до повноважень відділу у складі управління, надає пропозиції та вживає заходів для вирішення порушених питань, готує проекти відповідей.</w:t>
            </w:r>
          </w:p>
          <w:p w14:paraId="4A7274F6" w14:textId="77777777" w:rsidR="0074193B" w:rsidRPr="006A27F2" w:rsidRDefault="0074193B" w:rsidP="00A15975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Застосовує комп’ютерні та інші сучасні технічні засоби та технології обліково-обчислювальних робіт.</w:t>
            </w:r>
          </w:p>
          <w:p w14:paraId="23FDE3C0" w14:textId="77777777" w:rsidR="0074193B" w:rsidRPr="006A27F2" w:rsidRDefault="0074193B" w:rsidP="00A15975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Виконує інші доручення безпосереднього керівника з питань, що належать до компетенції відділу.</w:t>
            </w:r>
          </w:p>
        </w:tc>
      </w:tr>
      <w:tr w:rsidR="0074193B" w:rsidRPr="006A27F2" w14:paraId="5F81F1E6" w14:textId="77777777" w:rsidTr="008B6C96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1F206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0EA2BF" w14:textId="77777777" w:rsidR="0074193B" w:rsidRPr="006A27F2" w:rsidRDefault="0074193B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–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5500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грн;</w:t>
            </w:r>
          </w:p>
          <w:p w14:paraId="12868009" w14:textId="77777777" w:rsidR="0074193B" w:rsidRPr="006A27F2" w:rsidRDefault="0074193B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органів»;</w:t>
            </w:r>
          </w:p>
          <w:p w14:paraId="4CEA9C7B" w14:textId="77777777" w:rsidR="0074193B" w:rsidRPr="006A27F2" w:rsidRDefault="0074193B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інші надбавки, доплати, премії та компенсації відповідно до статті 52 Закону України «Про державну службу»</w:t>
            </w:r>
          </w:p>
        </w:tc>
      </w:tr>
      <w:tr w:rsidR="0074193B" w:rsidRPr="006A27F2" w14:paraId="19C2BB20" w14:textId="77777777" w:rsidTr="008B6C96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9EEE1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DFDE9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безстрокове призначення на посаду</w:t>
            </w:r>
          </w:p>
        </w:tc>
      </w:tr>
      <w:tr w:rsidR="0074193B" w:rsidRPr="006A27F2" w14:paraId="3FB6B139" w14:textId="77777777" w:rsidTr="008B6C96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1682E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69756" w14:textId="77777777" w:rsidR="0074193B" w:rsidRPr="006A27F2" w:rsidRDefault="008B6C96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11" w:history="1">
              <w:r w:rsidR="0074193B" w:rsidRPr="006A27F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заява про участь у конкурсі із зазначенням основних мотивів щодо зайняття посади</w:t>
              </w:r>
            </w:hyperlink>
            <w:r w:rsidR="0074193B"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за формою згідно з додатком 2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Порядку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проведення конкурсу на зайняття посад державної служби, затвердженого постановою Кабінету Міністрів України від 25.03.2016 № 246, (із змінами) (далі – Порядок)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14:paraId="13F883EE" w14:textId="77777777" w:rsidR="0074193B" w:rsidRPr="006A27F2" w:rsidRDefault="008B6C96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12" w:history="1">
              <w:r w:rsidR="0074193B" w:rsidRPr="006A27F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резюме</w:t>
              </w:r>
            </w:hyperlink>
            <w:r w:rsidR="0074193B"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формою згідно з додатком 2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Порядку, в якому обов’язково зазначається така інформація:</w:t>
            </w:r>
          </w:p>
          <w:p w14:paraId="3FE9F217" w14:textId="77777777" w:rsidR="0074193B" w:rsidRPr="006A27F2" w:rsidRDefault="0074193B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14:paraId="0CF931C7" w14:textId="77777777" w:rsidR="0074193B" w:rsidRPr="006A27F2" w:rsidRDefault="0074193B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14:paraId="4EF75577" w14:textId="77777777" w:rsidR="0074193B" w:rsidRPr="006A27F2" w:rsidRDefault="0074193B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14:paraId="01969C96" w14:textId="77777777" w:rsidR="0074193B" w:rsidRPr="006A27F2" w:rsidRDefault="0074193B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підтвердження рівня вільного володіння державною мовою;</w:t>
            </w:r>
          </w:p>
          <w:p w14:paraId="0A01DE9E" w14:textId="77777777" w:rsidR="0074193B" w:rsidRPr="006A27F2" w:rsidRDefault="0074193B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відомості про стаж роботи, стаж державної служби (за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наявності), досвід роботи на відповідних посадах;</w:t>
            </w:r>
          </w:p>
          <w:p w14:paraId="04C608C1" w14:textId="77777777" w:rsidR="0074193B" w:rsidRPr="00A15975" w:rsidRDefault="008B6C96" w:rsidP="00A1597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13" w:history="1">
              <w:r w:rsidR="0074193B" w:rsidRPr="006A27F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заява, в якій особа повідомляє, що до неї не застосовуються заборони,</w:t>
              </w:r>
            </w:hyperlink>
            <w:r w:rsidR="0074193B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визначені частиною</w:t>
            </w:r>
            <w:r w:rsidR="0074193B"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193B" w:rsidRPr="006A27F2">
              <w:fldChar w:fldCharType="begin"/>
            </w:r>
            <w:r w:rsidR="0074193B" w:rsidRPr="006A27F2">
              <w:instrText xml:space="preserve"> HYPERLINK "http://zakon3.rada.gov.ua/laws/show/1682-18/paran13" \l "n13" \t "_blank" </w:instrText>
            </w:r>
            <w:r w:rsidR="0074193B" w:rsidRPr="006A27F2">
              <w:fldChar w:fldCharType="separate"/>
            </w:r>
            <w:r w:rsidR="0074193B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bdr w:val="none" w:sz="0" w:space="0" w:color="auto" w:frame="1"/>
                <w:lang w:val="uk-UA"/>
              </w:rPr>
              <w:t>третьою</w:t>
            </w:r>
            <w:r w:rsidR="0074193B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bdr w:val="none" w:sz="0" w:space="0" w:color="auto" w:frame="1"/>
                <w:lang w:val="uk-UA"/>
              </w:rPr>
              <w:fldChar w:fldCharType="end"/>
            </w:r>
            <w:r w:rsidR="0074193B"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</w:t>
            </w:r>
            <w:r w:rsidR="0074193B"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193B" w:rsidRPr="006A27F2">
              <w:fldChar w:fldCharType="begin"/>
            </w:r>
            <w:r w:rsidR="0074193B" w:rsidRPr="006A27F2">
              <w:instrText xml:space="preserve"> HYPERLINK "http://zakon3.rada.gov.ua/laws/show/1682-18/paran14" \l "n14" \t "_blank" </w:instrText>
            </w:r>
            <w:r w:rsidR="0074193B" w:rsidRPr="006A27F2">
              <w:fldChar w:fldCharType="separate"/>
            </w:r>
            <w:r w:rsidR="0074193B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bdr w:val="none" w:sz="0" w:space="0" w:color="auto" w:frame="1"/>
                <w:lang w:val="uk-UA"/>
              </w:rPr>
              <w:t>четвертою</w:t>
            </w:r>
            <w:r w:rsidR="0074193B"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bdr w:val="none" w:sz="0" w:space="0" w:color="auto" w:frame="1"/>
                <w:lang w:val="uk-UA"/>
              </w:rPr>
              <w:fldChar w:fldCharType="end"/>
            </w:r>
            <w:r w:rsidR="0074193B" w:rsidRPr="006A27F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193B"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статті 1 Закону України «Про очищення влади», та надає згоду на проходження перевірки та на оприлюднення </w:t>
            </w:r>
            <w:r w:rsidR="0074193B" w:rsidRP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відомостей стосовно неї відповідно до зазначеного Закону.</w:t>
            </w:r>
          </w:p>
          <w:p w14:paraId="3C4A7951" w14:textId="77777777" w:rsidR="0074193B" w:rsidRPr="00A15975" w:rsidRDefault="0074193B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01CE62B" w14:textId="77777777" w:rsidR="0074193B" w:rsidRPr="006A27F2" w:rsidRDefault="0074193B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 подання інформації до 16 год. 45 хв. 21 лютого 2020 року. Інформація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необхідна для участі в конкурсі, подається через Єдиний портал вакансій державної служби НАДС</w:t>
            </w:r>
          </w:p>
        </w:tc>
      </w:tr>
      <w:tr w:rsidR="0074193B" w:rsidRPr="006A27F2" w14:paraId="47D16E05" w14:textId="77777777" w:rsidTr="008B6C96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9BAFC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47493D" w14:textId="77777777" w:rsidR="0074193B" w:rsidRPr="006A27F2" w:rsidRDefault="008B6C96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hyperlink r:id="rId14" w:history="1">
              <w:r w:rsidR="0074193B" w:rsidRPr="006A27F2">
                <w:rPr>
                  <w:rStyle w:val="a6"/>
                  <w:color w:val="auto"/>
                  <w:sz w:val="28"/>
                  <w:szCs w:val="28"/>
                  <w:u w:val="none"/>
                </w:rPr>
                <w:t>заява</w:t>
              </w:r>
            </w:hyperlink>
            <w:r w:rsidR="0074193B" w:rsidRPr="006A27F2">
              <w:rPr>
                <w:sz w:val="28"/>
                <w:szCs w:val="28"/>
              </w:rPr>
              <w:t xml:space="preserve"> щодо забезпечення розумним пристосуванням за формою згідно з додатком 3 до Порядку </w:t>
            </w:r>
          </w:p>
        </w:tc>
      </w:tr>
      <w:tr w:rsidR="0074193B" w:rsidRPr="006A27F2" w14:paraId="10AD0E34" w14:textId="77777777" w:rsidTr="008B6C96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68CE2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Місце, час і дата початку проведення оцінювання кандидатів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761B72" w14:textId="77777777" w:rsidR="00A15975" w:rsidRPr="00A15975" w:rsidRDefault="00A15975" w:rsidP="00A1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A15975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01196, м. Київ, площа Лесі Українки, 1, поверх 10</w:t>
            </w:r>
          </w:p>
          <w:p w14:paraId="5C07DC5F" w14:textId="77777777" w:rsidR="00A15975" w:rsidRPr="00A15975" w:rsidRDefault="00A15975" w:rsidP="00A1597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A15975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  <w:t>Управління інфраструктури Київської обласної державної адміністрації</w:t>
            </w:r>
          </w:p>
          <w:p w14:paraId="349E214C" w14:textId="77777777" w:rsidR="00A15975" w:rsidRPr="00A15975" w:rsidRDefault="00A15975" w:rsidP="00A1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26 лютого 2020 року </w:t>
            </w:r>
          </w:p>
          <w:p w14:paraId="317032F5" w14:textId="4201E392" w:rsidR="00A15975" w:rsidRPr="00A15975" w:rsidRDefault="00A15975" w:rsidP="00A1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тестування</w:t>
            </w:r>
            <w:r w:rsidRPr="00A15975">
              <w:rPr>
                <w:rFonts w:ascii="Times New Roman" w:hAnsi="Times New Roman" w:cs="Times New Roman"/>
                <w:sz w:val="28"/>
                <w:szCs w:val="28"/>
              </w:rPr>
              <w:t xml:space="preserve"> на знання законодавства – </w:t>
            </w:r>
            <w:r w:rsidRPr="00A159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10.00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кімнаті 1012</w:t>
            </w:r>
          </w:p>
          <w:p w14:paraId="2E29B261" w14:textId="385FAC62" w:rsidR="0074193B" w:rsidRPr="006A27F2" w:rsidRDefault="00A15975" w:rsidP="00A15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5975">
              <w:rPr>
                <w:rFonts w:ascii="Times New Roman" w:hAnsi="Times New Roman" w:cs="Times New Roman"/>
                <w:sz w:val="28"/>
                <w:szCs w:val="28"/>
              </w:rPr>
              <w:t>співбесіда – об 11.00 в кімнаті 1015</w:t>
            </w:r>
          </w:p>
        </w:tc>
      </w:tr>
      <w:tr w:rsidR="0074193B" w:rsidRPr="006A27F2" w14:paraId="18C1AC1F" w14:textId="77777777" w:rsidTr="008B6C96"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6A7FF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67C9F0" w14:textId="77777777" w:rsidR="0074193B" w:rsidRPr="006A27F2" w:rsidRDefault="0074193B" w:rsidP="00A159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Матяш Тетяна Вікторівна </w:t>
            </w:r>
          </w:p>
          <w:p w14:paraId="44BAD008" w14:textId="77777777" w:rsidR="0074193B" w:rsidRPr="006A27F2" w:rsidRDefault="0074193B" w:rsidP="00A159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>044-</w:t>
            </w:r>
            <w:r w:rsidRPr="006A27F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286-86-43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  <w:t xml:space="preserve">, e-mail: 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HYPERLINK "mailto:34694993@mail.gov.ua" \t "_blank" </w:instrTex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Pr="006A27F2">
              <w:rPr>
                <w:rStyle w:val="a6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  <w:lang w:val="en-US"/>
              </w:rPr>
              <w:t>t.matyash.infr@gmail.com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  <w:p w14:paraId="4DCBA68F" w14:textId="77777777" w:rsidR="0074193B" w:rsidRPr="006A27F2" w:rsidRDefault="0074193B" w:rsidP="00A15975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4193B" w:rsidRPr="006A27F2" w14:paraId="43168DE5" w14:textId="77777777" w:rsidTr="008B6C96">
        <w:tc>
          <w:tcPr>
            <w:tcW w:w="9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4D184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Кваліфікаційні вимоги</w:t>
            </w:r>
          </w:p>
        </w:tc>
      </w:tr>
      <w:tr w:rsidR="0074193B" w:rsidRPr="006A27F2" w14:paraId="708876FF" w14:textId="77777777" w:rsidTr="008B6C96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E54F8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E9292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Освіта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9DB22" w14:textId="77777777" w:rsidR="0074193B" w:rsidRPr="006A27F2" w:rsidRDefault="0074193B" w:rsidP="00A15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27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вища освіта освітнього ступеня не нижче бакалавра за спеціальністю облік і оподаткування, фінанси, банківська справа та страхування, економіка</w:t>
            </w:r>
          </w:p>
        </w:tc>
      </w:tr>
      <w:tr w:rsidR="0074193B" w:rsidRPr="006A27F2" w14:paraId="197AE84D" w14:textId="77777777" w:rsidTr="008B6C96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4A1810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2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89E85E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42DB9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не потребує</w:t>
            </w:r>
          </w:p>
        </w:tc>
      </w:tr>
      <w:tr w:rsidR="0074193B" w:rsidRPr="006A27F2" w14:paraId="3EBDC80C" w14:textId="77777777" w:rsidTr="008B6C96"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EA080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3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D00FC3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F98DB2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вільне</w:t>
            </w:r>
          </w:p>
        </w:tc>
      </w:tr>
      <w:tr w:rsidR="0074193B" w:rsidRPr="006A27F2" w14:paraId="30CC4DB2" w14:textId="77777777" w:rsidTr="008B6C96">
        <w:trPr>
          <w:trHeight w:val="284"/>
        </w:trPr>
        <w:tc>
          <w:tcPr>
            <w:tcW w:w="9304" w:type="dxa"/>
            <w:gridSpan w:val="6"/>
            <w:vAlign w:val="center"/>
          </w:tcPr>
          <w:p w14:paraId="11B03ACC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Вимоги до компетентності</w:t>
            </w:r>
          </w:p>
        </w:tc>
      </w:tr>
      <w:tr w:rsidR="0074193B" w:rsidRPr="006A27F2" w14:paraId="73E0C6C3" w14:textId="77777777" w:rsidTr="008B6C96">
        <w:trPr>
          <w:trHeight w:val="284"/>
        </w:trPr>
        <w:tc>
          <w:tcPr>
            <w:tcW w:w="2456" w:type="dxa"/>
            <w:gridSpan w:val="4"/>
          </w:tcPr>
          <w:p w14:paraId="28CD783D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Вимога</w:t>
            </w:r>
          </w:p>
        </w:tc>
        <w:tc>
          <w:tcPr>
            <w:tcW w:w="6848" w:type="dxa"/>
            <w:gridSpan w:val="2"/>
            <w:vAlign w:val="center"/>
          </w:tcPr>
          <w:p w14:paraId="6D8A7614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Компоненти вимоги</w:t>
            </w:r>
          </w:p>
        </w:tc>
      </w:tr>
      <w:tr w:rsidR="0074193B" w:rsidRPr="006A27F2" w14:paraId="74EBE6C0" w14:textId="77777777" w:rsidTr="008B6C96">
        <w:trPr>
          <w:trHeight w:val="284"/>
        </w:trPr>
        <w:tc>
          <w:tcPr>
            <w:tcW w:w="449" w:type="dxa"/>
            <w:gridSpan w:val="2"/>
          </w:tcPr>
          <w:p w14:paraId="11361D74" w14:textId="77777777" w:rsidR="0074193B" w:rsidRPr="006A27F2" w:rsidRDefault="0074193B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07" w:type="dxa"/>
            <w:gridSpan w:val="2"/>
          </w:tcPr>
          <w:p w14:paraId="6414B34B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Відповідальність</w:t>
            </w:r>
          </w:p>
        </w:tc>
        <w:tc>
          <w:tcPr>
            <w:tcW w:w="6848" w:type="dxa"/>
            <w:gridSpan w:val="2"/>
          </w:tcPr>
          <w:p w14:paraId="092F4161" w14:textId="77777777" w:rsidR="0074193B" w:rsidRPr="006A27F2" w:rsidRDefault="0074193B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</w:tc>
      </w:tr>
      <w:tr w:rsidR="0074193B" w:rsidRPr="006A27F2" w14:paraId="767A6124" w14:textId="77777777" w:rsidTr="008B6C96">
        <w:trPr>
          <w:trHeight w:val="284"/>
        </w:trPr>
        <w:tc>
          <w:tcPr>
            <w:tcW w:w="449" w:type="dxa"/>
            <w:gridSpan w:val="2"/>
          </w:tcPr>
          <w:p w14:paraId="19003CA7" w14:textId="77777777" w:rsidR="0074193B" w:rsidRPr="006A27F2" w:rsidRDefault="0074193B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007" w:type="dxa"/>
            <w:gridSpan w:val="2"/>
          </w:tcPr>
          <w:p w14:paraId="39239189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Досягнення результатів</w:t>
            </w:r>
          </w:p>
        </w:tc>
        <w:tc>
          <w:tcPr>
            <w:tcW w:w="6848" w:type="dxa"/>
            <w:gridSpan w:val="2"/>
          </w:tcPr>
          <w:p w14:paraId="2492F775" w14:textId="77777777" w:rsidR="0074193B" w:rsidRPr="006A27F2" w:rsidRDefault="0074193B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до чіткого бачення результату діяльності;</w:t>
            </w:r>
          </w:p>
          <w:p w14:paraId="352C104E" w14:textId="77777777" w:rsidR="0074193B" w:rsidRPr="006A27F2" w:rsidRDefault="0074193B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вміння фокусувати зусилля для досягнення результату діяльності</w:t>
            </w:r>
          </w:p>
        </w:tc>
      </w:tr>
      <w:tr w:rsidR="0074193B" w:rsidRPr="006A27F2" w14:paraId="6EE31B2A" w14:textId="77777777" w:rsidTr="008B6C96">
        <w:trPr>
          <w:trHeight w:val="284"/>
        </w:trPr>
        <w:tc>
          <w:tcPr>
            <w:tcW w:w="449" w:type="dxa"/>
            <w:gridSpan w:val="2"/>
          </w:tcPr>
          <w:p w14:paraId="4FED95FE" w14:textId="77777777" w:rsidR="0074193B" w:rsidRPr="006A27F2" w:rsidRDefault="0074193B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07" w:type="dxa"/>
            <w:gridSpan w:val="2"/>
          </w:tcPr>
          <w:p w14:paraId="68A00B1C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Багатозадачність</w:t>
            </w:r>
          </w:p>
        </w:tc>
        <w:tc>
          <w:tcPr>
            <w:tcW w:w="6848" w:type="dxa"/>
            <w:gridSpan w:val="2"/>
          </w:tcPr>
          <w:p w14:paraId="5ED72935" w14:textId="77777777" w:rsidR="0074193B" w:rsidRPr="006A27F2" w:rsidRDefault="0074193B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концентрувати (не втрачати) увагу на виконанні завдання;</w:t>
            </w:r>
          </w:p>
          <w:p w14:paraId="7F54AFA4" w14:textId="77777777" w:rsidR="0074193B" w:rsidRPr="006A27F2" w:rsidRDefault="0074193B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уміння розкладати завдання на процеси, спрощувати їх</w:t>
            </w:r>
          </w:p>
        </w:tc>
      </w:tr>
      <w:tr w:rsidR="0074193B" w:rsidRPr="006A27F2" w14:paraId="167CD135" w14:textId="77777777" w:rsidTr="008B6C96">
        <w:trPr>
          <w:trHeight w:val="284"/>
        </w:trPr>
        <w:tc>
          <w:tcPr>
            <w:tcW w:w="449" w:type="dxa"/>
            <w:gridSpan w:val="2"/>
          </w:tcPr>
          <w:p w14:paraId="19960C60" w14:textId="77777777" w:rsidR="0074193B" w:rsidRPr="006A27F2" w:rsidRDefault="0074193B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07" w:type="dxa"/>
            <w:gridSpan w:val="2"/>
          </w:tcPr>
          <w:p w14:paraId="2C658AEE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rFonts w:eastAsia="TimesNewRomanPSMT"/>
                <w:bCs/>
                <w:sz w:val="28"/>
                <w:szCs w:val="28"/>
              </w:rPr>
            </w:pPr>
            <w:r w:rsidRPr="006A27F2">
              <w:rPr>
                <w:rFonts w:eastAsia="TimesNewRomanPSMT"/>
                <w:bCs/>
                <w:sz w:val="28"/>
                <w:szCs w:val="28"/>
              </w:rPr>
              <w:t>Технічні вміння</w:t>
            </w:r>
          </w:p>
        </w:tc>
        <w:tc>
          <w:tcPr>
            <w:tcW w:w="6848" w:type="dxa"/>
            <w:gridSpan w:val="2"/>
          </w:tcPr>
          <w:p w14:paraId="4E8F8DF3" w14:textId="77777777" w:rsidR="0074193B" w:rsidRPr="006A27F2" w:rsidRDefault="0074193B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вміння використовувати офісну техніку;</w:t>
            </w:r>
          </w:p>
          <w:p w14:paraId="744573AC" w14:textId="77777777" w:rsidR="0074193B" w:rsidRPr="006A27F2" w:rsidRDefault="0074193B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впевнений користувач Microsoft Office (Word, Excel, PowerPoint);</w:t>
            </w:r>
          </w:p>
          <w:p w14:paraId="277389DE" w14:textId="77777777" w:rsidR="0074193B" w:rsidRPr="006A27F2" w:rsidRDefault="0074193B" w:rsidP="00A15975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/>
                <w:sz w:val="28"/>
                <w:szCs w:val="28"/>
                <w:lang w:val="uk-UA"/>
              </w:rPr>
              <w:t>здатність застосовувати технології пошуку інформації та роботи в мережі Інтернет</w:t>
            </w:r>
          </w:p>
        </w:tc>
      </w:tr>
      <w:tr w:rsidR="0074193B" w:rsidRPr="006A27F2" w14:paraId="4088968E" w14:textId="77777777" w:rsidTr="008B6C96">
        <w:trPr>
          <w:trHeight w:val="690"/>
        </w:trPr>
        <w:tc>
          <w:tcPr>
            <w:tcW w:w="449" w:type="dxa"/>
            <w:gridSpan w:val="2"/>
          </w:tcPr>
          <w:p w14:paraId="4D72A3A3" w14:textId="77777777" w:rsidR="0074193B" w:rsidRPr="006A27F2" w:rsidRDefault="0074193B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07" w:type="dxa"/>
            <w:gridSpan w:val="2"/>
          </w:tcPr>
          <w:p w14:paraId="41FC85B2" w14:textId="77777777" w:rsidR="0074193B" w:rsidRPr="006A27F2" w:rsidRDefault="0074193B" w:rsidP="00A15975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Ініціативність</w:t>
            </w:r>
          </w:p>
        </w:tc>
        <w:tc>
          <w:tcPr>
            <w:tcW w:w="6848" w:type="dxa"/>
            <w:gridSpan w:val="2"/>
          </w:tcPr>
          <w:p w14:paraId="0FA1E392" w14:textId="77777777" w:rsidR="0074193B" w:rsidRPr="006A27F2" w:rsidRDefault="0074193B" w:rsidP="00A15975">
            <w:pPr>
              <w:pStyle w:val="a8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здатність пропонувати ідеї та пропозиції без спонукання ззовні;</w:t>
            </w:r>
          </w:p>
          <w:p w14:paraId="50A40CB7" w14:textId="77777777" w:rsidR="0074193B" w:rsidRPr="006A27F2" w:rsidRDefault="0074193B" w:rsidP="00A15975">
            <w:pPr>
              <w:pStyle w:val="a8"/>
              <w:numPr>
                <w:ilvl w:val="0"/>
                <w:numId w:val="4"/>
              </w:numPr>
              <w:tabs>
                <w:tab w:val="left" w:pos="451"/>
                <w:tab w:val="left" w:pos="658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усвідомлення необхідності самостійно шукати можливості якісного та ефективного виконання своїх посадових обов’язків</w:t>
            </w:r>
          </w:p>
        </w:tc>
      </w:tr>
      <w:tr w:rsidR="0074193B" w:rsidRPr="006A27F2" w14:paraId="74F1986B" w14:textId="77777777" w:rsidTr="008B6C96">
        <w:trPr>
          <w:trHeight w:val="284"/>
        </w:trPr>
        <w:tc>
          <w:tcPr>
            <w:tcW w:w="9304" w:type="dxa"/>
            <w:gridSpan w:val="6"/>
          </w:tcPr>
          <w:p w14:paraId="5304A9C4" w14:textId="77777777" w:rsidR="0074193B" w:rsidRPr="006A27F2" w:rsidRDefault="0074193B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74193B" w:rsidRPr="006A27F2" w14:paraId="32164A8E" w14:textId="77777777" w:rsidTr="008B6C96">
        <w:trPr>
          <w:trHeight w:val="284"/>
        </w:trPr>
        <w:tc>
          <w:tcPr>
            <w:tcW w:w="2529" w:type="dxa"/>
            <w:gridSpan w:val="5"/>
          </w:tcPr>
          <w:p w14:paraId="7371475D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Вимога</w:t>
            </w:r>
          </w:p>
        </w:tc>
        <w:tc>
          <w:tcPr>
            <w:tcW w:w="6775" w:type="dxa"/>
            <w:vAlign w:val="center"/>
          </w:tcPr>
          <w:p w14:paraId="5BCBBCC9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Компоненти вимоги</w:t>
            </w:r>
          </w:p>
        </w:tc>
      </w:tr>
      <w:tr w:rsidR="0074193B" w:rsidRPr="006A27F2" w14:paraId="4BDA05C4" w14:textId="77777777" w:rsidTr="008B6C96">
        <w:trPr>
          <w:trHeight w:val="284"/>
        </w:trPr>
        <w:tc>
          <w:tcPr>
            <w:tcW w:w="552" w:type="dxa"/>
            <w:gridSpan w:val="3"/>
          </w:tcPr>
          <w:p w14:paraId="1C36F3C4" w14:textId="77777777" w:rsidR="0074193B" w:rsidRPr="006A27F2" w:rsidRDefault="0074193B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77" w:type="dxa"/>
            <w:gridSpan w:val="2"/>
          </w:tcPr>
          <w:p w14:paraId="0332794D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775" w:type="dxa"/>
          </w:tcPr>
          <w:p w14:paraId="4264434F" w14:textId="77777777" w:rsidR="0074193B" w:rsidRPr="006A27F2" w:rsidRDefault="0074193B" w:rsidP="00A15975">
            <w:pPr>
              <w:pStyle w:val="a8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 xml:space="preserve">Конституції України; </w:t>
            </w:r>
          </w:p>
          <w:p w14:paraId="1B76FA5B" w14:textId="77777777" w:rsidR="0074193B" w:rsidRPr="006A27F2" w:rsidRDefault="0074193B" w:rsidP="00A15975">
            <w:pPr>
              <w:pStyle w:val="a8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 xml:space="preserve">Закону України «Про державну службу»; </w:t>
            </w:r>
          </w:p>
          <w:p w14:paraId="3E6F3892" w14:textId="77777777" w:rsidR="0074193B" w:rsidRPr="006A27F2" w:rsidRDefault="0074193B" w:rsidP="00A15975">
            <w:pPr>
              <w:pStyle w:val="a8"/>
              <w:numPr>
                <w:ilvl w:val="0"/>
                <w:numId w:val="2"/>
              </w:numPr>
              <w:tabs>
                <w:tab w:val="left" w:pos="-51"/>
                <w:tab w:val="left" w:pos="0"/>
                <w:tab w:val="left" w:pos="416"/>
              </w:tabs>
              <w:ind w:left="0" w:firstLine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A27F2">
              <w:rPr>
                <w:b w:val="0"/>
                <w:sz w:val="28"/>
                <w:szCs w:val="28"/>
                <w:lang w:val="uk-UA"/>
              </w:rPr>
              <w:t>Закону України «Про запобігання корупції»</w:t>
            </w:r>
          </w:p>
        </w:tc>
      </w:tr>
      <w:tr w:rsidR="0074193B" w:rsidRPr="006A27F2" w14:paraId="50773CAD" w14:textId="77777777" w:rsidTr="008B6C96">
        <w:trPr>
          <w:trHeight w:val="216"/>
        </w:trPr>
        <w:tc>
          <w:tcPr>
            <w:tcW w:w="552" w:type="dxa"/>
            <w:gridSpan w:val="3"/>
          </w:tcPr>
          <w:p w14:paraId="061C0A0C" w14:textId="77777777" w:rsidR="0074193B" w:rsidRPr="006A27F2" w:rsidRDefault="0074193B" w:rsidP="00A1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77" w:type="dxa"/>
            <w:gridSpan w:val="2"/>
          </w:tcPr>
          <w:p w14:paraId="7CBA19AA" w14:textId="77777777" w:rsidR="0074193B" w:rsidRPr="006A27F2" w:rsidRDefault="0074193B" w:rsidP="00A15975">
            <w:pPr>
              <w:pStyle w:val="rvps1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A27F2">
              <w:rPr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6775" w:type="dxa"/>
          </w:tcPr>
          <w:p w14:paraId="0A778E84" w14:textId="77777777" w:rsidR="0074193B" w:rsidRPr="006A27F2" w:rsidRDefault="0074193B" w:rsidP="00A1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Бюджетний кодекс України;</w:t>
            </w:r>
          </w:p>
          <w:p w14:paraId="27A305E4" w14:textId="77777777" w:rsidR="0074193B" w:rsidRPr="006A27F2" w:rsidRDefault="0074193B" w:rsidP="00A15975">
            <w:pPr>
              <w:spacing w:after="0" w:line="240" w:lineRule="auto"/>
              <w:ind w:firstLine="272"/>
              <w:jc w:val="both"/>
              <w:rPr>
                <w:rFonts w:ascii="Times" w:eastAsia="Times New Roman" w:hAnsi="Times" w:cs="Times New Roman"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Закону України «</w:t>
            </w:r>
            <w:r w:rsidRPr="006A27F2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val="uk-UA" w:eastAsia="ru-RU"/>
              </w:rPr>
              <w:t>Про публічні закупівлі</w:t>
            </w: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</w:p>
          <w:p w14:paraId="3425CE8D" w14:textId="0CD2CF62" w:rsidR="0074193B" w:rsidRPr="006A27F2" w:rsidRDefault="008B6C96" w:rsidP="00A15975">
            <w:pPr>
              <w:spacing w:after="0" w:line="240" w:lineRule="auto"/>
              <w:ind w:firstLine="266"/>
              <w:jc w:val="both"/>
              <w:rPr>
                <w:rFonts w:ascii="Times" w:eastAsia="Times New Roman" w:hAnsi="Times" w:cs="Times New Roman"/>
                <w:sz w:val="20"/>
                <w:szCs w:val="20"/>
                <w:lang w:val="ru-RU" w:eastAsia="ru-RU"/>
              </w:rPr>
            </w:pPr>
            <w:r w:rsidRPr="006A2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бухгалтерський облік та фінансову звітність в Україні»;</w:t>
            </w:r>
          </w:p>
          <w:p w14:paraId="2971BF15" w14:textId="77777777" w:rsidR="0074193B" w:rsidRPr="006A27F2" w:rsidRDefault="0074193B" w:rsidP="00A15975">
            <w:pPr>
              <w:shd w:val="clear" w:color="auto" w:fill="FFFFFF"/>
              <w:spacing w:after="0" w:line="240" w:lineRule="auto"/>
              <w:ind w:firstLine="2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Порядок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складання, розгляду, затвердження та основні вимоги до виконання кошторисів бюджетних установ, затверджений постановою Кабінету Міністрів України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від 28.02.2002 № 228;</w:t>
            </w:r>
          </w:p>
          <w:p w14:paraId="0BBC4387" w14:textId="77777777" w:rsidR="0074193B" w:rsidRPr="006A27F2" w:rsidRDefault="0074193B" w:rsidP="00A15975">
            <w:pPr>
              <w:shd w:val="clear" w:color="auto" w:fill="FFFFFF"/>
              <w:spacing w:after="0" w:line="240" w:lineRule="auto"/>
              <w:ind w:firstLine="2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Положення про документальне забезпечення записів у бухгалтерському обліку, затверджене наказом Міністерства фінансів України  від 24.05.1995 № 88 та зареєстроване в Міністерстві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юстиції України</w:t>
            </w:r>
            <w:r w:rsidRPr="006A27F2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6A27F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  <w:t>05.06.1995 за № 168/704</w:t>
            </w:r>
          </w:p>
        </w:tc>
      </w:tr>
    </w:tbl>
    <w:p w14:paraId="095FA041" w14:textId="77777777" w:rsidR="0074193B" w:rsidRPr="006A27F2" w:rsidRDefault="0074193B" w:rsidP="007419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938434" w14:textId="77777777" w:rsidR="0074193B" w:rsidRPr="006A27F2" w:rsidRDefault="0074193B" w:rsidP="00741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начальника управління – </w:t>
      </w:r>
    </w:p>
    <w:p w14:paraId="1A438746" w14:textId="77777777" w:rsidR="0074193B" w:rsidRPr="006A27F2" w:rsidRDefault="0074193B" w:rsidP="00741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– головний бухгалтер </w:t>
      </w:r>
    </w:p>
    <w:p w14:paraId="2BA94DBD" w14:textId="77777777" w:rsidR="0074193B" w:rsidRPr="006A27F2" w:rsidRDefault="0074193B" w:rsidP="00741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 xml:space="preserve">відділу юридичного забезпечення, </w:t>
      </w:r>
    </w:p>
    <w:p w14:paraId="1918262D" w14:textId="77777777" w:rsidR="0074193B" w:rsidRPr="006A27F2" w:rsidRDefault="0074193B" w:rsidP="00741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7F2">
        <w:rPr>
          <w:rFonts w:ascii="Times New Roman" w:hAnsi="Times New Roman" w:cs="Times New Roman"/>
          <w:sz w:val="28"/>
          <w:szCs w:val="28"/>
          <w:lang w:val="uk-UA"/>
        </w:rPr>
        <w:t>бухгалтерського обліку та персоналу</w:t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27F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Т. МАТЯШ</w:t>
      </w:r>
    </w:p>
    <w:p w14:paraId="33663BFA" w14:textId="6FC6C3DC" w:rsidR="00263CED" w:rsidRPr="006A27F2" w:rsidRDefault="00263C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63CED" w:rsidRPr="006A27F2" w:rsidSect="00A1597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7D0"/>
    <w:multiLevelType w:val="hybridMultilevel"/>
    <w:tmpl w:val="5B1C9524"/>
    <w:lvl w:ilvl="0" w:tplc="0419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">
    <w:nsid w:val="0BF856E9"/>
    <w:multiLevelType w:val="hybridMultilevel"/>
    <w:tmpl w:val="F866EE8A"/>
    <w:lvl w:ilvl="0" w:tplc="7B2E0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46BFC"/>
    <w:multiLevelType w:val="hybridMultilevel"/>
    <w:tmpl w:val="82BE2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95C37"/>
    <w:multiLevelType w:val="hybridMultilevel"/>
    <w:tmpl w:val="06C2A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A2EB1"/>
    <w:multiLevelType w:val="hybridMultilevel"/>
    <w:tmpl w:val="DA70A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536E9"/>
    <w:multiLevelType w:val="hybridMultilevel"/>
    <w:tmpl w:val="768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3D4B79"/>
    <w:multiLevelType w:val="hybridMultilevel"/>
    <w:tmpl w:val="65782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7B"/>
    <w:rsid w:val="0000703C"/>
    <w:rsid w:val="0006467D"/>
    <w:rsid w:val="000C0C4E"/>
    <w:rsid w:val="000F0023"/>
    <w:rsid w:val="000F7E02"/>
    <w:rsid w:val="001D1732"/>
    <w:rsid w:val="001E7445"/>
    <w:rsid w:val="00263CED"/>
    <w:rsid w:val="002826E8"/>
    <w:rsid w:val="00292505"/>
    <w:rsid w:val="002A35B9"/>
    <w:rsid w:val="002F371B"/>
    <w:rsid w:val="00394CAA"/>
    <w:rsid w:val="003B61D3"/>
    <w:rsid w:val="004C34BE"/>
    <w:rsid w:val="004F2E75"/>
    <w:rsid w:val="004F60B7"/>
    <w:rsid w:val="004F684C"/>
    <w:rsid w:val="004F6C78"/>
    <w:rsid w:val="00571C27"/>
    <w:rsid w:val="005B1ED9"/>
    <w:rsid w:val="005E074D"/>
    <w:rsid w:val="005F1D98"/>
    <w:rsid w:val="00600C16"/>
    <w:rsid w:val="006A27F2"/>
    <w:rsid w:val="00724DE3"/>
    <w:rsid w:val="0074193B"/>
    <w:rsid w:val="007A2782"/>
    <w:rsid w:val="007A3D15"/>
    <w:rsid w:val="0086756E"/>
    <w:rsid w:val="00884A00"/>
    <w:rsid w:val="008B6C96"/>
    <w:rsid w:val="00927806"/>
    <w:rsid w:val="009574D9"/>
    <w:rsid w:val="009941EE"/>
    <w:rsid w:val="00A15975"/>
    <w:rsid w:val="00A16136"/>
    <w:rsid w:val="00A2586E"/>
    <w:rsid w:val="00AB33B9"/>
    <w:rsid w:val="00AE7289"/>
    <w:rsid w:val="00B959FA"/>
    <w:rsid w:val="00CA3210"/>
    <w:rsid w:val="00CE3135"/>
    <w:rsid w:val="00D25B3A"/>
    <w:rsid w:val="00D6009B"/>
    <w:rsid w:val="00E16F5B"/>
    <w:rsid w:val="00E27B9B"/>
    <w:rsid w:val="00E40FFC"/>
    <w:rsid w:val="00E65065"/>
    <w:rsid w:val="00EB4C7B"/>
    <w:rsid w:val="00EF0888"/>
    <w:rsid w:val="00F8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9C75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7B"/>
    <w:pPr>
      <w:spacing w:after="160" w:line="259" w:lineRule="auto"/>
    </w:pPr>
    <w:rPr>
      <w:rFonts w:eastAsiaTheme="minorHAnsi"/>
      <w:sz w:val="22"/>
      <w:szCs w:val="22"/>
      <w:lang w:val="uz-Cyrl-UZ" w:eastAsia="en-US"/>
    </w:rPr>
  </w:style>
  <w:style w:type="paragraph" w:styleId="1">
    <w:name w:val="heading 1"/>
    <w:basedOn w:val="a"/>
    <w:next w:val="a"/>
    <w:link w:val="10"/>
    <w:uiPriority w:val="9"/>
    <w:qFormat/>
    <w:rsid w:val="00EB4C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C7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z-Cyrl-UZ" w:eastAsia="en-US"/>
    </w:rPr>
  </w:style>
  <w:style w:type="paragraph" w:styleId="a3">
    <w:name w:val="footer"/>
    <w:basedOn w:val="a"/>
    <w:link w:val="a4"/>
    <w:rsid w:val="00E16F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a4">
    <w:name w:val="Нижний колонтитул Знак"/>
    <w:basedOn w:val="a0"/>
    <w:link w:val="a3"/>
    <w:rsid w:val="00E16F5B"/>
    <w:rPr>
      <w:rFonts w:ascii="Times New Roman" w:eastAsia="Times New Roman" w:hAnsi="Times New Roman" w:cs="Times New Roman"/>
      <w:szCs w:val="20"/>
      <w:lang w:val="uk-UA" w:eastAsia="x-none"/>
    </w:rPr>
  </w:style>
  <w:style w:type="paragraph" w:styleId="a5">
    <w:name w:val="Normal (Web)"/>
    <w:basedOn w:val="a"/>
    <w:rsid w:val="00E1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rsid w:val="00E16F5B"/>
    <w:rPr>
      <w:color w:val="0000FF"/>
      <w:u w:val="single"/>
    </w:rPr>
  </w:style>
  <w:style w:type="paragraph" w:customStyle="1" w:styleId="rvps2">
    <w:name w:val="rvps2"/>
    <w:basedOn w:val="a"/>
    <w:rsid w:val="00E1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E1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link w:val="rvps140"/>
    <w:rsid w:val="00E1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5">
    <w:name w:val="Style5"/>
    <w:basedOn w:val="a"/>
    <w:rsid w:val="00E16F5B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E16F5B"/>
  </w:style>
  <w:style w:type="character" w:customStyle="1" w:styleId="rvps140">
    <w:name w:val="rvps14 Знак"/>
    <w:link w:val="rvps14"/>
    <w:rsid w:val="00E16F5B"/>
    <w:rPr>
      <w:rFonts w:ascii="Times New Roman" w:eastAsia="Times New Roman" w:hAnsi="Times New Roman" w:cs="Times New Roman"/>
      <w:lang w:val="uk-UA" w:eastAsia="uk-UA"/>
    </w:rPr>
  </w:style>
  <w:style w:type="paragraph" w:styleId="a7">
    <w:name w:val="List Paragraph"/>
    <w:basedOn w:val="a"/>
    <w:uiPriority w:val="34"/>
    <w:qFormat/>
    <w:rsid w:val="00E16F5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rvts15">
    <w:name w:val="rvts15"/>
    <w:rsid w:val="00E16F5B"/>
  </w:style>
  <w:style w:type="paragraph" w:styleId="a8">
    <w:name w:val="caption"/>
    <w:basedOn w:val="a"/>
    <w:next w:val="a"/>
    <w:qFormat/>
    <w:rsid w:val="00E16F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9">
    <w:name w:val="FollowedHyperlink"/>
    <w:basedOn w:val="a0"/>
    <w:uiPriority w:val="99"/>
    <w:semiHidden/>
    <w:unhideWhenUsed/>
    <w:rsid w:val="00CE3135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0F7E02"/>
    <w:rPr>
      <w:b/>
      <w:bCs/>
    </w:rPr>
  </w:style>
  <w:style w:type="paragraph" w:styleId="ab">
    <w:name w:val="Body Text"/>
    <w:basedOn w:val="a"/>
    <w:link w:val="ac"/>
    <w:rsid w:val="005E074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ac">
    <w:name w:val="Основной текст Знак"/>
    <w:basedOn w:val="a0"/>
    <w:link w:val="ab"/>
    <w:rsid w:val="005E074D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86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756E"/>
    <w:rPr>
      <w:rFonts w:ascii="Segoe UI" w:eastAsiaTheme="minorHAnsi" w:hAnsi="Segoe UI" w:cs="Segoe UI"/>
      <w:sz w:val="18"/>
      <w:szCs w:val="18"/>
      <w:lang w:val="uz-Cyrl-UZ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7B"/>
    <w:pPr>
      <w:spacing w:after="160" w:line="259" w:lineRule="auto"/>
    </w:pPr>
    <w:rPr>
      <w:rFonts w:eastAsiaTheme="minorHAnsi"/>
      <w:sz w:val="22"/>
      <w:szCs w:val="22"/>
      <w:lang w:val="uz-Cyrl-UZ" w:eastAsia="en-US"/>
    </w:rPr>
  </w:style>
  <w:style w:type="paragraph" w:styleId="1">
    <w:name w:val="heading 1"/>
    <w:basedOn w:val="a"/>
    <w:next w:val="a"/>
    <w:link w:val="10"/>
    <w:uiPriority w:val="9"/>
    <w:qFormat/>
    <w:rsid w:val="00EB4C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C7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z-Cyrl-UZ" w:eastAsia="en-US"/>
    </w:rPr>
  </w:style>
  <w:style w:type="paragraph" w:styleId="a3">
    <w:name w:val="footer"/>
    <w:basedOn w:val="a"/>
    <w:link w:val="a4"/>
    <w:rsid w:val="00E16F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a4">
    <w:name w:val="Нижний колонтитул Знак"/>
    <w:basedOn w:val="a0"/>
    <w:link w:val="a3"/>
    <w:rsid w:val="00E16F5B"/>
    <w:rPr>
      <w:rFonts w:ascii="Times New Roman" w:eastAsia="Times New Roman" w:hAnsi="Times New Roman" w:cs="Times New Roman"/>
      <w:szCs w:val="20"/>
      <w:lang w:val="uk-UA" w:eastAsia="x-none"/>
    </w:rPr>
  </w:style>
  <w:style w:type="paragraph" w:styleId="a5">
    <w:name w:val="Normal (Web)"/>
    <w:basedOn w:val="a"/>
    <w:rsid w:val="00E1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rsid w:val="00E16F5B"/>
    <w:rPr>
      <w:color w:val="0000FF"/>
      <w:u w:val="single"/>
    </w:rPr>
  </w:style>
  <w:style w:type="paragraph" w:customStyle="1" w:styleId="rvps2">
    <w:name w:val="rvps2"/>
    <w:basedOn w:val="a"/>
    <w:rsid w:val="00E1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E1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link w:val="rvps140"/>
    <w:rsid w:val="00E16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5">
    <w:name w:val="Style5"/>
    <w:basedOn w:val="a"/>
    <w:rsid w:val="00E16F5B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E16F5B"/>
  </w:style>
  <w:style w:type="character" w:customStyle="1" w:styleId="rvps140">
    <w:name w:val="rvps14 Знак"/>
    <w:link w:val="rvps14"/>
    <w:rsid w:val="00E16F5B"/>
    <w:rPr>
      <w:rFonts w:ascii="Times New Roman" w:eastAsia="Times New Roman" w:hAnsi="Times New Roman" w:cs="Times New Roman"/>
      <w:lang w:val="uk-UA" w:eastAsia="uk-UA"/>
    </w:rPr>
  </w:style>
  <w:style w:type="paragraph" w:styleId="a7">
    <w:name w:val="List Paragraph"/>
    <w:basedOn w:val="a"/>
    <w:uiPriority w:val="34"/>
    <w:qFormat/>
    <w:rsid w:val="00E16F5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rvts15">
    <w:name w:val="rvts15"/>
    <w:rsid w:val="00E16F5B"/>
  </w:style>
  <w:style w:type="paragraph" w:styleId="a8">
    <w:name w:val="caption"/>
    <w:basedOn w:val="a"/>
    <w:next w:val="a"/>
    <w:qFormat/>
    <w:rsid w:val="00E16F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9">
    <w:name w:val="FollowedHyperlink"/>
    <w:basedOn w:val="a0"/>
    <w:uiPriority w:val="99"/>
    <w:semiHidden/>
    <w:unhideWhenUsed/>
    <w:rsid w:val="00CE3135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0F7E02"/>
    <w:rPr>
      <w:b/>
      <w:bCs/>
    </w:rPr>
  </w:style>
  <w:style w:type="paragraph" w:styleId="ab">
    <w:name w:val="Body Text"/>
    <w:basedOn w:val="a"/>
    <w:link w:val="ac"/>
    <w:rsid w:val="005E074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ac">
    <w:name w:val="Основной текст Знак"/>
    <w:basedOn w:val="a0"/>
    <w:link w:val="ab"/>
    <w:rsid w:val="005E074D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86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756E"/>
    <w:rPr>
      <w:rFonts w:ascii="Segoe UI" w:eastAsiaTheme="minorHAnsi" w:hAnsi="Segoe UI" w:cs="Segoe UI"/>
      <w:sz w:val="18"/>
      <w:szCs w:val="18"/>
      <w:lang w:val="uz-Cyrl-U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2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21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96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nkrzi.gov.ua/images/upload/199/3949/Zayava_pro_uchast_konkurs_15102019.doc" TargetMode="External"/><Relationship Id="rId12" Type="http://schemas.openxmlformats.org/officeDocument/2006/relationships/hyperlink" Target="https://nkrzi.gov.ua/images/upload/199/3949/Rezume_31102019.doc" TargetMode="External"/><Relationship Id="rId13" Type="http://schemas.openxmlformats.org/officeDocument/2006/relationships/hyperlink" Target="https://nkrzi.gov.ua/images/upload/199/3949/Zayava_ozyst_12112019.doc" TargetMode="External"/><Relationship Id="rId14" Type="http://schemas.openxmlformats.org/officeDocument/2006/relationships/hyperlink" Target="https://nkrzi.gov.ua/images/upload/199/3949/Zayava__rozumne_prystosuvannia__18062019.doc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nkrzi.gov.ua/images/upload/199/3949/Zayava_pro_uchast_konkurs_15102019.doc" TargetMode="External"/><Relationship Id="rId8" Type="http://schemas.openxmlformats.org/officeDocument/2006/relationships/hyperlink" Target="https://nkrzi.gov.ua/images/upload/199/3949/Rezume_31102019.doc" TargetMode="External"/><Relationship Id="rId9" Type="http://schemas.openxmlformats.org/officeDocument/2006/relationships/hyperlink" Target="https://nkrzi.gov.ua/images/upload/199/3949/Zayava_ozyst_12112019.doc" TargetMode="External"/><Relationship Id="rId10" Type="http://schemas.openxmlformats.org/officeDocument/2006/relationships/hyperlink" Target="https://nkrzi.gov.ua/images/upload/199/3949/Zayava__rozumne_prystosuvannia__18062019.doc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2625</Words>
  <Characters>14965</Characters>
  <Application>Microsoft Macintosh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cp:lastPrinted>2020-02-13T19:29:00Z</cp:lastPrinted>
  <dcterms:created xsi:type="dcterms:W3CDTF">2020-02-13T19:29:00Z</dcterms:created>
  <dcterms:modified xsi:type="dcterms:W3CDTF">2020-02-13T20:28:00Z</dcterms:modified>
</cp:coreProperties>
</file>