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CD4" w:rsidRDefault="00882CD4" w:rsidP="00771769">
      <w:pPr>
        <w:pStyle w:val="a3"/>
        <w:shd w:val="clear" w:color="auto" w:fill="FFFFFF"/>
        <w:spacing w:before="0" w:beforeAutospacing="0" w:after="0" w:afterAutospacing="0"/>
        <w:ind w:right="5203"/>
        <w:jc w:val="both"/>
        <w:rPr>
          <w:b/>
          <w:bCs/>
          <w:color w:val="333333"/>
          <w:sz w:val="28"/>
          <w:szCs w:val="28"/>
          <w:lang w:val="uk-UA"/>
        </w:rPr>
      </w:pPr>
    </w:p>
    <w:p w:rsidR="00882CD4" w:rsidRDefault="00882CD4" w:rsidP="00771769">
      <w:pPr>
        <w:pStyle w:val="a3"/>
        <w:shd w:val="clear" w:color="auto" w:fill="FFFFFF"/>
        <w:spacing w:before="0" w:beforeAutospacing="0" w:after="0" w:afterAutospacing="0"/>
        <w:ind w:right="5203"/>
        <w:jc w:val="both"/>
        <w:rPr>
          <w:b/>
          <w:bCs/>
          <w:color w:val="333333"/>
          <w:sz w:val="28"/>
          <w:szCs w:val="28"/>
          <w:lang w:val="uk-UA"/>
        </w:rPr>
      </w:pPr>
    </w:p>
    <w:p w:rsidR="00882CD4" w:rsidRDefault="00882CD4" w:rsidP="00771769">
      <w:pPr>
        <w:pStyle w:val="a3"/>
        <w:shd w:val="clear" w:color="auto" w:fill="FFFFFF"/>
        <w:spacing w:before="0" w:beforeAutospacing="0" w:after="0" w:afterAutospacing="0"/>
        <w:ind w:right="5203"/>
        <w:jc w:val="both"/>
        <w:rPr>
          <w:b/>
          <w:bCs/>
          <w:color w:val="333333"/>
          <w:sz w:val="28"/>
          <w:szCs w:val="28"/>
          <w:lang w:val="uk-UA"/>
        </w:rPr>
      </w:pPr>
    </w:p>
    <w:p w:rsidR="00882CD4" w:rsidRDefault="00882CD4" w:rsidP="00771769">
      <w:pPr>
        <w:pStyle w:val="a3"/>
        <w:shd w:val="clear" w:color="auto" w:fill="FFFFFF"/>
        <w:spacing w:before="0" w:beforeAutospacing="0" w:after="0" w:afterAutospacing="0"/>
        <w:ind w:right="5203"/>
        <w:jc w:val="both"/>
        <w:rPr>
          <w:b/>
          <w:bCs/>
          <w:color w:val="333333"/>
          <w:sz w:val="28"/>
          <w:szCs w:val="28"/>
          <w:lang w:val="uk-UA"/>
        </w:rPr>
      </w:pPr>
    </w:p>
    <w:p w:rsidR="00771769" w:rsidRPr="00771769" w:rsidRDefault="00771769" w:rsidP="00771769">
      <w:pPr>
        <w:pStyle w:val="a3"/>
        <w:shd w:val="clear" w:color="auto" w:fill="FFFFFF"/>
        <w:spacing w:before="0" w:beforeAutospacing="0" w:after="0" w:afterAutospacing="0"/>
        <w:ind w:right="5203"/>
        <w:jc w:val="both"/>
        <w:rPr>
          <w:lang w:val="uk-UA"/>
        </w:rPr>
      </w:pPr>
      <w:r w:rsidRPr="00771769">
        <w:rPr>
          <w:b/>
          <w:bCs/>
          <w:color w:val="333333"/>
          <w:sz w:val="28"/>
          <w:szCs w:val="28"/>
          <w:lang w:val="uk-UA"/>
        </w:rPr>
        <w:t>Про затвердження Порядку роботи із запитами на інформацію, розпорядником якої є Київська обласна державна адміністрація</w:t>
      </w:r>
    </w:p>
    <w:p w:rsidR="00771769" w:rsidRPr="00771769" w:rsidRDefault="00771769" w:rsidP="00771769">
      <w:pPr>
        <w:pStyle w:val="a3"/>
        <w:shd w:val="clear" w:color="auto" w:fill="FFFFFF"/>
        <w:spacing w:before="0" w:beforeAutospacing="0" w:after="0" w:afterAutospacing="0"/>
        <w:jc w:val="center"/>
        <w:rPr>
          <w:lang w:val="uk-UA"/>
        </w:rPr>
      </w:pPr>
      <w:r w:rsidRPr="00771769">
        <w:rPr>
          <w:lang w:val="uk-UA"/>
        </w:rPr>
        <w:t> </w:t>
      </w:r>
    </w:p>
    <w:p w:rsidR="00771769" w:rsidRPr="00771769" w:rsidRDefault="00771769" w:rsidP="00771769">
      <w:pPr>
        <w:pStyle w:val="a3"/>
        <w:shd w:val="clear" w:color="auto" w:fill="FFFFFF"/>
        <w:spacing w:before="0" w:beforeAutospacing="0" w:after="0" w:afterAutospacing="0"/>
        <w:ind w:firstLine="560"/>
        <w:jc w:val="both"/>
        <w:rPr>
          <w:lang w:val="uk-UA"/>
        </w:rPr>
      </w:pPr>
      <w:r w:rsidRPr="00771769">
        <w:rPr>
          <w:color w:val="333333"/>
          <w:sz w:val="28"/>
          <w:szCs w:val="28"/>
          <w:lang w:val="uk-UA"/>
        </w:rPr>
        <w:t xml:space="preserve">Відповідно </w:t>
      </w:r>
      <w:r w:rsidRPr="00771769">
        <w:rPr>
          <w:color w:val="000000"/>
          <w:sz w:val="28"/>
          <w:szCs w:val="28"/>
          <w:lang w:val="uk-UA"/>
        </w:rPr>
        <w:t xml:space="preserve">до </w:t>
      </w:r>
      <w:r w:rsidR="00201DBF" w:rsidRPr="00201DBF">
        <w:rPr>
          <w:sz w:val="28"/>
          <w:szCs w:val="28"/>
          <w:lang w:val="uk-UA"/>
        </w:rPr>
        <w:t>Законів України «Про місцеві державні адміністрації»</w:t>
      </w:r>
      <w:r w:rsidR="00201DBF">
        <w:rPr>
          <w:color w:val="000000"/>
          <w:sz w:val="28"/>
          <w:szCs w:val="28"/>
          <w:lang w:val="uk-UA"/>
        </w:rPr>
        <w:t>,</w:t>
      </w:r>
      <w:r w:rsidRPr="00771769">
        <w:rPr>
          <w:color w:val="000000"/>
          <w:sz w:val="28"/>
          <w:szCs w:val="28"/>
          <w:lang w:val="uk-UA"/>
        </w:rPr>
        <w:t xml:space="preserve"> «Про доступ до публічної інформації», Указу Президента України від </w:t>
      </w:r>
      <w:r w:rsidR="00361373">
        <w:rPr>
          <w:color w:val="000000"/>
          <w:sz w:val="28"/>
          <w:szCs w:val="28"/>
          <w:lang w:val="uk-UA"/>
        </w:rPr>
        <w:br/>
      </w:r>
      <w:r w:rsidRPr="00771769">
        <w:rPr>
          <w:color w:val="000000"/>
          <w:sz w:val="28"/>
          <w:szCs w:val="28"/>
          <w:lang w:val="uk-UA"/>
        </w:rPr>
        <w:t>05 травня 2011 року № 547 «Питання забезпечення органами виконавчої влади доступу до публічної інформації</w:t>
      </w:r>
      <w:r w:rsidR="00D14849">
        <w:rPr>
          <w:color w:val="000000"/>
          <w:sz w:val="28"/>
          <w:szCs w:val="28"/>
          <w:lang w:val="uk-UA"/>
        </w:rPr>
        <w:t>»</w:t>
      </w:r>
      <w:r w:rsidRPr="00771769">
        <w:rPr>
          <w:color w:val="000000"/>
          <w:sz w:val="28"/>
          <w:szCs w:val="28"/>
          <w:lang w:val="uk-UA"/>
        </w:rPr>
        <w:t xml:space="preserve"> та постанови Кабінету Міністрів України </w:t>
      </w:r>
      <w:r w:rsidR="00361373">
        <w:rPr>
          <w:color w:val="000000"/>
          <w:sz w:val="28"/>
          <w:szCs w:val="28"/>
          <w:lang w:val="uk-UA"/>
        </w:rPr>
        <w:br/>
      </w:r>
      <w:r w:rsidRPr="00771769">
        <w:rPr>
          <w:color w:val="000000"/>
          <w:sz w:val="28"/>
          <w:szCs w:val="28"/>
          <w:lang w:val="uk-UA"/>
        </w:rPr>
        <w:t>від 25 травня 2011 року № 583 «Питання виконання Закону України «Про доступ до публічної інформації» в Секретаріаті Кабінету Міністрів України, центральних та місцевих органах виконавчої влади</w:t>
      </w:r>
      <w:r w:rsidR="00E25643">
        <w:rPr>
          <w:color w:val="000000"/>
          <w:sz w:val="28"/>
          <w:szCs w:val="28"/>
          <w:lang w:val="uk-UA"/>
        </w:rPr>
        <w:t>»</w:t>
      </w:r>
      <w:r w:rsidRPr="00771769">
        <w:rPr>
          <w:color w:val="333333"/>
          <w:sz w:val="28"/>
          <w:szCs w:val="28"/>
          <w:lang w:val="uk-UA"/>
        </w:rPr>
        <w:t xml:space="preserve">, та з метою </w:t>
      </w:r>
      <w:r w:rsidRPr="00771769">
        <w:rPr>
          <w:color w:val="000000"/>
          <w:sz w:val="28"/>
          <w:szCs w:val="28"/>
          <w:lang w:val="uk-UA"/>
        </w:rPr>
        <w:t>забезпечення реалізації права кожного на доступ до публічної інформації</w:t>
      </w:r>
      <w:r w:rsidRPr="00771769">
        <w:rPr>
          <w:color w:val="333333"/>
          <w:sz w:val="28"/>
          <w:szCs w:val="28"/>
          <w:lang w:val="uk-UA"/>
        </w:rPr>
        <w:t>:</w:t>
      </w:r>
    </w:p>
    <w:p w:rsidR="00771769" w:rsidRPr="00771769" w:rsidRDefault="00771769" w:rsidP="00771769">
      <w:pPr>
        <w:pStyle w:val="a3"/>
        <w:shd w:val="clear" w:color="auto" w:fill="FFFFFF"/>
        <w:spacing w:before="0" w:beforeAutospacing="0" w:after="0" w:afterAutospacing="0"/>
        <w:ind w:firstLine="560"/>
        <w:jc w:val="both"/>
        <w:rPr>
          <w:lang w:val="uk-UA"/>
        </w:rPr>
      </w:pPr>
      <w:r w:rsidRPr="00771769">
        <w:rPr>
          <w:color w:val="333333"/>
          <w:sz w:val="28"/>
          <w:szCs w:val="28"/>
          <w:lang w:val="uk-UA"/>
        </w:rPr>
        <w:t>1. Затвердити</w:t>
      </w:r>
      <w:r w:rsidR="00C305CF">
        <w:rPr>
          <w:color w:val="333333"/>
          <w:sz w:val="28"/>
          <w:szCs w:val="28"/>
          <w:lang w:val="uk-UA"/>
        </w:rPr>
        <w:t xml:space="preserve"> такі, що додаються</w:t>
      </w:r>
      <w:r w:rsidRPr="00771769">
        <w:rPr>
          <w:color w:val="333333"/>
          <w:sz w:val="28"/>
          <w:szCs w:val="28"/>
          <w:lang w:val="uk-UA"/>
        </w:rPr>
        <w:t>:</w:t>
      </w:r>
    </w:p>
    <w:p w:rsidR="00771769" w:rsidRPr="00771769" w:rsidRDefault="00771769" w:rsidP="00771769">
      <w:pPr>
        <w:pStyle w:val="a3"/>
        <w:shd w:val="clear" w:color="auto" w:fill="FFFFFF"/>
        <w:spacing w:before="0" w:beforeAutospacing="0" w:after="0" w:afterAutospacing="0"/>
        <w:ind w:firstLine="560"/>
        <w:jc w:val="both"/>
        <w:rPr>
          <w:lang w:val="uk-UA"/>
        </w:rPr>
      </w:pPr>
      <w:r w:rsidRPr="00771769">
        <w:rPr>
          <w:color w:val="333333"/>
          <w:sz w:val="28"/>
          <w:szCs w:val="28"/>
          <w:lang w:val="uk-UA"/>
        </w:rPr>
        <w:t>1.1. Порядок роботи із запитами на інформацію, розпорядником якої є Київська обласна державна адміністрація, що додається.</w:t>
      </w:r>
    </w:p>
    <w:p w:rsidR="00771769" w:rsidRPr="00771769" w:rsidRDefault="00771769" w:rsidP="00771769">
      <w:pPr>
        <w:pStyle w:val="a3"/>
        <w:shd w:val="clear" w:color="auto" w:fill="FFFFFF"/>
        <w:spacing w:before="0" w:beforeAutospacing="0" w:after="0" w:afterAutospacing="0"/>
        <w:ind w:firstLine="560"/>
        <w:jc w:val="both"/>
        <w:rPr>
          <w:lang w:val="uk-UA"/>
        </w:rPr>
      </w:pPr>
      <w:r w:rsidRPr="00771769">
        <w:rPr>
          <w:color w:val="333333"/>
          <w:sz w:val="28"/>
          <w:szCs w:val="28"/>
          <w:lang w:val="uk-UA"/>
        </w:rPr>
        <w:t>1.2. Форму запиту на інформацію, що додається.</w:t>
      </w:r>
    </w:p>
    <w:p w:rsidR="00C305CF" w:rsidRDefault="00771769" w:rsidP="00771769">
      <w:pPr>
        <w:pStyle w:val="a3"/>
        <w:shd w:val="clear" w:color="auto" w:fill="FFFFFF"/>
        <w:spacing w:before="0" w:beforeAutospacing="0" w:after="0" w:afterAutospacing="0"/>
        <w:ind w:firstLine="560"/>
        <w:jc w:val="both"/>
        <w:rPr>
          <w:color w:val="333333"/>
          <w:sz w:val="28"/>
          <w:szCs w:val="28"/>
          <w:lang w:val="uk-UA"/>
        </w:rPr>
      </w:pPr>
      <w:r w:rsidRPr="00771769">
        <w:rPr>
          <w:color w:val="333333"/>
          <w:sz w:val="28"/>
          <w:szCs w:val="28"/>
          <w:lang w:val="uk-UA"/>
        </w:rPr>
        <w:t>2. Визнати такими, що втратили чинність, розпорядження голови Київської обласної державної адміністрації</w:t>
      </w:r>
      <w:r w:rsidR="00C305CF">
        <w:rPr>
          <w:color w:val="333333"/>
          <w:sz w:val="28"/>
          <w:szCs w:val="28"/>
          <w:lang w:val="uk-UA"/>
        </w:rPr>
        <w:t>:</w:t>
      </w:r>
    </w:p>
    <w:p w:rsidR="00C305CF" w:rsidRDefault="00771769" w:rsidP="00771769">
      <w:pPr>
        <w:pStyle w:val="a3"/>
        <w:shd w:val="clear" w:color="auto" w:fill="FFFFFF"/>
        <w:spacing w:before="0" w:beforeAutospacing="0" w:after="0" w:afterAutospacing="0"/>
        <w:ind w:firstLine="560"/>
        <w:jc w:val="both"/>
        <w:rPr>
          <w:color w:val="333333"/>
          <w:sz w:val="28"/>
          <w:szCs w:val="28"/>
          <w:lang w:val="uk-UA"/>
        </w:rPr>
      </w:pPr>
      <w:r w:rsidRPr="00771769">
        <w:rPr>
          <w:color w:val="333333"/>
          <w:sz w:val="28"/>
          <w:szCs w:val="28"/>
          <w:lang w:val="uk-UA"/>
        </w:rPr>
        <w:t xml:space="preserve">від </w:t>
      </w:r>
      <w:r w:rsidR="00C305CF">
        <w:rPr>
          <w:color w:val="333333"/>
          <w:sz w:val="28"/>
          <w:szCs w:val="28"/>
          <w:lang w:val="uk-UA"/>
        </w:rPr>
        <w:t>0</w:t>
      </w:r>
      <w:r w:rsidRPr="00771769">
        <w:rPr>
          <w:color w:val="333333"/>
          <w:sz w:val="28"/>
          <w:szCs w:val="28"/>
          <w:lang w:val="uk-UA"/>
        </w:rPr>
        <w:t>5 липня 2011 року № 673 «Про затвердження порядку складання та подання запитів на інформацію, порядку опрацювання запитів на інформацію та системи обліку документів, що містять публічну інформацію»</w:t>
      </w:r>
      <w:r w:rsidR="00C305CF">
        <w:rPr>
          <w:color w:val="333333"/>
          <w:sz w:val="28"/>
          <w:szCs w:val="28"/>
          <w:lang w:val="uk-UA"/>
        </w:rPr>
        <w:t>;</w:t>
      </w:r>
      <w:r w:rsidRPr="00771769">
        <w:rPr>
          <w:color w:val="333333"/>
          <w:sz w:val="28"/>
          <w:szCs w:val="28"/>
          <w:lang w:val="uk-UA"/>
        </w:rPr>
        <w:t xml:space="preserve"> </w:t>
      </w:r>
    </w:p>
    <w:p w:rsidR="00771769" w:rsidRDefault="00771769" w:rsidP="00771769">
      <w:pPr>
        <w:pStyle w:val="a3"/>
        <w:shd w:val="clear" w:color="auto" w:fill="FFFFFF"/>
        <w:spacing w:before="0" w:beforeAutospacing="0" w:after="0" w:afterAutospacing="0"/>
        <w:ind w:firstLine="560"/>
        <w:jc w:val="both"/>
        <w:rPr>
          <w:color w:val="333333"/>
          <w:sz w:val="28"/>
          <w:szCs w:val="28"/>
          <w:lang w:val="uk-UA"/>
        </w:rPr>
      </w:pPr>
      <w:r w:rsidRPr="00771769">
        <w:rPr>
          <w:color w:val="333333"/>
          <w:sz w:val="28"/>
          <w:szCs w:val="28"/>
          <w:lang w:val="uk-UA"/>
        </w:rPr>
        <w:t>від 23 квітня 2012 року № 161 «Про затвердження порядку складання та подання запитів на інформацію та форми запиту на інформацію».</w:t>
      </w:r>
    </w:p>
    <w:p w:rsidR="000730D4" w:rsidRPr="000730D4" w:rsidRDefault="000730D4" w:rsidP="000730D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2"/>
          <w:szCs w:val="22"/>
          <w:lang w:val="uk-UA"/>
        </w:rPr>
      </w:pPr>
      <w:r>
        <w:rPr>
          <w:rStyle w:val="qowt-font1-timesnewroman"/>
          <w:color w:val="000000"/>
          <w:sz w:val="28"/>
          <w:szCs w:val="28"/>
          <w:lang w:val="uk-UA"/>
        </w:rPr>
        <w:t>3</w:t>
      </w:r>
      <w:r w:rsidRPr="000730D4">
        <w:rPr>
          <w:rStyle w:val="qowt-font1-timesnewroman"/>
          <w:color w:val="000000"/>
          <w:sz w:val="28"/>
          <w:szCs w:val="28"/>
          <w:lang w:val="uk-UA"/>
        </w:rPr>
        <w:t>. Апарату Київської обласної державної адміністрації забезпечити подання цього розпорядження на державну реєстрацію.</w:t>
      </w:r>
    </w:p>
    <w:p w:rsidR="000730D4" w:rsidRPr="000730D4" w:rsidRDefault="000730D4" w:rsidP="000730D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2"/>
          <w:szCs w:val="22"/>
          <w:lang w:val="uk-UA"/>
        </w:rPr>
      </w:pPr>
      <w:r>
        <w:rPr>
          <w:rStyle w:val="qowt-font1-timesnewroman"/>
          <w:color w:val="000000"/>
          <w:sz w:val="28"/>
          <w:szCs w:val="28"/>
          <w:lang w:val="uk-UA"/>
        </w:rPr>
        <w:t>4</w:t>
      </w:r>
      <w:r w:rsidRPr="000730D4">
        <w:rPr>
          <w:rStyle w:val="qowt-font1-timesnewroman"/>
          <w:color w:val="000000"/>
          <w:sz w:val="28"/>
          <w:szCs w:val="28"/>
          <w:lang w:val="uk-UA"/>
        </w:rPr>
        <w:t>. Це розпорядження набирає чинності з дня його</w:t>
      </w:r>
      <w:r w:rsidR="00C305CF">
        <w:rPr>
          <w:rStyle w:val="qowt-font1-timesnewroman"/>
          <w:color w:val="000000"/>
          <w:sz w:val="28"/>
          <w:szCs w:val="28"/>
          <w:lang w:val="uk-UA"/>
        </w:rPr>
        <w:t xml:space="preserve"> офіційного</w:t>
      </w:r>
      <w:r w:rsidRPr="000730D4">
        <w:rPr>
          <w:rStyle w:val="qowt-font1-timesnewroman"/>
          <w:color w:val="000000"/>
          <w:sz w:val="28"/>
          <w:szCs w:val="28"/>
          <w:lang w:val="uk-UA"/>
        </w:rPr>
        <w:t xml:space="preserve"> оприлюднення.</w:t>
      </w:r>
    </w:p>
    <w:p w:rsidR="000730D4" w:rsidRPr="000730D4" w:rsidRDefault="000730D4" w:rsidP="000730D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2"/>
          <w:szCs w:val="22"/>
          <w:lang w:val="uk-UA"/>
        </w:rPr>
      </w:pPr>
      <w:r>
        <w:rPr>
          <w:rStyle w:val="qowt-font1-timesnewroman"/>
          <w:color w:val="000000"/>
          <w:sz w:val="28"/>
          <w:szCs w:val="28"/>
          <w:lang w:val="uk-UA"/>
        </w:rPr>
        <w:t>5</w:t>
      </w:r>
      <w:r w:rsidRPr="000730D4">
        <w:rPr>
          <w:rStyle w:val="qowt-font1-timesnewroman"/>
          <w:color w:val="000000"/>
          <w:sz w:val="28"/>
          <w:szCs w:val="28"/>
          <w:lang w:val="uk-UA"/>
        </w:rPr>
        <w:t>. Контроль за виконанням цього розпорядження покласти на керівника апарату Київської обласної державної адміністрації.</w:t>
      </w:r>
    </w:p>
    <w:p w:rsidR="000730D4" w:rsidRPr="000730D4" w:rsidRDefault="000730D4" w:rsidP="00771769">
      <w:pPr>
        <w:pStyle w:val="a3"/>
        <w:shd w:val="clear" w:color="auto" w:fill="FFFFFF"/>
        <w:spacing w:before="0" w:beforeAutospacing="0" w:after="0" w:afterAutospacing="0"/>
        <w:ind w:firstLine="560"/>
        <w:jc w:val="both"/>
      </w:pPr>
    </w:p>
    <w:p w:rsidR="00771769" w:rsidRPr="00771769" w:rsidRDefault="00771769" w:rsidP="00771769">
      <w:pPr>
        <w:pStyle w:val="a3"/>
        <w:shd w:val="clear" w:color="auto" w:fill="FFFFFF"/>
        <w:spacing w:before="0" w:beforeAutospacing="0" w:after="0" w:afterAutospacing="0"/>
        <w:ind w:firstLine="560"/>
        <w:jc w:val="both"/>
        <w:rPr>
          <w:lang w:val="uk-UA"/>
        </w:rPr>
      </w:pPr>
      <w:r w:rsidRPr="00771769">
        <w:rPr>
          <w:lang w:val="uk-UA"/>
        </w:rPr>
        <w:t> </w:t>
      </w:r>
    </w:p>
    <w:p w:rsidR="001C0051" w:rsidRDefault="00E070BD" w:rsidP="00882CD4">
      <w:pPr>
        <w:tabs>
          <w:tab w:val="left" w:pos="6946"/>
        </w:tabs>
        <w:jc w:val="both"/>
        <w:rPr>
          <w:rFonts w:ascii="Times New Roman" w:hAnsi="Times New Roman"/>
          <w:b/>
          <w:sz w:val="28"/>
          <w:szCs w:val="28"/>
          <w:lang w:val="uk-UA"/>
        </w:rPr>
        <w:sectPr w:rsidR="001C0051" w:rsidSect="00D56D83">
          <w:headerReference w:type="default" r:id="rId6"/>
          <w:pgSz w:w="11906" w:h="16838"/>
          <w:pgMar w:top="1134" w:right="850" w:bottom="1134" w:left="1701" w:header="708" w:footer="708" w:gutter="0"/>
          <w:pgNumType w:start="2"/>
          <w:cols w:space="708"/>
          <w:titlePg/>
          <w:docGrid w:linePitch="360"/>
        </w:sectPr>
      </w:pPr>
      <w:r w:rsidRPr="00E070BD">
        <w:rPr>
          <w:rFonts w:ascii="Times New Roman" w:hAnsi="Times New Roman"/>
          <w:b/>
          <w:sz w:val="28"/>
          <w:szCs w:val="28"/>
          <w:lang w:val="uk-UA"/>
        </w:rPr>
        <w:t>Голова адміністрації</w:t>
      </w:r>
      <w:r w:rsidR="00C305CF">
        <w:rPr>
          <w:rFonts w:ascii="Times New Roman" w:hAnsi="Times New Roman"/>
          <w:b/>
          <w:sz w:val="28"/>
          <w:szCs w:val="28"/>
          <w:lang w:val="uk-UA"/>
        </w:rPr>
        <w:tab/>
      </w:r>
      <w:r w:rsidRPr="00E070BD">
        <w:rPr>
          <w:rFonts w:ascii="Times New Roman" w:hAnsi="Times New Roman"/>
          <w:b/>
          <w:sz w:val="28"/>
          <w:szCs w:val="28"/>
          <w:lang w:val="uk-UA"/>
        </w:rPr>
        <w:t>Василь ВОЛОДІН</w:t>
      </w:r>
    </w:p>
    <w:p w:rsidR="00E070BD" w:rsidRPr="00E070BD" w:rsidRDefault="00E070BD" w:rsidP="00E070BD">
      <w:pPr>
        <w:spacing w:after="0" w:line="240" w:lineRule="auto"/>
        <w:ind w:left="539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070BD">
        <w:rPr>
          <w:rFonts w:ascii="Times New Roman" w:hAnsi="Times New Roman"/>
          <w:b/>
          <w:sz w:val="28"/>
          <w:szCs w:val="28"/>
          <w:lang w:val="uk-UA"/>
        </w:rPr>
        <w:lastRenderedPageBreak/>
        <w:t>ЗАТВЕРДЖЕНО</w:t>
      </w:r>
    </w:p>
    <w:p w:rsidR="00E070BD" w:rsidRPr="00E070BD" w:rsidRDefault="00E070BD" w:rsidP="00E070BD">
      <w:pPr>
        <w:spacing w:after="0" w:line="240" w:lineRule="auto"/>
        <w:ind w:left="539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070BD">
        <w:rPr>
          <w:rFonts w:ascii="Times New Roman" w:hAnsi="Times New Roman"/>
          <w:b/>
          <w:sz w:val="28"/>
          <w:szCs w:val="28"/>
          <w:lang w:val="uk-UA"/>
        </w:rPr>
        <w:t>Розпорядження голови Київської обласної державної адміністрації</w:t>
      </w:r>
    </w:p>
    <w:p w:rsidR="00E070BD" w:rsidRPr="00771769" w:rsidRDefault="00E070BD" w:rsidP="00E070BD">
      <w:pPr>
        <w:pStyle w:val="a3"/>
        <w:shd w:val="clear" w:color="auto" w:fill="FFFFFF"/>
        <w:spacing w:before="0" w:beforeAutospacing="0" w:after="0" w:afterAutospacing="0"/>
        <w:ind w:firstLine="5240"/>
        <w:jc w:val="both"/>
        <w:rPr>
          <w:sz w:val="28"/>
          <w:szCs w:val="28"/>
          <w:lang w:val="uk-UA"/>
        </w:rPr>
      </w:pPr>
    </w:p>
    <w:p w:rsidR="00E070BD" w:rsidRPr="00771769" w:rsidRDefault="00E070BD" w:rsidP="00E070BD">
      <w:pPr>
        <w:pStyle w:val="a3"/>
        <w:shd w:val="clear" w:color="auto" w:fill="FFFFFF"/>
        <w:spacing w:before="0" w:beforeAutospacing="0" w:after="0" w:afterAutospacing="0"/>
        <w:ind w:firstLine="5529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__</w:t>
      </w:r>
      <w:r w:rsidRPr="00771769">
        <w:rPr>
          <w:b/>
          <w:bCs/>
          <w:color w:val="000000"/>
          <w:sz w:val="28"/>
          <w:szCs w:val="28"/>
          <w:lang w:val="uk-UA"/>
        </w:rPr>
        <w:t>_________ 20__ року № ____</w:t>
      </w:r>
    </w:p>
    <w:p w:rsidR="00771769" w:rsidRPr="00771769" w:rsidRDefault="00771769" w:rsidP="00771769">
      <w:pPr>
        <w:pStyle w:val="a3"/>
        <w:shd w:val="clear" w:color="auto" w:fill="FFFFFF"/>
        <w:spacing w:before="0" w:beforeAutospacing="0" w:after="0" w:afterAutospacing="0"/>
        <w:ind w:firstLine="560"/>
        <w:jc w:val="both"/>
        <w:rPr>
          <w:lang w:val="uk-UA"/>
        </w:rPr>
      </w:pPr>
    </w:p>
    <w:p w:rsidR="00771769" w:rsidRPr="00771769" w:rsidRDefault="00771769" w:rsidP="00771769">
      <w:pPr>
        <w:pStyle w:val="a3"/>
        <w:shd w:val="clear" w:color="auto" w:fill="FFFFFF"/>
        <w:spacing w:before="0" w:beforeAutospacing="0" w:after="0" w:afterAutospacing="0"/>
        <w:ind w:left="380" w:right="380"/>
        <w:jc w:val="center"/>
        <w:rPr>
          <w:lang w:val="uk-UA"/>
        </w:rPr>
      </w:pPr>
      <w:r w:rsidRPr="00771769">
        <w:rPr>
          <w:lang w:val="uk-UA"/>
        </w:rPr>
        <w:t> </w:t>
      </w:r>
    </w:p>
    <w:p w:rsidR="00771769" w:rsidRPr="00771769" w:rsidRDefault="00771769" w:rsidP="00771769">
      <w:pPr>
        <w:pStyle w:val="a3"/>
        <w:shd w:val="clear" w:color="auto" w:fill="FFFFFF"/>
        <w:spacing w:before="0" w:beforeAutospacing="0" w:after="0" w:afterAutospacing="0"/>
        <w:ind w:left="380" w:right="380"/>
        <w:jc w:val="center"/>
        <w:rPr>
          <w:lang w:val="uk-UA"/>
        </w:rPr>
      </w:pPr>
      <w:r w:rsidRPr="00771769">
        <w:rPr>
          <w:b/>
          <w:bCs/>
          <w:color w:val="333333"/>
          <w:sz w:val="28"/>
          <w:szCs w:val="28"/>
          <w:lang w:val="uk-UA"/>
        </w:rPr>
        <w:t>ПОРЯДОК</w:t>
      </w:r>
    </w:p>
    <w:p w:rsidR="00C305CF" w:rsidRDefault="00771769" w:rsidP="00771769">
      <w:pPr>
        <w:pStyle w:val="a3"/>
        <w:shd w:val="clear" w:color="auto" w:fill="FFFFFF"/>
        <w:spacing w:before="0" w:beforeAutospacing="0" w:after="0" w:afterAutospacing="0"/>
        <w:ind w:left="380" w:right="380"/>
        <w:jc w:val="center"/>
        <w:rPr>
          <w:b/>
          <w:bCs/>
          <w:color w:val="333333"/>
          <w:sz w:val="28"/>
          <w:szCs w:val="28"/>
          <w:lang w:val="uk-UA"/>
        </w:rPr>
      </w:pPr>
      <w:r w:rsidRPr="00771769">
        <w:rPr>
          <w:b/>
          <w:bCs/>
          <w:color w:val="333333"/>
          <w:sz w:val="28"/>
          <w:szCs w:val="28"/>
          <w:lang w:val="uk-UA"/>
        </w:rPr>
        <w:t>роботи із запитами на інформацію,</w:t>
      </w:r>
      <w:r w:rsidR="00C305CF">
        <w:rPr>
          <w:b/>
          <w:bCs/>
          <w:color w:val="333333"/>
          <w:sz w:val="28"/>
          <w:szCs w:val="28"/>
          <w:lang w:val="uk-UA"/>
        </w:rPr>
        <w:t xml:space="preserve"> </w:t>
      </w:r>
      <w:r w:rsidRPr="00771769">
        <w:rPr>
          <w:b/>
          <w:bCs/>
          <w:color w:val="333333"/>
          <w:sz w:val="28"/>
          <w:szCs w:val="28"/>
          <w:lang w:val="uk-UA"/>
        </w:rPr>
        <w:t xml:space="preserve">розпорядником якої є </w:t>
      </w:r>
    </w:p>
    <w:p w:rsidR="00771769" w:rsidRPr="00771769" w:rsidRDefault="00771769" w:rsidP="00771769">
      <w:pPr>
        <w:pStyle w:val="a3"/>
        <w:shd w:val="clear" w:color="auto" w:fill="FFFFFF"/>
        <w:spacing w:before="0" w:beforeAutospacing="0" w:after="0" w:afterAutospacing="0"/>
        <w:ind w:left="380" w:right="380"/>
        <w:jc w:val="center"/>
        <w:rPr>
          <w:lang w:val="uk-UA"/>
        </w:rPr>
      </w:pPr>
      <w:r w:rsidRPr="00771769">
        <w:rPr>
          <w:b/>
          <w:bCs/>
          <w:color w:val="333333"/>
          <w:sz w:val="28"/>
          <w:szCs w:val="28"/>
          <w:lang w:val="uk-UA"/>
        </w:rPr>
        <w:t>Київська обласна державна адміністрація</w:t>
      </w:r>
    </w:p>
    <w:p w:rsidR="00771769" w:rsidRPr="00E070BD" w:rsidRDefault="00771769" w:rsidP="00E070BD">
      <w:pPr>
        <w:pStyle w:val="a3"/>
        <w:shd w:val="clear" w:color="auto" w:fill="FFFFFF"/>
        <w:spacing w:before="0" w:beforeAutospacing="0" w:after="0" w:afterAutospacing="0"/>
        <w:ind w:left="380" w:right="380"/>
        <w:jc w:val="center"/>
        <w:rPr>
          <w:sz w:val="28"/>
          <w:szCs w:val="28"/>
          <w:lang w:val="uk-UA"/>
        </w:rPr>
      </w:pPr>
      <w:r w:rsidRPr="00E070BD">
        <w:rPr>
          <w:b/>
          <w:bCs/>
          <w:color w:val="333333"/>
          <w:sz w:val="28"/>
          <w:szCs w:val="28"/>
          <w:lang w:val="uk-UA"/>
        </w:rPr>
        <w:t> </w:t>
      </w:r>
    </w:p>
    <w:p w:rsidR="00771769" w:rsidRPr="00E070BD" w:rsidRDefault="00771769" w:rsidP="00E070BD">
      <w:pPr>
        <w:pStyle w:val="a3"/>
        <w:shd w:val="clear" w:color="auto" w:fill="FFFFFF"/>
        <w:spacing w:before="0" w:beforeAutospacing="0" w:after="0" w:afterAutospacing="0"/>
        <w:ind w:left="380" w:right="380"/>
        <w:jc w:val="center"/>
        <w:rPr>
          <w:sz w:val="28"/>
          <w:szCs w:val="28"/>
          <w:lang w:val="uk-UA"/>
        </w:rPr>
      </w:pPr>
      <w:r w:rsidRPr="00E070BD">
        <w:rPr>
          <w:b/>
          <w:bCs/>
          <w:color w:val="333333"/>
          <w:sz w:val="28"/>
          <w:szCs w:val="28"/>
          <w:lang w:val="uk-UA"/>
        </w:rPr>
        <w:t>І. Загальні положення</w:t>
      </w:r>
    </w:p>
    <w:p w:rsidR="00771769" w:rsidRPr="00E070BD" w:rsidRDefault="00771769" w:rsidP="00E070BD">
      <w:pPr>
        <w:pStyle w:val="a3"/>
        <w:shd w:val="clear" w:color="auto" w:fill="FFFFFF"/>
        <w:spacing w:before="0" w:beforeAutospacing="0" w:after="0" w:afterAutospacing="0"/>
        <w:ind w:firstLine="380"/>
        <w:jc w:val="both"/>
        <w:rPr>
          <w:sz w:val="28"/>
          <w:szCs w:val="28"/>
          <w:lang w:val="uk-UA"/>
        </w:rPr>
      </w:pPr>
      <w:r w:rsidRPr="00E070BD">
        <w:rPr>
          <w:sz w:val="28"/>
          <w:szCs w:val="28"/>
          <w:lang w:val="uk-UA"/>
        </w:rPr>
        <w:t> 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1.1. Цей Порядок встановлює процедуру подання запитів на інформацію, їх опрацювання, порядок відстрочки та відмови в задоволенні запиту, механізм контролю за станом розгляду запитів на інформацію, розпорядником якої є Київська обласна державна адміністрація</w:t>
      </w:r>
      <w:r w:rsidR="00361373">
        <w:rPr>
          <w:color w:val="000000"/>
          <w:sz w:val="28"/>
          <w:szCs w:val="28"/>
          <w:lang w:val="uk-UA"/>
        </w:rPr>
        <w:t xml:space="preserve"> (далі - </w:t>
      </w:r>
      <w:r w:rsidR="00361373" w:rsidRPr="00E070BD">
        <w:rPr>
          <w:color w:val="000000"/>
          <w:sz w:val="28"/>
          <w:szCs w:val="28"/>
          <w:shd w:val="clear" w:color="auto" w:fill="FFFFFF"/>
          <w:lang w:val="uk-UA"/>
        </w:rPr>
        <w:t>Київськ</w:t>
      </w:r>
      <w:r w:rsidR="00361373">
        <w:rPr>
          <w:color w:val="000000"/>
          <w:sz w:val="28"/>
          <w:szCs w:val="28"/>
          <w:shd w:val="clear" w:color="auto" w:fill="FFFFFF"/>
          <w:lang w:val="uk-UA"/>
        </w:rPr>
        <w:t>а</w:t>
      </w:r>
      <w:r w:rsidR="00361373" w:rsidRPr="00E070BD">
        <w:rPr>
          <w:color w:val="000000"/>
          <w:sz w:val="28"/>
          <w:szCs w:val="28"/>
          <w:shd w:val="clear" w:color="auto" w:fill="FFFFFF"/>
          <w:lang w:val="uk-UA"/>
        </w:rPr>
        <w:t xml:space="preserve"> облдержадміністраці</w:t>
      </w:r>
      <w:r w:rsidR="00361373">
        <w:rPr>
          <w:color w:val="000000"/>
          <w:sz w:val="28"/>
          <w:szCs w:val="28"/>
          <w:shd w:val="clear" w:color="auto" w:fill="FFFFFF"/>
          <w:lang w:val="uk-UA"/>
        </w:rPr>
        <w:t>я)</w:t>
      </w:r>
      <w:r w:rsidRPr="00E070BD">
        <w:rPr>
          <w:color w:val="000000"/>
          <w:sz w:val="28"/>
          <w:szCs w:val="28"/>
          <w:lang w:val="uk-UA"/>
        </w:rPr>
        <w:t>.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 xml:space="preserve">1.2. Цей Порядок розроблений відповідно до Закону України «Про доступ до публічної інформації», Указу Президента України від 05 травня 2011 року № 547 «Питання забезпечення органами виконавчої влади доступу до публічної інформації» та постанови Кабінету Міністрів України </w:t>
      </w:r>
      <w:r w:rsidR="00361373">
        <w:rPr>
          <w:color w:val="000000"/>
          <w:sz w:val="28"/>
          <w:szCs w:val="28"/>
          <w:lang w:val="uk-UA"/>
        </w:rPr>
        <w:br/>
      </w:r>
      <w:r w:rsidRPr="00E070BD">
        <w:rPr>
          <w:color w:val="000000"/>
          <w:sz w:val="28"/>
          <w:szCs w:val="28"/>
          <w:lang w:val="uk-UA"/>
        </w:rPr>
        <w:t>від 25 травня 2011 року № 583 «Питання виконання Закону України «Про доступ до публічної інформації» в Секретаріаті Кабінету Міністрів України, центральних та місцевих органах виконавчої влади».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1.3. У цьому Порядку терміни вживаються у значеннях, наведених у Законі України «Про доступ до публічної інформації».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 xml:space="preserve">1.4. Структурні підрозділи </w:t>
      </w:r>
      <w:r w:rsidRPr="00E070BD">
        <w:rPr>
          <w:color w:val="000000"/>
          <w:sz w:val="28"/>
          <w:szCs w:val="28"/>
          <w:shd w:val="clear" w:color="auto" w:fill="FFFFFF"/>
          <w:lang w:val="uk-UA"/>
        </w:rPr>
        <w:t>Київської облдержадміністрації</w:t>
      </w:r>
      <w:r w:rsidRPr="00E070BD">
        <w:rPr>
          <w:color w:val="000000"/>
          <w:sz w:val="28"/>
          <w:szCs w:val="28"/>
          <w:lang w:val="uk-UA"/>
        </w:rPr>
        <w:t xml:space="preserve"> (далі - структурні підрозділи) здійснюють функції розпорядника у частині інформації, яка була отримана, створена та знаходиться у володінні структурного підрозділу. Апарат </w:t>
      </w:r>
      <w:r w:rsidRPr="00E070BD">
        <w:rPr>
          <w:color w:val="000000"/>
          <w:sz w:val="28"/>
          <w:szCs w:val="28"/>
          <w:shd w:val="clear" w:color="auto" w:fill="FFFFFF"/>
          <w:lang w:val="uk-UA"/>
        </w:rPr>
        <w:t xml:space="preserve">Київської облдержадміністрації </w:t>
      </w:r>
      <w:r w:rsidRPr="00E070BD">
        <w:rPr>
          <w:color w:val="000000"/>
          <w:sz w:val="28"/>
          <w:szCs w:val="28"/>
          <w:lang w:val="uk-UA"/>
        </w:rPr>
        <w:t xml:space="preserve">(далі - апарат) здійснює функції розпорядника у частині інформації, яка була отримана, створена та знаходиться у володінні структурних підрозділів апарату та у частині інформації, яка була отримана, створена та знаходиться у володінні </w:t>
      </w:r>
      <w:r w:rsidRPr="00E070BD">
        <w:rPr>
          <w:color w:val="000000"/>
          <w:sz w:val="28"/>
          <w:szCs w:val="28"/>
          <w:shd w:val="clear" w:color="auto" w:fill="FFFFFF"/>
          <w:lang w:val="uk-UA"/>
        </w:rPr>
        <w:t>Київської облдержадміністрації</w:t>
      </w:r>
      <w:r w:rsidRPr="00E070BD">
        <w:rPr>
          <w:color w:val="000000"/>
          <w:sz w:val="28"/>
          <w:szCs w:val="28"/>
          <w:lang w:val="uk-UA"/>
        </w:rPr>
        <w:t>.  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 xml:space="preserve">1.5. У структурних підрозділах </w:t>
      </w:r>
      <w:r w:rsidRPr="00E070BD">
        <w:rPr>
          <w:color w:val="000000"/>
          <w:sz w:val="28"/>
          <w:szCs w:val="28"/>
          <w:shd w:val="clear" w:color="auto" w:fill="FFFFFF"/>
          <w:lang w:val="uk-UA"/>
        </w:rPr>
        <w:t xml:space="preserve">Київської облдержадміністрації </w:t>
      </w:r>
      <w:r w:rsidRPr="00E070BD">
        <w:rPr>
          <w:color w:val="000000"/>
          <w:sz w:val="28"/>
          <w:szCs w:val="28"/>
          <w:lang w:val="uk-UA"/>
        </w:rPr>
        <w:t xml:space="preserve">відповідальність за доступ та надання публічної інформації в термін, передбачений Законом України </w:t>
      </w:r>
      <w:r w:rsidR="004E7901">
        <w:rPr>
          <w:color w:val="000000"/>
          <w:sz w:val="28"/>
          <w:szCs w:val="28"/>
          <w:lang w:val="uk-UA"/>
        </w:rPr>
        <w:t>«</w:t>
      </w:r>
      <w:r w:rsidRPr="00E070BD">
        <w:rPr>
          <w:color w:val="000000"/>
          <w:sz w:val="28"/>
          <w:szCs w:val="28"/>
          <w:lang w:val="uk-UA"/>
        </w:rPr>
        <w:t>Про доступ до публічної інформації</w:t>
      </w:r>
      <w:r w:rsidR="004E7901">
        <w:rPr>
          <w:color w:val="000000"/>
          <w:sz w:val="28"/>
          <w:szCs w:val="28"/>
          <w:lang w:val="uk-UA"/>
        </w:rPr>
        <w:t>»</w:t>
      </w:r>
      <w:r w:rsidRPr="00E070BD">
        <w:rPr>
          <w:color w:val="000000"/>
          <w:sz w:val="28"/>
          <w:szCs w:val="28"/>
          <w:lang w:val="uk-UA"/>
        </w:rPr>
        <w:t>, покладається на керівників структурних підрозділів.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1.6. Під публічною інформацією розуміється відображена або задокументована будь-якими засобами та на будь-яких носіях: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 xml:space="preserve">уся інформація, що перебуває у володінні </w:t>
      </w:r>
      <w:r w:rsidRPr="00E070BD">
        <w:rPr>
          <w:color w:val="000000"/>
          <w:sz w:val="28"/>
          <w:szCs w:val="28"/>
          <w:shd w:val="clear" w:color="auto" w:fill="FFFFFF"/>
          <w:lang w:val="uk-UA"/>
        </w:rPr>
        <w:t>Київської облдержадміністрації</w:t>
      </w:r>
      <w:r w:rsidRPr="00E070BD">
        <w:rPr>
          <w:color w:val="000000"/>
          <w:sz w:val="28"/>
          <w:szCs w:val="28"/>
          <w:lang w:val="uk-UA"/>
        </w:rPr>
        <w:t>;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інформація, пов</w:t>
      </w:r>
      <w:r w:rsidR="00B96279">
        <w:rPr>
          <w:color w:val="000000"/>
          <w:sz w:val="28"/>
          <w:szCs w:val="28"/>
          <w:lang w:val="uk-UA"/>
        </w:rPr>
        <w:t>’</w:t>
      </w:r>
      <w:r w:rsidRPr="00E070BD">
        <w:rPr>
          <w:color w:val="000000"/>
          <w:sz w:val="28"/>
          <w:szCs w:val="28"/>
          <w:lang w:val="uk-UA"/>
        </w:rPr>
        <w:t xml:space="preserve">язана з виконанням </w:t>
      </w:r>
      <w:r w:rsidRPr="00E070BD">
        <w:rPr>
          <w:color w:val="000000"/>
          <w:sz w:val="28"/>
          <w:szCs w:val="28"/>
          <w:shd w:val="clear" w:color="auto" w:fill="FFFFFF"/>
          <w:lang w:val="uk-UA"/>
        </w:rPr>
        <w:t>Київсько</w:t>
      </w:r>
      <w:r w:rsidR="00361373">
        <w:rPr>
          <w:color w:val="000000"/>
          <w:sz w:val="28"/>
          <w:szCs w:val="28"/>
          <w:shd w:val="clear" w:color="auto" w:fill="FFFFFF"/>
          <w:lang w:val="uk-UA"/>
        </w:rPr>
        <w:t>ю</w:t>
      </w:r>
      <w:r w:rsidRPr="00E070BD">
        <w:rPr>
          <w:color w:val="000000"/>
          <w:sz w:val="28"/>
          <w:szCs w:val="28"/>
          <w:shd w:val="clear" w:color="auto" w:fill="FFFFFF"/>
          <w:lang w:val="uk-UA"/>
        </w:rPr>
        <w:t xml:space="preserve"> облдержадміністраці</w:t>
      </w:r>
      <w:r w:rsidR="00361373">
        <w:rPr>
          <w:color w:val="000000"/>
          <w:sz w:val="28"/>
          <w:szCs w:val="28"/>
          <w:shd w:val="clear" w:color="auto" w:fill="FFFFFF"/>
          <w:lang w:val="uk-UA"/>
        </w:rPr>
        <w:t>ю</w:t>
      </w:r>
      <w:r w:rsidRPr="00E070BD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070BD">
        <w:rPr>
          <w:color w:val="000000"/>
          <w:sz w:val="28"/>
          <w:szCs w:val="28"/>
          <w:lang w:val="uk-UA"/>
        </w:rPr>
        <w:t>делегованих повноважень суб</w:t>
      </w:r>
      <w:r w:rsidR="00B96279">
        <w:rPr>
          <w:color w:val="000000"/>
          <w:sz w:val="28"/>
          <w:szCs w:val="28"/>
          <w:lang w:val="uk-UA"/>
        </w:rPr>
        <w:t>’</w:t>
      </w:r>
      <w:r w:rsidRPr="00E070BD">
        <w:rPr>
          <w:color w:val="000000"/>
          <w:sz w:val="28"/>
          <w:szCs w:val="28"/>
          <w:lang w:val="uk-UA"/>
        </w:rPr>
        <w:t xml:space="preserve">єктів владних повноважень згідно із </w:t>
      </w:r>
      <w:r w:rsidR="00361373">
        <w:rPr>
          <w:color w:val="000000"/>
          <w:sz w:val="28"/>
          <w:szCs w:val="28"/>
          <w:lang w:val="uk-UA"/>
        </w:rPr>
        <w:t>чинним законодавством</w:t>
      </w:r>
      <w:r w:rsidRPr="00E070BD">
        <w:rPr>
          <w:color w:val="000000"/>
          <w:sz w:val="28"/>
          <w:szCs w:val="28"/>
          <w:lang w:val="uk-UA"/>
        </w:rPr>
        <w:t>;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інформація про стан довкілля; якість харчових продуктів і предметів побуту; аварії, катастрофи, небезпечні природні явища та інші надзвичайні події, що сталися або можуть статися і загрожують здоров</w:t>
      </w:r>
      <w:r w:rsidR="00B96279">
        <w:rPr>
          <w:color w:val="000000"/>
          <w:sz w:val="28"/>
          <w:szCs w:val="28"/>
          <w:lang w:val="uk-UA"/>
        </w:rPr>
        <w:t>’</w:t>
      </w:r>
      <w:r w:rsidRPr="00E070BD">
        <w:rPr>
          <w:color w:val="000000"/>
          <w:sz w:val="28"/>
          <w:szCs w:val="28"/>
          <w:lang w:val="uk-UA"/>
        </w:rPr>
        <w:t>ю та безпеці громадян;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інша інформація, що становить суспільний інтерес (суспільно необхідна інформація). 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1.7. Публічна інформація є відкритою, за винятком видів інформації, до яких згідно з чинним законодавством, може бути обмежено доступ, а саме - конфіденційна, таємна та службова інформація, а також сукупність вимог, дотримання яких є обов</w:t>
      </w:r>
      <w:r w:rsidR="00B96279">
        <w:rPr>
          <w:color w:val="000000"/>
          <w:sz w:val="28"/>
          <w:szCs w:val="28"/>
          <w:lang w:val="uk-UA"/>
        </w:rPr>
        <w:t>’</w:t>
      </w:r>
      <w:r w:rsidRPr="00E070BD">
        <w:rPr>
          <w:color w:val="000000"/>
          <w:sz w:val="28"/>
          <w:szCs w:val="28"/>
          <w:lang w:val="uk-UA"/>
        </w:rPr>
        <w:t>язковим для обмеження доступу до таких видів інформації.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Конфіденційна інформація - це інформація, доступ до якої обмежено фізичною або юридичною особою, крім суб</w:t>
      </w:r>
      <w:r w:rsidR="00B96279">
        <w:rPr>
          <w:color w:val="000000"/>
          <w:sz w:val="28"/>
          <w:szCs w:val="28"/>
          <w:lang w:val="uk-UA"/>
        </w:rPr>
        <w:t>’</w:t>
      </w:r>
      <w:r w:rsidRPr="00E070BD">
        <w:rPr>
          <w:color w:val="000000"/>
          <w:sz w:val="28"/>
          <w:szCs w:val="28"/>
          <w:lang w:val="uk-UA"/>
        </w:rPr>
        <w:t>єктів владних повноважень. Розпорядники інформації, які володіють конфіденційною інформацією, можуть поширювати її лише за згодою осіб, які обмежили доступ до інформації, а за відсутності такої згоди - лише в інтересах національної безпеки, економічного добробуту та прав людини. Не може бути віднесена до конфіденційної інформація щодо персональних даних, що стосуються здійснення особою, яка займає посаду, пов</w:t>
      </w:r>
      <w:r w:rsidR="00B96279">
        <w:rPr>
          <w:color w:val="000000"/>
          <w:sz w:val="28"/>
          <w:szCs w:val="28"/>
          <w:lang w:val="uk-UA"/>
        </w:rPr>
        <w:t>’</w:t>
      </w:r>
      <w:r w:rsidRPr="00E070BD">
        <w:rPr>
          <w:color w:val="000000"/>
          <w:sz w:val="28"/>
          <w:szCs w:val="28"/>
          <w:lang w:val="uk-UA"/>
        </w:rPr>
        <w:t>язану з виконанням функцій держави або органів місцевого самоврядування, посадових або службових повноважень.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Таємною визнається інформація, яка містить державну, професійну, банківську таємницю, таємницю досудового розслідування та іншу передбачену законом таємницю. Виключно законом визначається інформація як таємна та врегульовується доступ до такої інформації.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До службової може бути віднесена інформація, що міститься в документах суб</w:t>
      </w:r>
      <w:r w:rsidR="00B96279">
        <w:rPr>
          <w:color w:val="000000"/>
          <w:sz w:val="28"/>
          <w:szCs w:val="28"/>
          <w:lang w:val="uk-UA"/>
        </w:rPr>
        <w:t>’</w:t>
      </w:r>
      <w:r w:rsidRPr="00E070BD">
        <w:rPr>
          <w:color w:val="000000"/>
          <w:sz w:val="28"/>
          <w:szCs w:val="28"/>
          <w:lang w:val="uk-UA"/>
        </w:rPr>
        <w:t>єктів владних повноважень, які становлять внутрівідомчу службову кореспонденцію, зокрема, доповідні записки, рекомендації, якщо вони пов</w:t>
      </w:r>
      <w:r w:rsidR="00B96279">
        <w:rPr>
          <w:color w:val="000000"/>
          <w:sz w:val="28"/>
          <w:szCs w:val="28"/>
          <w:lang w:val="uk-UA"/>
        </w:rPr>
        <w:t>’</w:t>
      </w:r>
      <w:r w:rsidRPr="00E070BD">
        <w:rPr>
          <w:color w:val="000000"/>
          <w:sz w:val="28"/>
          <w:szCs w:val="28"/>
          <w:lang w:val="uk-UA"/>
        </w:rPr>
        <w:t>язані з розробкою напряму діяльності установи або здійсненням контрольних, наглядових функцій органами державної влади, процесом прийняття рішень і передують публічному обговоренню та/або прийняттю рішення. Після публічного обговорення чи прийняття рішення відомості, що містяться в документах, які створювались або знаходяться у володінні розпорядника і стосуються підготовки, обговорення, розгляду та прийняття цього рішення, втрачають статус службової інформації. 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Обмеження доступу до інформації здійснюється при дотриманні сукупності вимог, визначених виключно чинним законодавством. 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1.8. У разі якщо частина запитуваної інформації належить до інформації з обмеженим доступом, а інша частина є відкритою інформацією, надається лише відкрита інформація.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 xml:space="preserve">1.9. Не є запитом на інформацію звернення, для відповіді на яке необхідно створити інформацію шляхом узагальнення, аналітичної обробки даних або яка потребує створення в інший спосіб, крім випадків, коли </w:t>
      </w:r>
      <w:r w:rsidRPr="00E070BD">
        <w:rPr>
          <w:color w:val="000000"/>
          <w:sz w:val="28"/>
          <w:szCs w:val="28"/>
          <w:shd w:val="clear" w:color="auto" w:fill="FFFFFF"/>
          <w:lang w:val="uk-UA"/>
        </w:rPr>
        <w:t>Київська облдержадміністрація</w:t>
      </w:r>
      <w:r w:rsidRPr="00E070BD">
        <w:rPr>
          <w:color w:val="000000"/>
          <w:sz w:val="28"/>
          <w:szCs w:val="28"/>
          <w:lang w:val="uk-UA"/>
        </w:rPr>
        <w:t xml:space="preserve"> не володіє запитуваною інформацією, але зобов</w:t>
      </w:r>
      <w:r w:rsidR="00B96279">
        <w:rPr>
          <w:color w:val="000000"/>
          <w:sz w:val="28"/>
          <w:szCs w:val="28"/>
          <w:lang w:val="uk-UA"/>
        </w:rPr>
        <w:t>’</w:t>
      </w:r>
      <w:r w:rsidRPr="00E070BD">
        <w:rPr>
          <w:color w:val="000000"/>
          <w:sz w:val="28"/>
          <w:szCs w:val="28"/>
          <w:lang w:val="uk-UA"/>
        </w:rPr>
        <w:t>язана нею володіти.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1.10. Якщо запит стосується інформації, яка міститься в кількох документах і може бути зібрана і надана без проведення додаткового змістовного аналізу, то така інформація відповідає критеріям «</w:t>
      </w:r>
      <w:proofErr w:type="spellStart"/>
      <w:r w:rsidRPr="00E070BD">
        <w:rPr>
          <w:color w:val="000000"/>
          <w:sz w:val="28"/>
          <w:szCs w:val="28"/>
          <w:lang w:val="uk-UA"/>
        </w:rPr>
        <w:t>відображеності</w:t>
      </w:r>
      <w:proofErr w:type="spellEnd"/>
      <w:r w:rsidRPr="00E070BD">
        <w:rPr>
          <w:color w:val="000000"/>
          <w:sz w:val="28"/>
          <w:szCs w:val="28"/>
          <w:lang w:val="uk-UA"/>
        </w:rPr>
        <w:t xml:space="preserve"> та </w:t>
      </w:r>
      <w:proofErr w:type="spellStart"/>
      <w:r w:rsidRPr="00E070BD">
        <w:rPr>
          <w:color w:val="000000"/>
          <w:sz w:val="28"/>
          <w:szCs w:val="28"/>
          <w:lang w:val="uk-UA"/>
        </w:rPr>
        <w:t>задокументованості</w:t>
      </w:r>
      <w:proofErr w:type="spellEnd"/>
      <w:r w:rsidRPr="00E070BD">
        <w:rPr>
          <w:color w:val="000000"/>
          <w:sz w:val="28"/>
          <w:szCs w:val="28"/>
          <w:lang w:val="uk-UA"/>
        </w:rPr>
        <w:t>» і є публічною.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1.11. Дія цього Порядку не поширюється на відносини щодо отримання інформації суб</w:t>
      </w:r>
      <w:r w:rsidR="00B96279">
        <w:rPr>
          <w:color w:val="000000"/>
          <w:sz w:val="28"/>
          <w:szCs w:val="28"/>
          <w:lang w:val="uk-UA"/>
        </w:rPr>
        <w:t>’</w:t>
      </w:r>
      <w:r w:rsidRPr="00E070BD">
        <w:rPr>
          <w:color w:val="000000"/>
          <w:sz w:val="28"/>
          <w:szCs w:val="28"/>
          <w:lang w:val="uk-UA"/>
        </w:rPr>
        <w:t>єктами владних повноважень при здійсненні ними своїх функцій, а також на відносини у сфері звернень громадян та надання правової допомоги, які регулюються спеціальними законами. 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sz w:val="28"/>
          <w:szCs w:val="28"/>
          <w:lang w:val="uk-UA"/>
        </w:rPr>
        <w:t> </w:t>
      </w:r>
    </w:p>
    <w:p w:rsidR="00771769" w:rsidRDefault="00771769" w:rsidP="00E070BD">
      <w:pPr>
        <w:pStyle w:val="a3"/>
        <w:shd w:val="clear" w:color="auto" w:fill="FFFFFF"/>
        <w:spacing w:before="0" w:beforeAutospacing="0" w:after="0" w:afterAutospacing="0"/>
        <w:ind w:left="380" w:right="380"/>
        <w:jc w:val="center"/>
        <w:rPr>
          <w:b/>
          <w:bCs/>
          <w:color w:val="000000"/>
          <w:sz w:val="28"/>
          <w:szCs w:val="28"/>
          <w:lang w:val="uk-UA"/>
        </w:rPr>
      </w:pPr>
      <w:r w:rsidRPr="00E070BD">
        <w:rPr>
          <w:b/>
          <w:bCs/>
          <w:color w:val="000000"/>
          <w:sz w:val="28"/>
          <w:szCs w:val="28"/>
          <w:lang w:val="uk-UA"/>
        </w:rPr>
        <w:t>II. Складання та подання запитів на інформацію</w:t>
      </w:r>
    </w:p>
    <w:p w:rsidR="00E070BD" w:rsidRPr="00E070BD" w:rsidRDefault="00E070BD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 xml:space="preserve">2.1. Запитувач має право звернутися до </w:t>
      </w:r>
      <w:r w:rsidRPr="00E070BD">
        <w:rPr>
          <w:color w:val="000000"/>
          <w:sz w:val="28"/>
          <w:szCs w:val="28"/>
          <w:shd w:val="clear" w:color="auto" w:fill="FFFFFF"/>
          <w:lang w:val="uk-UA"/>
        </w:rPr>
        <w:t>Київської облдержадміністрації</w:t>
      </w:r>
      <w:r w:rsidRPr="00E070BD">
        <w:rPr>
          <w:color w:val="000000"/>
          <w:sz w:val="28"/>
          <w:szCs w:val="28"/>
          <w:lang w:val="uk-UA"/>
        </w:rPr>
        <w:t>, або безпосередньо до структурного підрозділу чи апарату, із запитом на інформацію незалежно від того, стосується ця інформація його особисто чи ні, без пояснення причини подання запиту.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2.2. Запит може бути індивідуальним або колективним.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 xml:space="preserve">2.3. Запит на інформацію, розпорядником якої є </w:t>
      </w:r>
      <w:r w:rsidRPr="00E070BD">
        <w:rPr>
          <w:color w:val="000000"/>
          <w:sz w:val="28"/>
          <w:szCs w:val="28"/>
          <w:shd w:val="clear" w:color="auto" w:fill="FFFFFF"/>
          <w:lang w:val="uk-UA"/>
        </w:rPr>
        <w:t>Київська облдержадміністрація</w:t>
      </w:r>
      <w:r w:rsidRPr="00E070BD">
        <w:rPr>
          <w:color w:val="000000"/>
          <w:sz w:val="28"/>
          <w:szCs w:val="28"/>
          <w:lang w:val="uk-UA"/>
        </w:rPr>
        <w:t>, подається фізичною або юридичною особою, об</w:t>
      </w:r>
      <w:r w:rsidR="00B96279">
        <w:rPr>
          <w:color w:val="000000"/>
          <w:sz w:val="28"/>
          <w:szCs w:val="28"/>
          <w:lang w:val="uk-UA"/>
        </w:rPr>
        <w:t>’</w:t>
      </w:r>
      <w:r w:rsidRPr="00E070BD">
        <w:rPr>
          <w:color w:val="000000"/>
          <w:sz w:val="28"/>
          <w:szCs w:val="28"/>
          <w:lang w:val="uk-UA"/>
        </w:rPr>
        <w:t xml:space="preserve">єднанням громадян без статусу юридичної особи в усній чи письмовій формі під час особистого прийому, або шляхом надсилання на адресу </w:t>
      </w:r>
      <w:r w:rsidRPr="00E070BD">
        <w:rPr>
          <w:color w:val="000000"/>
          <w:sz w:val="28"/>
          <w:szCs w:val="28"/>
          <w:shd w:val="clear" w:color="auto" w:fill="FFFFFF"/>
          <w:lang w:val="uk-UA"/>
        </w:rPr>
        <w:t xml:space="preserve">Київської облдержадміністрації </w:t>
      </w:r>
      <w:r w:rsidRPr="00E070BD">
        <w:rPr>
          <w:color w:val="000000"/>
          <w:sz w:val="28"/>
          <w:szCs w:val="28"/>
          <w:lang w:val="uk-UA"/>
        </w:rPr>
        <w:t>поштою, електронною поштою, чи телефонним зв</w:t>
      </w:r>
      <w:r w:rsidR="00B96279">
        <w:rPr>
          <w:color w:val="000000"/>
          <w:sz w:val="28"/>
          <w:szCs w:val="28"/>
          <w:lang w:val="uk-UA"/>
        </w:rPr>
        <w:t>’</w:t>
      </w:r>
      <w:r w:rsidRPr="00E070BD">
        <w:rPr>
          <w:color w:val="000000"/>
          <w:sz w:val="28"/>
          <w:szCs w:val="28"/>
          <w:lang w:val="uk-UA"/>
        </w:rPr>
        <w:t>язком на вибір запитувача.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 xml:space="preserve">2.4. Письмовий запит подається в довільній формі, або запитувач може використати форму запиту на інформацію (далі - форма запиту), яку можна отримати в розпорядника інформації та на офіційному </w:t>
      </w:r>
      <w:proofErr w:type="spellStart"/>
      <w:r w:rsidRPr="00E070BD">
        <w:rPr>
          <w:color w:val="000000"/>
          <w:sz w:val="28"/>
          <w:szCs w:val="28"/>
          <w:lang w:val="uk-UA"/>
        </w:rPr>
        <w:t>вебсайті</w:t>
      </w:r>
      <w:proofErr w:type="spellEnd"/>
      <w:r w:rsidRPr="00E070BD">
        <w:rPr>
          <w:color w:val="000000"/>
          <w:sz w:val="28"/>
          <w:szCs w:val="28"/>
          <w:lang w:val="uk-UA"/>
        </w:rPr>
        <w:t xml:space="preserve"> </w:t>
      </w:r>
      <w:r w:rsidRPr="00E070BD">
        <w:rPr>
          <w:color w:val="000000"/>
          <w:sz w:val="28"/>
          <w:szCs w:val="28"/>
          <w:shd w:val="clear" w:color="auto" w:fill="FFFFFF"/>
          <w:lang w:val="uk-UA"/>
        </w:rPr>
        <w:t>Київської облдержадміністрації</w:t>
      </w:r>
      <w:r w:rsidRPr="00E070BD">
        <w:rPr>
          <w:color w:val="000000"/>
          <w:sz w:val="28"/>
          <w:szCs w:val="28"/>
          <w:lang w:val="uk-UA"/>
        </w:rPr>
        <w:t>.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2.5. Запит повинен містити: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ім</w:t>
      </w:r>
      <w:r w:rsidR="00B96279">
        <w:rPr>
          <w:color w:val="000000"/>
          <w:sz w:val="28"/>
          <w:szCs w:val="28"/>
          <w:lang w:val="uk-UA"/>
        </w:rPr>
        <w:t>’</w:t>
      </w:r>
      <w:r w:rsidRPr="00E070BD">
        <w:rPr>
          <w:color w:val="000000"/>
          <w:sz w:val="28"/>
          <w:szCs w:val="28"/>
          <w:lang w:val="uk-UA"/>
        </w:rPr>
        <w:t>я (найменування) запитувача, його поштову адресу або адресу електронної пошти, а також номер засобу зв</w:t>
      </w:r>
      <w:r w:rsidR="00B96279">
        <w:rPr>
          <w:color w:val="000000"/>
          <w:sz w:val="28"/>
          <w:szCs w:val="28"/>
          <w:lang w:val="uk-UA"/>
        </w:rPr>
        <w:t>’</w:t>
      </w:r>
      <w:r w:rsidRPr="00E070BD">
        <w:rPr>
          <w:color w:val="000000"/>
          <w:sz w:val="28"/>
          <w:szCs w:val="28"/>
          <w:lang w:val="uk-UA"/>
        </w:rPr>
        <w:t>язку, якщо такий є;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загальний опис інформації або вид, назву, реквізити чи зміст документа, щодо якого зроблено запит, якщо запитувачу це відомо;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підпис і дату за умови подання письмового запиту;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зручну для запитувача форму отримання інформації.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 xml:space="preserve">2.6. Запит на інформацію може бути поданий особисто до структурного підрозділу з питань доступу до публічної інформації (далі - Підрозділ) щодня (крім вихідних, святкових та неробочих днів) згідно з графіком, встановленим для особистого подання запиту на публічну інформацію та/або надання Підрозділом консультацій під час оформлення запитів. Графік визначається з урахуванням встановленого режиму роботи </w:t>
      </w:r>
      <w:r w:rsidRPr="00E070BD">
        <w:rPr>
          <w:color w:val="000000"/>
          <w:sz w:val="28"/>
          <w:szCs w:val="28"/>
          <w:shd w:val="clear" w:color="auto" w:fill="FFFFFF"/>
          <w:lang w:val="uk-UA"/>
        </w:rPr>
        <w:t xml:space="preserve">Київської облдержадміністрації </w:t>
      </w:r>
      <w:r w:rsidRPr="00E070BD">
        <w:rPr>
          <w:color w:val="000000"/>
          <w:sz w:val="28"/>
          <w:szCs w:val="28"/>
          <w:lang w:val="uk-UA"/>
        </w:rPr>
        <w:t xml:space="preserve">та оприлюднюється на офіційному </w:t>
      </w:r>
      <w:proofErr w:type="spellStart"/>
      <w:r w:rsidRPr="00E070BD">
        <w:rPr>
          <w:color w:val="000000"/>
          <w:sz w:val="28"/>
          <w:szCs w:val="28"/>
          <w:lang w:val="uk-UA"/>
        </w:rPr>
        <w:t>вебсайті</w:t>
      </w:r>
      <w:proofErr w:type="spellEnd"/>
      <w:r w:rsidRPr="00E070BD">
        <w:rPr>
          <w:color w:val="000000"/>
          <w:sz w:val="28"/>
          <w:szCs w:val="28"/>
          <w:lang w:val="uk-UA"/>
        </w:rPr>
        <w:t xml:space="preserve"> </w:t>
      </w:r>
      <w:r w:rsidRPr="00E070BD">
        <w:rPr>
          <w:color w:val="000000"/>
          <w:sz w:val="28"/>
          <w:szCs w:val="28"/>
          <w:shd w:val="clear" w:color="auto" w:fill="FFFFFF"/>
          <w:lang w:val="uk-UA"/>
        </w:rPr>
        <w:t xml:space="preserve">Київської облдержадміністрації </w:t>
      </w:r>
      <w:r w:rsidRPr="00E070BD">
        <w:rPr>
          <w:color w:val="000000"/>
          <w:sz w:val="28"/>
          <w:szCs w:val="28"/>
          <w:lang w:val="uk-UA"/>
        </w:rPr>
        <w:t>і на інформаційному стенді у приміщенні приймальні громадян.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2.</w:t>
      </w:r>
      <w:r w:rsidR="00361373">
        <w:rPr>
          <w:color w:val="000000"/>
          <w:sz w:val="28"/>
          <w:szCs w:val="28"/>
          <w:lang w:val="uk-UA"/>
        </w:rPr>
        <w:t>7</w:t>
      </w:r>
      <w:r w:rsidRPr="00E070BD">
        <w:rPr>
          <w:color w:val="000000"/>
          <w:sz w:val="28"/>
          <w:szCs w:val="28"/>
          <w:lang w:val="uk-UA"/>
        </w:rPr>
        <w:t xml:space="preserve">. Адреса електронної пошти, на яку приймаються запити на інформацію, шаблон форми запиту, а також контактні дані Підрозділу оприлюднюються на офіційному </w:t>
      </w:r>
      <w:proofErr w:type="spellStart"/>
      <w:r w:rsidR="00C305CF">
        <w:rPr>
          <w:color w:val="000000"/>
          <w:sz w:val="28"/>
          <w:szCs w:val="28"/>
          <w:lang w:val="uk-UA"/>
        </w:rPr>
        <w:t>вебсайті</w:t>
      </w:r>
      <w:proofErr w:type="spellEnd"/>
      <w:r w:rsidRPr="00E070BD">
        <w:rPr>
          <w:color w:val="000000"/>
          <w:sz w:val="28"/>
          <w:szCs w:val="28"/>
          <w:lang w:val="uk-UA"/>
        </w:rPr>
        <w:t xml:space="preserve"> </w:t>
      </w:r>
      <w:r w:rsidRPr="00E070BD">
        <w:rPr>
          <w:color w:val="000000"/>
          <w:sz w:val="28"/>
          <w:szCs w:val="28"/>
          <w:shd w:val="clear" w:color="auto" w:fill="FFFFFF"/>
          <w:lang w:val="uk-UA"/>
        </w:rPr>
        <w:t xml:space="preserve">Київської облдержадміністрації </w:t>
      </w:r>
      <w:r w:rsidRPr="00E070BD">
        <w:rPr>
          <w:color w:val="000000"/>
          <w:sz w:val="28"/>
          <w:szCs w:val="28"/>
          <w:lang w:val="uk-UA"/>
        </w:rPr>
        <w:t>та на інформаційному стенді у приміщенні приймальні громадян.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2.</w:t>
      </w:r>
      <w:r w:rsidR="00361373">
        <w:rPr>
          <w:color w:val="000000"/>
          <w:sz w:val="28"/>
          <w:szCs w:val="28"/>
          <w:lang w:val="uk-UA"/>
        </w:rPr>
        <w:t>8</w:t>
      </w:r>
      <w:r w:rsidRPr="00E070BD">
        <w:rPr>
          <w:color w:val="000000"/>
          <w:sz w:val="28"/>
          <w:szCs w:val="28"/>
          <w:lang w:val="uk-UA"/>
        </w:rPr>
        <w:t>. У разі якщо особа з поважних причин (інвалідність, обмежені фізичні можливості тощо) не може подати письмовий запит особисто, його оформлює представник Підрозділу із зазначенням у ньому своїх прізвища, імені, по батькові, контактного телефону та надає копію запиту особі, якій надано допомогу в його оформленні.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2.</w:t>
      </w:r>
      <w:r w:rsidR="00361373">
        <w:rPr>
          <w:color w:val="000000"/>
          <w:sz w:val="28"/>
          <w:szCs w:val="28"/>
          <w:lang w:val="uk-UA"/>
        </w:rPr>
        <w:t>9</w:t>
      </w:r>
      <w:r w:rsidRPr="00E070BD">
        <w:rPr>
          <w:color w:val="000000"/>
          <w:sz w:val="28"/>
          <w:szCs w:val="28"/>
          <w:lang w:val="uk-UA"/>
        </w:rPr>
        <w:t xml:space="preserve">. На вимогу запитувача представник Підрозділу повідомляє реєстраційний номер поданого запиту на інформацію та/або проставляє на першому аркуші копії запиту відбиток штампа із зазначенням найменування </w:t>
      </w:r>
      <w:r w:rsidRPr="00E070BD">
        <w:rPr>
          <w:color w:val="000000"/>
          <w:sz w:val="28"/>
          <w:szCs w:val="28"/>
          <w:shd w:val="clear" w:color="auto" w:fill="FFFFFF"/>
          <w:lang w:val="uk-UA"/>
        </w:rPr>
        <w:t>Київської облдержадміністрації</w:t>
      </w:r>
      <w:r w:rsidRPr="00E070BD">
        <w:rPr>
          <w:color w:val="000000"/>
          <w:sz w:val="28"/>
          <w:szCs w:val="28"/>
          <w:lang w:val="uk-UA"/>
        </w:rPr>
        <w:t>, дати надходження та вхідного номера запиту. Така копія повертається запитувачу.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b/>
          <w:bCs/>
          <w:color w:val="333333"/>
          <w:sz w:val="28"/>
          <w:szCs w:val="28"/>
          <w:lang w:val="uk-UA"/>
        </w:rPr>
        <w:t> </w:t>
      </w:r>
    </w:p>
    <w:p w:rsidR="00771769" w:rsidRDefault="00771769" w:rsidP="00E070BD">
      <w:pPr>
        <w:pStyle w:val="a3"/>
        <w:shd w:val="clear" w:color="auto" w:fill="FFFFFF"/>
        <w:spacing w:before="0" w:beforeAutospacing="0" w:after="0" w:afterAutospacing="0"/>
        <w:ind w:left="380" w:right="380"/>
        <w:jc w:val="center"/>
        <w:rPr>
          <w:b/>
          <w:bCs/>
          <w:color w:val="000000"/>
          <w:sz w:val="28"/>
          <w:szCs w:val="28"/>
          <w:lang w:val="uk-UA"/>
        </w:rPr>
      </w:pPr>
      <w:r w:rsidRPr="00E070BD">
        <w:rPr>
          <w:b/>
          <w:bCs/>
          <w:color w:val="000000"/>
          <w:sz w:val="28"/>
          <w:szCs w:val="28"/>
          <w:lang w:val="uk-UA"/>
        </w:rPr>
        <w:t>III. Діловодство за запитами на інформацію</w:t>
      </w:r>
    </w:p>
    <w:p w:rsidR="00E070BD" w:rsidRPr="00E070BD" w:rsidRDefault="00E070BD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 xml:space="preserve">3.1. Запити на інформацію, розпорядником якої є </w:t>
      </w:r>
      <w:r w:rsidRPr="00E070BD">
        <w:rPr>
          <w:color w:val="000000"/>
          <w:sz w:val="28"/>
          <w:szCs w:val="28"/>
          <w:shd w:val="clear" w:color="auto" w:fill="FFFFFF"/>
          <w:lang w:val="uk-UA"/>
        </w:rPr>
        <w:t>Київська облдержадміністрація</w:t>
      </w:r>
      <w:r w:rsidRPr="00E070BD">
        <w:rPr>
          <w:color w:val="000000"/>
          <w:sz w:val="28"/>
          <w:szCs w:val="28"/>
          <w:lang w:val="uk-UA"/>
        </w:rPr>
        <w:t>, які надійшли поштовим зв</w:t>
      </w:r>
      <w:r w:rsidR="00B96279">
        <w:rPr>
          <w:color w:val="000000"/>
          <w:sz w:val="28"/>
          <w:szCs w:val="28"/>
          <w:lang w:val="uk-UA"/>
        </w:rPr>
        <w:t>’</w:t>
      </w:r>
      <w:r w:rsidRPr="00E070BD">
        <w:rPr>
          <w:color w:val="000000"/>
          <w:sz w:val="28"/>
          <w:szCs w:val="28"/>
          <w:lang w:val="uk-UA"/>
        </w:rPr>
        <w:t>язком, електронною поштою та засобами телефонного зв</w:t>
      </w:r>
      <w:r w:rsidR="00B96279">
        <w:rPr>
          <w:color w:val="000000"/>
          <w:sz w:val="28"/>
          <w:szCs w:val="28"/>
          <w:lang w:val="uk-UA"/>
        </w:rPr>
        <w:t>’</w:t>
      </w:r>
      <w:r w:rsidRPr="00E070BD">
        <w:rPr>
          <w:color w:val="000000"/>
          <w:sz w:val="28"/>
          <w:szCs w:val="28"/>
          <w:lang w:val="uk-UA"/>
        </w:rPr>
        <w:t xml:space="preserve">язку, приймаються в межах робочого часу, встановленого згідно з режимом роботи </w:t>
      </w:r>
      <w:r w:rsidRPr="00E070BD">
        <w:rPr>
          <w:color w:val="000000"/>
          <w:sz w:val="28"/>
          <w:szCs w:val="28"/>
          <w:shd w:val="clear" w:color="auto" w:fill="FFFFFF"/>
          <w:lang w:val="uk-UA"/>
        </w:rPr>
        <w:t>Київської облдержадміністрації</w:t>
      </w:r>
      <w:r w:rsidRPr="00E070BD">
        <w:rPr>
          <w:color w:val="000000"/>
          <w:sz w:val="28"/>
          <w:szCs w:val="28"/>
          <w:lang w:val="uk-UA"/>
        </w:rPr>
        <w:t>.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3.2. Запити, які надійшли після закінчення робочого дня, реєструються наступного робочого дня.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3.3. Запити, які надійшли у вихідні, святкові та інші неробочі дні, реєструються першого робочого дня після їх закінчення.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3.4. Надіслані не за адресою запити на інформацію повертаються заявнику без розгляду.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 xml:space="preserve">3.5. Запити, які надійшли на адресу </w:t>
      </w:r>
      <w:r w:rsidRPr="00E070BD">
        <w:rPr>
          <w:color w:val="000000"/>
          <w:sz w:val="28"/>
          <w:szCs w:val="28"/>
          <w:shd w:val="clear" w:color="auto" w:fill="FFFFFF"/>
          <w:lang w:val="uk-UA"/>
        </w:rPr>
        <w:t xml:space="preserve">Київської облдержадміністрації </w:t>
      </w:r>
      <w:r w:rsidRPr="00E070BD">
        <w:rPr>
          <w:color w:val="000000"/>
          <w:sz w:val="28"/>
          <w:szCs w:val="28"/>
          <w:lang w:val="uk-UA"/>
        </w:rPr>
        <w:t xml:space="preserve">поштою, електронною поштою, в усній формі чи передані під час особистого прийому, приймаються і реєструються Підрозділом в системі електронного документообігу (далі - СЕД) </w:t>
      </w:r>
      <w:r w:rsidRPr="00E070BD">
        <w:rPr>
          <w:color w:val="000000"/>
          <w:sz w:val="28"/>
          <w:szCs w:val="28"/>
          <w:shd w:val="clear" w:color="auto" w:fill="FFFFFF"/>
          <w:lang w:val="uk-UA"/>
        </w:rPr>
        <w:t xml:space="preserve">Київської облдержадміністрації </w:t>
      </w:r>
      <w:r w:rsidRPr="00E070BD">
        <w:rPr>
          <w:color w:val="000000"/>
          <w:sz w:val="28"/>
          <w:szCs w:val="28"/>
          <w:lang w:val="uk-UA"/>
        </w:rPr>
        <w:t>в модулі «Запити на отримання публічної інформації». 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3.6. У разі надходження запиту на інформацію в усній формі з нескладного питання, на яке відповідь може бути надана одразу, як виняток допускається надання такої повної відповіді усно, якщо запитувач не вимагає відповіді в письмовій або іншій формі. Якщо запитувач вимагає відповіді в іншій, ніж усна, формі, то зміст запиту, а також контактні дані запитувача фіксуються працівником Підрозділу і відповідь надається в порядку, визначеному законодавством про публічну інформацію.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3.7. Запит на інформацію в усній формі оформлюється відповідальним працівником Підрозділу, який його прийняв, в письмову форму, шляхом фіксації у процесі спілкування із запитувачем до внутрішнього документа таких даних: ім</w:t>
      </w:r>
      <w:r w:rsidR="00B96279">
        <w:rPr>
          <w:color w:val="000000"/>
          <w:sz w:val="28"/>
          <w:szCs w:val="28"/>
          <w:lang w:val="uk-UA"/>
        </w:rPr>
        <w:t>’</w:t>
      </w:r>
      <w:r w:rsidRPr="00E070BD">
        <w:rPr>
          <w:color w:val="000000"/>
          <w:sz w:val="28"/>
          <w:szCs w:val="28"/>
          <w:lang w:val="uk-UA"/>
        </w:rPr>
        <w:t>я (найменування) запитувача, контактні дані для зворотного зв</w:t>
      </w:r>
      <w:r w:rsidR="00B96279">
        <w:rPr>
          <w:color w:val="000000"/>
          <w:sz w:val="28"/>
          <w:szCs w:val="28"/>
          <w:lang w:val="uk-UA"/>
        </w:rPr>
        <w:t>’</w:t>
      </w:r>
      <w:r w:rsidRPr="00E070BD">
        <w:rPr>
          <w:color w:val="000000"/>
          <w:sz w:val="28"/>
          <w:szCs w:val="28"/>
          <w:lang w:val="uk-UA"/>
        </w:rPr>
        <w:t>язку, опис запитуваної інформації чи документа. 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 xml:space="preserve">3.8. Працівники Підрозділу протягом робочого дня здійснюють перевірку електронної пошти. У разі надходження на електронну пошту запитів їх </w:t>
      </w:r>
      <w:proofErr w:type="spellStart"/>
      <w:r w:rsidRPr="00E070BD">
        <w:rPr>
          <w:color w:val="000000"/>
          <w:sz w:val="28"/>
          <w:szCs w:val="28"/>
          <w:lang w:val="uk-UA"/>
        </w:rPr>
        <w:t>під</w:t>
      </w:r>
      <w:r w:rsidR="00B96279">
        <w:rPr>
          <w:color w:val="000000"/>
          <w:sz w:val="28"/>
          <w:szCs w:val="28"/>
          <w:lang w:val="uk-UA"/>
        </w:rPr>
        <w:t>’</w:t>
      </w:r>
      <w:r w:rsidRPr="00E070BD">
        <w:rPr>
          <w:color w:val="000000"/>
          <w:sz w:val="28"/>
          <w:szCs w:val="28"/>
          <w:lang w:val="uk-UA"/>
        </w:rPr>
        <w:t>єднують</w:t>
      </w:r>
      <w:proofErr w:type="spellEnd"/>
      <w:r w:rsidRPr="00E070BD">
        <w:rPr>
          <w:color w:val="000000"/>
          <w:sz w:val="28"/>
          <w:szCs w:val="28"/>
          <w:lang w:val="uk-UA"/>
        </w:rPr>
        <w:t xml:space="preserve"> до реєстраційно-моніторингової картки у СЕД, до якої вноситься інформація про запитувача, реєструють в установленому порядку разом із додатковим аркушем, на якому зазначена інформація про запитувача та відмітка дати і часу отримання запиту, якщо ці дані не відображені в самому запиті. 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 xml:space="preserve">3.9. Під час реєстрації працівником Підрозділу здійснюється попередній розгляд запиту на інформацію та у СЕД створюється </w:t>
      </w:r>
      <w:proofErr w:type="spellStart"/>
      <w:r w:rsidRPr="00E070BD">
        <w:rPr>
          <w:color w:val="000000"/>
          <w:sz w:val="28"/>
          <w:szCs w:val="28"/>
          <w:lang w:val="uk-UA"/>
        </w:rPr>
        <w:t>проєкт</w:t>
      </w:r>
      <w:proofErr w:type="spellEnd"/>
      <w:r w:rsidRPr="00E070BD">
        <w:rPr>
          <w:color w:val="000000"/>
          <w:sz w:val="28"/>
          <w:szCs w:val="28"/>
          <w:lang w:val="uk-UA"/>
        </w:rPr>
        <w:t xml:space="preserve"> резолюції керівництва </w:t>
      </w:r>
      <w:r w:rsidRPr="00E070BD">
        <w:rPr>
          <w:color w:val="000000"/>
          <w:sz w:val="28"/>
          <w:szCs w:val="28"/>
          <w:shd w:val="clear" w:color="auto" w:fill="FFFFFF"/>
          <w:lang w:val="uk-UA"/>
        </w:rPr>
        <w:t>Київської облдержадміністрації</w:t>
      </w:r>
      <w:r w:rsidRPr="00E070BD">
        <w:rPr>
          <w:color w:val="000000"/>
          <w:sz w:val="28"/>
          <w:szCs w:val="28"/>
          <w:lang w:val="uk-UA"/>
        </w:rPr>
        <w:t>, в якому визначається виконавець запиту на інформацію, або виконавці, у разі, якщо порушене в запиті питання належить до компетенції двох  і більше структурних підрозділів.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3.10. Запити зі строком розгляду 48 годин передаються для розгляду невідкладно.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3.11. Відлік строку розгляду запиту починається з дня його реєстрації.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 xml:space="preserve">3.12. У разі, якщо у листі заявника зазначено вид документу </w:t>
      </w:r>
      <w:r w:rsidR="00361373">
        <w:rPr>
          <w:color w:val="000000"/>
          <w:sz w:val="28"/>
          <w:szCs w:val="28"/>
          <w:lang w:val="uk-UA"/>
        </w:rPr>
        <w:t>«</w:t>
      </w:r>
      <w:r w:rsidRPr="00E070BD">
        <w:rPr>
          <w:color w:val="000000"/>
          <w:sz w:val="28"/>
          <w:szCs w:val="28"/>
          <w:lang w:val="uk-UA"/>
        </w:rPr>
        <w:t>запит на інформацію</w:t>
      </w:r>
      <w:r w:rsidR="00361373">
        <w:rPr>
          <w:color w:val="000000"/>
          <w:sz w:val="28"/>
          <w:szCs w:val="28"/>
          <w:lang w:val="uk-UA"/>
        </w:rPr>
        <w:t>»</w:t>
      </w:r>
      <w:r w:rsidRPr="00E070BD">
        <w:rPr>
          <w:color w:val="000000"/>
          <w:sz w:val="28"/>
          <w:szCs w:val="28"/>
          <w:lang w:val="uk-UA"/>
        </w:rPr>
        <w:t>, проте він не відповідає вимогам, визначеним законодавством у сфері доступу до публічної інформації, такий запит підлягає розгляду згідно з вимогами іншого, відповідного законодавства, про що складається акт та разом з листом заявника передається для його реєстрації в установленому порядку.  Про розгляд листа згідно з вимогами іншого законодавства, заявник повідомляється у п</w:t>
      </w:r>
      <w:r w:rsidR="00B96279">
        <w:rPr>
          <w:color w:val="000000"/>
          <w:sz w:val="28"/>
          <w:szCs w:val="28"/>
          <w:lang w:val="uk-UA"/>
        </w:rPr>
        <w:t>’</w:t>
      </w:r>
      <w:r w:rsidRPr="00E070BD">
        <w:rPr>
          <w:color w:val="000000"/>
          <w:sz w:val="28"/>
          <w:szCs w:val="28"/>
          <w:lang w:val="uk-UA"/>
        </w:rPr>
        <w:t>ятиденний термін із зазначенням чинного законодавства, відповідно до якого його лист буде розглянуто. 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 xml:space="preserve">3.13. Запити, що надійшли безпосередньо на адресу структурних підрозділів  реєструються у відповідних журналах або </w:t>
      </w:r>
      <w:r w:rsidR="00361373">
        <w:rPr>
          <w:color w:val="000000"/>
          <w:sz w:val="28"/>
          <w:szCs w:val="28"/>
          <w:lang w:val="uk-UA"/>
        </w:rPr>
        <w:t>СЕД</w:t>
      </w:r>
      <w:r w:rsidRPr="00E070BD">
        <w:rPr>
          <w:color w:val="000000"/>
          <w:sz w:val="28"/>
          <w:szCs w:val="28"/>
          <w:lang w:val="uk-UA"/>
        </w:rPr>
        <w:t xml:space="preserve"> та в день отримання запиту після його реєстрації подаються на розгляд керівництву цих підрозділів та надсилаються на електронну пошту Підрозділу.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Відповіді на запити підшиваються до окремих номенклатурних справ.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771769" w:rsidRDefault="00771769" w:rsidP="00E070BD">
      <w:pPr>
        <w:pStyle w:val="a3"/>
        <w:shd w:val="clear" w:color="auto" w:fill="FFFFFF"/>
        <w:spacing w:before="0" w:beforeAutospacing="0" w:after="0" w:afterAutospacing="0"/>
        <w:ind w:left="380" w:right="380"/>
        <w:jc w:val="center"/>
        <w:rPr>
          <w:b/>
          <w:bCs/>
          <w:color w:val="000000"/>
          <w:sz w:val="28"/>
          <w:szCs w:val="28"/>
          <w:lang w:val="uk-UA"/>
        </w:rPr>
      </w:pPr>
      <w:r w:rsidRPr="00E070BD">
        <w:rPr>
          <w:b/>
          <w:bCs/>
          <w:color w:val="000000"/>
          <w:sz w:val="28"/>
          <w:szCs w:val="28"/>
          <w:lang w:val="uk-UA"/>
        </w:rPr>
        <w:t>IV. Опрацювання запитів на інформацію</w:t>
      </w:r>
    </w:p>
    <w:p w:rsidR="00E070BD" w:rsidRPr="00E070BD" w:rsidRDefault="00E070BD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4.1. Структурний підрозділ або апарат, який визначений відповідальним за розгляд запиту на інформацію, що була отримана, створена та знаходиться у володінні структурного підрозділу або апарату, готує відповідь та надає виключно запитувану інформацію заявнику в установленому порядку. 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proofErr w:type="spellStart"/>
      <w:r w:rsidRPr="00E070BD">
        <w:rPr>
          <w:color w:val="000000"/>
          <w:sz w:val="28"/>
          <w:szCs w:val="28"/>
          <w:lang w:val="uk-UA"/>
        </w:rPr>
        <w:t>Проєкт</w:t>
      </w:r>
      <w:proofErr w:type="spellEnd"/>
      <w:r w:rsidRPr="00E070BD">
        <w:rPr>
          <w:color w:val="000000"/>
          <w:sz w:val="28"/>
          <w:szCs w:val="28"/>
          <w:lang w:val="uk-UA"/>
        </w:rPr>
        <w:t xml:space="preserve"> відповіді на запит на інформацію, підготовлений структурним підрозділом, обов</w:t>
      </w:r>
      <w:r w:rsidR="00B96279">
        <w:rPr>
          <w:color w:val="000000"/>
          <w:sz w:val="28"/>
          <w:szCs w:val="28"/>
          <w:lang w:val="uk-UA"/>
        </w:rPr>
        <w:t>’</w:t>
      </w:r>
      <w:r w:rsidRPr="00E070BD">
        <w:rPr>
          <w:color w:val="000000"/>
          <w:sz w:val="28"/>
          <w:szCs w:val="28"/>
          <w:lang w:val="uk-UA"/>
        </w:rPr>
        <w:t>язково надсилається на погодження до апарату.  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Копія відповіді на запит на інформацію передається Підрозділу для забезпечення контролю.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4.2. У разі, якщо порушене в запиті питання належить до компетенції двох  і більше структурних підрозділів, апарат узагальнює відповідь та надає запитувану інформацію заявнику в установленому порядку.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4.3. Відповідальні структурні підрозділи, визначені виконавцями запиту, порушені питання якого належать до компетенції двох і більше структурних підрозділів, не пізніше двох робочих днів надсилають до апарату запитувану інформацію, в межах компетенції, для узагальнення та документального оформлення відповіді на запит.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4.4. У разі якщо запит стосується надання великого обсягу інформації або потребує пошуку інформації серед значної кількості даних: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структурний підрозділ або апарат, який визначений відповідальним за розгляд запиту на публічну інформацію, що була отримана, створена та знаходиться у володінні структурного підрозділу або апарату, може продовжити строк розгляду запиту до 20 робочих днів, повідомивши про це запитувача в письмовій формі не пізніше п</w:t>
      </w:r>
      <w:r w:rsidR="00B96279">
        <w:rPr>
          <w:color w:val="000000"/>
          <w:sz w:val="28"/>
          <w:szCs w:val="28"/>
          <w:lang w:val="uk-UA"/>
        </w:rPr>
        <w:t>’</w:t>
      </w:r>
      <w:r w:rsidRPr="00E070BD">
        <w:rPr>
          <w:color w:val="000000"/>
          <w:sz w:val="28"/>
          <w:szCs w:val="28"/>
          <w:lang w:val="uk-UA"/>
        </w:rPr>
        <w:t>яти робочих днів з дня отримання запиту. Копія такого листа передається Підрозділу для забезпечення контролю;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структурний підрозділ, якого визначено співвиконавцем запиту, порушені питання якого належать до компетенції двох і більше структурних підрозділів, не пізніше ніж два робочі дні з дня отримання запиту, надсилає до апарату пропозицію щодо продовження строку розгляду запиту до 20 робочих днів. В разі прийняття рішення про продовження терміну розгляду, апарат інформує про це запитувача в письмовій формі не пізніше п</w:t>
      </w:r>
      <w:r w:rsidR="00B96279">
        <w:rPr>
          <w:color w:val="000000"/>
          <w:sz w:val="28"/>
          <w:szCs w:val="28"/>
          <w:lang w:val="uk-UA"/>
        </w:rPr>
        <w:t>’</w:t>
      </w:r>
      <w:r w:rsidRPr="00E070BD">
        <w:rPr>
          <w:color w:val="000000"/>
          <w:sz w:val="28"/>
          <w:szCs w:val="28"/>
          <w:lang w:val="uk-UA"/>
        </w:rPr>
        <w:t>яти робочих днів з дня отримання запиту. 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4.5. Відповідь на запит надається протягом п</w:t>
      </w:r>
      <w:r w:rsidR="00B96279">
        <w:rPr>
          <w:color w:val="000000"/>
          <w:sz w:val="28"/>
          <w:szCs w:val="28"/>
          <w:lang w:val="uk-UA"/>
        </w:rPr>
        <w:t>’</w:t>
      </w:r>
      <w:r w:rsidRPr="00E070BD">
        <w:rPr>
          <w:color w:val="000000"/>
          <w:sz w:val="28"/>
          <w:szCs w:val="28"/>
          <w:lang w:val="uk-UA"/>
        </w:rPr>
        <w:t>яти робочих днів з дня надходження та реєстрації запиту. У разі неможливості надання запитуваної інформації в запитуваній формі така інформація надається в тому вигляді, в якому вона зберігається в її розпорядника. 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4.6. Якщо запит стосується інформації, необхідної для захисту життя чи свободи особи, щодо стану довкілля, якості харчових продуктів і предметів побуту, аварій, катастроф, небезпечних природних явищ та інших надзвичайних подій, що сталися або можуть статися і загрожують безпеці громадян, відповідь має бути надана не пізніше 48 годин з дня отримання запиту.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shd w:val="clear" w:color="auto" w:fill="FFFFFF"/>
          <w:lang w:val="uk-UA"/>
        </w:rPr>
        <w:t>Клопотання про термінове опрацювання має бути обґрунтованим</w:t>
      </w:r>
      <w:r w:rsidR="00782357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 xml:space="preserve">4.7. У разі надходження до </w:t>
      </w:r>
      <w:r w:rsidRPr="00E070BD">
        <w:rPr>
          <w:color w:val="000000"/>
          <w:sz w:val="28"/>
          <w:szCs w:val="28"/>
          <w:shd w:val="clear" w:color="auto" w:fill="FFFFFF"/>
          <w:lang w:val="uk-UA"/>
        </w:rPr>
        <w:t xml:space="preserve">Київської облдержадміністрації </w:t>
      </w:r>
      <w:r w:rsidRPr="00E070BD">
        <w:rPr>
          <w:color w:val="000000"/>
          <w:sz w:val="28"/>
          <w:szCs w:val="28"/>
          <w:lang w:val="uk-UA"/>
        </w:rPr>
        <w:t xml:space="preserve">запиту на інформацію, в якому міститься низка питань про надання інформації, частиною якої </w:t>
      </w:r>
      <w:r w:rsidRPr="00E070BD">
        <w:rPr>
          <w:color w:val="000000"/>
          <w:sz w:val="28"/>
          <w:szCs w:val="28"/>
          <w:shd w:val="clear" w:color="auto" w:fill="FFFFFF"/>
          <w:lang w:val="uk-UA"/>
        </w:rPr>
        <w:t xml:space="preserve">Київська облдержадміністрація </w:t>
      </w:r>
      <w:r w:rsidRPr="00E070BD">
        <w:rPr>
          <w:color w:val="000000"/>
          <w:sz w:val="28"/>
          <w:szCs w:val="28"/>
          <w:lang w:val="uk-UA"/>
        </w:rPr>
        <w:t xml:space="preserve">не володіє, але відомий її розпорядник (розпорядники), копію такого запиту разом із супровідним листом надсилається належному розпоряднику (розпорядникам) інформації у строки, визначені частинами першою та другою статті 20 Закону, з одночасним повідомленням про це запитувача інформації, а також із наданням інформації, якою володіє </w:t>
      </w:r>
      <w:r w:rsidRPr="00E070BD">
        <w:rPr>
          <w:color w:val="000000"/>
          <w:sz w:val="28"/>
          <w:szCs w:val="28"/>
          <w:shd w:val="clear" w:color="auto" w:fill="FFFFFF"/>
          <w:lang w:val="uk-UA"/>
        </w:rPr>
        <w:t>Київська облдержадміністрація</w:t>
      </w:r>
      <w:r w:rsidRPr="00E070BD">
        <w:rPr>
          <w:color w:val="000000"/>
          <w:sz w:val="28"/>
          <w:szCs w:val="28"/>
          <w:lang w:val="uk-UA"/>
        </w:rPr>
        <w:t xml:space="preserve"> на момент розгляду запиту, або повідомлення щодо продовження строку розгляду запиту в разі наявності відповідних підстав.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 xml:space="preserve">4.8. У разі, якщо запит на інформацію одночасно складається з запиту на інформацію і звернення, то його опрацювання та розгляд здійснюються паралельно - на запит у частині, яка є запитом на інформацію відповідь надається відповідно до Закону </w:t>
      </w:r>
      <w:r w:rsidR="00782357">
        <w:rPr>
          <w:color w:val="000000"/>
          <w:sz w:val="28"/>
          <w:szCs w:val="28"/>
          <w:lang w:val="uk-UA"/>
        </w:rPr>
        <w:t>«2</w:t>
      </w:r>
      <w:r w:rsidRPr="00E070BD">
        <w:rPr>
          <w:color w:val="000000"/>
          <w:sz w:val="28"/>
          <w:szCs w:val="28"/>
          <w:lang w:val="uk-UA"/>
        </w:rPr>
        <w:t>Про доступ до публічної інформації</w:t>
      </w:r>
      <w:r w:rsidR="00782357">
        <w:rPr>
          <w:color w:val="000000"/>
          <w:sz w:val="28"/>
          <w:szCs w:val="28"/>
          <w:lang w:val="uk-UA"/>
        </w:rPr>
        <w:t>»</w:t>
      </w:r>
      <w:r w:rsidRPr="00E070BD">
        <w:rPr>
          <w:color w:val="000000"/>
          <w:sz w:val="28"/>
          <w:szCs w:val="28"/>
          <w:lang w:val="uk-UA"/>
        </w:rPr>
        <w:t xml:space="preserve"> та цього Порядку, а в частині, що є зверненням – відповідно до Закону </w:t>
      </w:r>
      <w:r w:rsidR="00782357">
        <w:rPr>
          <w:color w:val="000000"/>
          <w:sz w:val="28"/>
          <w:szCs w:val="28"/>
          <w:lang w:val="uk-UA"/>
        </w:rPr>
        <w:t>«</w:t>
      </w:r>
      <w:r w:rsidRPr="00E070BD">
        <w:rPr>
          <w:color w:val="000000"/>
          <w:sz w:val="28"/>
          <w:szCs w:val="28"/>
          <w:lang w:val="uk-UA"/>
        </w:rPr>
        <w:t>Про звернення громадян</w:t>
      </w:r>
      <w:r w:rsidR="00782357">
        <w:rPr>
          <w:color w:val="000000"/>
          <w:sz w:val="28"/>
          <w:szCs w:val="28"/>
          <w:lang w:val="uk-UA"/>
        </w:rPr>
        <w:t>»</w:t>
      </w:r>
      <w:r w:rsidRPr="00E070BD">
        <w:rPr>
          <w:color w:val="000000"/>
          <w:sz w:val="28"/>
          <w:szCs w:val="28"/>
          <w:lang w:val="uk-UA"/>
        </w:rPr>
        <w:t>, про що у п</w:t>
      </w:r>
      <w:r w:rsidR="00B96279">
        <w:rPr>
          <w:color w:val="000000"/>
          <w:sz w:val="28"/>
          <w:szCs w:val="28"/>
          <w:lang w:val="uk-UA"/>
        </w:rPr>
        <w:t>’</w:t>
      </w:r>
      <w:r w:rsidRPr="00E070BD">
        <w:rPr>
          <w:color w:val="000000"/>
          <w:sz w:val="28"/>
          <w:szCs w:val="28"/>
          <w:lang w:val="uk-UA"/>
        </w:rPr>
        <w:t>ятиденний термін повідомляється запитувачу інформації.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4.9. В разі, якщо задоволення запиту на інформацію передбачає виготовлення копій документів обсягом більш як 10 сторінок, запитувач зобов</w:t>
      </w:r>
      <w:r w:rsidR="00B96279">
        <w:rPr>
          <w:color w:val="000000"/>
          <w:sz w:val="28"/>
          <w:szCs w:val="28"/>
          <w:lang w:val="uk-UA"/>
        </w:rPr>
        <w:t>’</w:t>
      </w:r>
      <w:r w:rsidRPr="00E070BD">
        <w:rPr>
          <w:color w:val="000000"/>
          <w:sz w:val="28"/>
          <w:szCs w:val="28"/>
          <w:lang w:val="uk-UA"/>
        </w:rPr>
        <w:t>язаний відшкодувати фактичні витрати на копіювання та друк. Під фактичними витратами маються на увазі усі витрати, що здійсненні при копіюванні та/або друкові документів обсягом більш як 10 сторінок, тобто запитувач інформації зобов</w:t>
      </w:r>
      <w:r w:rsidR="00B96279">
        <w:rPr>
          <w:color w:val="000000"/>
          <w:sz w:val="28"/>
          <w:szCs w:val="28"/>
          <w:lang w:val="uk-UA"/>
        </w:rPr>
        <w:t>’</w:t>
      </w:r>
      <w:r w:rsidRPr="00E070BD">
        <w:rPr>
          <w:color w:val="000000"/>
          <w:sz w:val="28"/>
          <w:szCs w:val="28"/>
          <w:lang w:val="uk-UA"/>
        </w:rPr>
        <w:t>язаний відшкодувати витрати на виготовлення всіх сторінок запит</w:t>
      </w:r>
      <w:r w:rsidR="00782357">
        <w:rPr>
          <w:color w:val="000000"/>
          <w:sz w:val="28"/>
          <w:szCs w:val="28"/>
          <w:lang w:val="uk-UA"/>
        </w:rPr>
        <w:t>ув</w:t>
      </w:r>
      <w:r w:rsidRPr="00E070BD">
        <w:rPr>
          <w:color w:val="000000"/>
          <w:sz w:val="28"/>
          <w:szCs w:val="28"/>
          <w:lang w:val="uk-UA"/>
        </w:rPr>
        <w:t>аної інформації, крім перших 10 сторінок.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4.10. Лист-повідомлення з рахунком-фактурою про сплату фактичних витрат на копіювання та друк документів обсягом більше 10 сторінок, виготовлення яких необхідне для задоволення запиту на інформацію, надсилається заявнику у п</w:t>
      </w:r>
      <w:r w:rsidR="00B96279">
        <w:rPr>
          <w:color w:val="000000"/>
          <w:sz w:val="28"/>
          <w:szCs w:val="28"/>
          <w:lang w:val="uk-UA"/>
        </w:rPr>
        <w:t>’</w:t>
      </w:r>
      <w:r w:rsidRPr="00E070BD">
        <w:rPr>
          <w:color w:val="000000"/>
          <w:sz w:val="28"/>
          <w:szCs w:val="28"/>
          <w:lang w:val="uk-UA"/>
        </w:rPr>
        <w:t xml:space="preserve">ятиденний термін. У листі-повідомленні також зазначається можливість обрати іншу форму отримання копій документів, або ознайомитися з ними в спеціально визначених приміщеннях </w:t>
      </w:r>
      <w:r w:rsidRPr="00E070BD">
        <w:rPr>
          <w:color w:val="000000"/>
          <w:sz w:val="28"/>
          <w:szCs w:val="28"/>
          <w:shd w:val="clear" w:color="auto" w:fill="FFFFFF"/>
          <w:lang w:val="uk-UA"/>
        </w:rPr>
        <w:t>Київської облдержадміністрації</w:t>
      </w:r>
      <w:r w:rsidRPr="00E070BD">
        <w:rPr>
          <w:color w:val="000000"/>
          <w:sz w:val="28"/>
          <w:szCs w:val="28"/>
          <w:lang w:val="uk-UA"/>
        </w:rPr>
        <w:t>.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4.11. У разі незгоди запитувача відшкодовувати фактичні витрати, пов</w:t>
      </w:r>
      <w:r w:rsidR="00B96279">
        <w:rPr>
          <w:color w:val="000000"/>
          <w:sz w:val="28"/>
          <w:szCs w:val="28"/>
          <w:lang w:val="uk-UA"/>
        </w:rPr>
        <w:t>’</w:t>
      </w:r>
      <w:r w:rsidRPr="00E070BD">
        <w:rPr>
          <w:color w:val="000000"/>
          <w:sz w:val="28"/>
          <w:szCs w:val="28"/>
          <w:lang w:val="uk-UA"/>
        </w:rPr>
        <w:t xml:space="preserve">язані з копіюванням або друком документів, які є в розпорядженні </w:t>
      </w:r>
      <w:r w:rsidRPr="00E070BD">
        <w:rPr>
          <w:color w:val="000000"/>
          <w:sz w:val="28"/>
          <w:szCs w:val="28"/>
          <w:shd w:val="clear" w:color="auto" w:fill="FFFFFF"/>
          <w:lang w:val="uk-UA"/>
        </w:rPr>
        <w:t>Київської облдержадміністрації</w:t>
      </w:r>
      <w:r w:rsidRPr="00E070BD">
        <w:rPr>
          <w:color w:val="000000"/>
          <w:sz w:val="28"/>
          <w:szCs w:val="28"/>
          <w:lang w:val="uk-UA"/>
        </w:rPr>
        <w:t xml:space="preserve"> лише в паперовій формі, запитувач має право звернутися до </w:t>
      </w:r>
      <w:r w:rsidRPr="00E070BD">
        <w:rPr>
          <w:color w:val="000000"/>
          <w:sz w:val="28"/>
          <w:szCs w:val="28"/>
          <w:shd w:val="clear" w:color="auto" w:fill="FFFFFF"/>
          <w:lang w:val="uk-UA"/>
        </w:rPr>
        <w:t>Київської облдержадміністрації</w:t>
      </w:r>
      <w:r w:rsidRPr="00E070BD">
        <w:rPr>
          <w:color w:val="000000"/>
          <w:sz w:val="28"/>
          <w:szCs w:val="28"/>
          <w:lang w:val="uk-UA"/>
        </w:rPr>
        <w:t xml:space="preserve"> та в спеціально визначеному приміщенні ознайомитися з документами чи їх копіями, зробити виписки з них, сфотографувати, скопіювати, </w:t>
      </w:r>
      <w:proofErr w:type="spellStart"/>
      <w:r w:rsidRPr="00E070BD">
        <w:rPr>
          <w:color w:val="000000"/>
          <w:sz w:val="28"/>
          <w:szCs w:val="28"/>
          <w:lang w:val="uk-UA"/>
        </w:rPr>
        <w:t>зісканувати</w:t>
      </w:r>
      <w:proofErr w:type="spellEnd"/>
      <w:r w:rsidRPr="00E070BD">
        <w:rPr>
          <w:color w:val="000000"/>
          <w:sz w:val="28"/>
          <w:szCs w:val="28"/>
          <w:lang w:val="uk-UA"/>
        </w:rPr>
        <w:t>, записати на будь-який носій інформації.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4.12. Підрозділ готує лист, з урахуванням інформації структурного підрозділу, який є розпорядником інформації про дату, час, місце ознайомлення запитувача з документами та надсилає запитувачу протягом п</w:t>
      </w:r>
      <w:r w:rsidR="00B96279">
        <w:rPr>
          <w:color w:val="000000"/>
          <w:sz w:val="28"/>
          <w:szCs w:val="28"/>
          <w:lang w:val="uk-UA"/>
        </w:rPr>
        <w:t>’</w:t>
      </w:r>
      <w:r w:rsidRPr="00E070BD">
        <w:rPr>
          <w:color w:val="000000"/>
          <w:sz w:val="28"/>
          <w:szCs w:val="28"/>
          <w:lang w:val="uk-UA"/>
        </w:rPr>
        <w:t>яти робочих днів з дня отримання запиту. 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Запит вважається задоволеним лише тоді, коли наявна запитувана інформація надана в повному обсязі. 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4.13. Посилання на те, що інформація може бути одержана запитувачем із загальнодоступних джерел, не допускається.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sz w:val="28"/>
          <w:szCs w:val="28"/>
          <w:lang w:val="uk-UA"/>
        </w:rPr>
        <w:t> </w:t>
      </w:r>
    </w:p>
    <w:p w:rsidR="00771769" w:rsidRPr="00E070BD" w:rsidRDefault="00771769" w:rsidP="00E070BD">
      <w:pPr>
        <w:pStyle w:val="a3"/>
        <w:shd w:val="clear" w:color="auto" w:fill="FFFFFF"/>
        <w:spacing w:before="0" w:beforeAutospacing="0" w:after="0" w:afterAutospacing="0"/>
        <w:ind w:left="380" w:right="380"/>
        <w:jc w:val="center"/>
        <w:rPr>
          <w:sz w:val="28"/>
          <w:szCs w:val="28"/>
          <w:lang w:val="uk-UA"/>
        </w:rPr>
      </w:pPr>
      <w:r w:rsidRPr="00E070BD">
        <w:rPr>
          <w:b/>
          <w:bCs/>
          <w:color w:val="000000"/>
          <w:sz w:val="28"/>
          <w:szCs w:val="28"/>
          <w:lang w:val="uk-UA"/>
        </w:rPr>
        <w:t>V. Відстрочка та відмова в наданні публічної інформації 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sz w:val="28"/>
          <w:szCs w:val="28"/>
          <w:lang w:val="uk-UA"/>
        </w:rPr>
        <w:t> 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5.1. У задоволенні запиту на інформацію може бути відмовлено, якщо: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shd w:val="clear" w:color="auto" w:fill="FFFFFF"/>
          <w:lang w:val="uk-UA"/>
        </w:rPr>
        <w:t>Київська облдержадміністрація</w:t>
      </w:r>
      <w:r w:rsidRPr="00E070BD">
        <w:rPr>
          <w:color w:val="000000"/>
          <w:sz w:val="28"/>
          <w:szCs w:val="28"/>
          <w:lang w:val="uk-UA"/>
        </w:rPr>
        <w:t xml:space="preserve"> не володіє і не зобов</w:t>
      </w:r>
      <w:r w:rsidR="00B96279">
        <w:rPr>
          <w:color w:val="000000"/>
          <w:sz w:val="28"/>
          <w:szCs w:val="28"/>
          <w:lang w:val="uk-UA"/>
        </w:rPr>
        <w:t>’</w:t>
      </w:r>
      <w:r w:rsidRPr="00E070BD">
        <w:rPr>
          <w:color w:val="000000"/>
          <w:sz w:val="28"/>
          <w:szCs w:val="28"/>
          <w:lang w:val="uk-UA"/>
        </w:rPr>
        <w:t>язана відповідно до своєї компетенції володіти інформацією, щодо якої зроблено запит;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інформація, що запитується, належить до категорії інформації з обмеженим доступом;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не дотримано вимог щодо оформлення запиту;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особа, яка подала запит, не оплатила фактичні витрати на копіювання та друк. 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5.2. Відмова в задоволенні запиту надається в письмовій формі. Якщо в запиті не зазначено повної адреси запитувача, така відмова надсилається на адресу електронної пошти, зазначену у запиті. Відповідь має містити вмотивовану підставу відмови, прізвище, ім</w:t>
      </w:r>
      <w:r w:rsidR="00B96279">
        <w:rPr>
          <w:color w:val="000000"/>
          <w:sz w:val="28"/>
          <w:szCs w:val="28"/>
          <w:lang w:val="uk-UA"/>
        </w:rPr>
        <w:t>’</w:t>
      </w:r>
      <w:r w:rsidRPr="00E070BD">
        <w:rPr>
          <w:color w:val="000000"/>
          <w:sz w:val="28"/>
          <w:szCs w:val="28"/>
          <w:lang w:val="uk-UA"/>
        </w:rPr>
        <w:t>я, по батькові та посаду особи, яка прийняла рішення про відмову в задоволенні запиту і підписала відповідь, реєстраційний номер, дату, підпис, а також порядок оскарження відмови.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 xml:space="preserve">5.3. Якщо </w:t>
      </w:r>
      <w:r w:rsidRPr="00E070BD">
        <w:rPr>
          <w:color w:val="000000"/>
          <w:sz w:val="28"/>
          <w:szCs w:val="28"/>
          <w:shd w:val="clear" w:color="auto" w:fill="FFFFFF"/>
          <w:lang w:val="uk-UA"/>
        </w:rPr>
        <w:t>Київська облдержадміністрація</w:t>
      </w:r>
      <w:r w:rsidRPr="00E070BD">
        <w:rPr>
          <w:color w:val="000000"/>
          <w:sz w:val="28"/>
          <w:szCs w:val="28"/>
          <w:lang w:val="uk-UA"/>
        </w:rPr>
        <w:t xml:space="preserve"> не володіє запитуваною інформацією, але відомо, хто нею володіє, </w:t>
      </w:r>
      <w:r w:rsidR="00782357">
        <w:rPr>
          <w:color w:val="000000"/>
          <w:sz w:val="28"/>
          <w:szCs w:val="28"/>
          <w:lang w:val="uk-UA"/>
        </w:rPr>
        <w:t>апарат</w:t>
      </w:r>
      <w:r w:rsidRPr="00E070BD">
        <w:rPr>
          <w:color w:val="000000"/>
          <w:sz w:val="28"/>
          <w:szCs w:val="28"/>
          <w:lang w:val="uk-UA"/>
        </w:rPr>
        <w:t xml:space="preserve"> надсилає цей запит відповідному розпоряднику з одночасним повідомленням про це запитувача. 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5.4. Відстрочка в задоволенні запиту на інформацію допускається в разі, якщо запитувана інформація не може бути надана для ознайомлення в передбачені Законом України «Про доступ до публічної інформації» строки в разі настання обставин непереборної сили. У рішенні про відстрочку в задоволенні такого запиту має бути зазначено: прізвище, ім</w:t>
      </w:r>
      <w:r w:rsidR="00B96279">
        <w:rPr>
          <w:color w:val="000000"/>
          <w:sz w:val="28"/>
          <w:szCs w:val="28"/>
          <w:lang w:val="uk-UA"/>
        </w:rPr>
        <w:t>’</w:t>
      </w:r>
      <w:r w:rsidRPr="00E070BD">
        <w:rPr>
          <w:color w:val="000000"/>
          <w:sz w:val="28"/>
          <w:szCs w:val="28"/>
          <w:lang w:val="uk-UA"/>
        </w:rPr>
        <w:t>я, по батькові та посаду особи, відповідальної за розгляд запиту; дату надсилання або вручення повідомлення про відстрочку; причини, у зв</w:t>
      </w:r>
      <w:r w:rsidR="00B96279">
        <w:rPr>
          <w:color w:val="000000"/>
          <w:sz w:val="28"/>
          <w:szCs w:val="28"/>
          <w:lang w:val="uk-UA"/>
        </w:rPr>
        <w:t>’</w:t>
      </w:r>
      <w:r w:rsidRPr="00E070BD">
        <w:rPr>
          <w:color w:val="000000"/>
          <w:sz w:val="28"/>
          <w:szCs w:val="28"/>
          <w:lang w:val="uk-UA"/>
        </w:rPr>
        <w:t>язку з якими запит на інформацію не може бути задоволений; строк, у який буде задоволено запит; підпис.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sz w:val="28"/>
          <w:szCs w:val="28"/>
          <w:lang w:val="uk-UA"/>
        </w:rPr>
        <w:t> </w:t>
      </w:r>
    </w:p>
    <w:p w:rsidR="00771769" w:rsidRPr="00E070BD" w:rsidRDefault="00771769" w:rsidP="00E070BD">
      <w:pPr>
        <w:pStyle w:val="a3"/>
        <w:shd w:val="clear" w:color="auto" w:fill="FFFFFF"/>
        <w:spacing w:before="0" w:beforeAutospacing="0" w:after="0" w:afterAutospacing="0"/>
        <w:ind w:left="380" w:right="380"/>
        <w:jc w:val="center"/>
        <w:rPr>
          <w:b/>
          <w:bCs/>
          <w:color w:val="000000"/>
          <w:sz w:val="28"/>
          <w:szCs w:val="28"/>
          <w:lang w:val="uk-UA"/>
        </w:rPr>
      </w:pPr>
      <w:r w:rsidRPr="00E070BD">
        <w:rPr>
          <w:b/>
          <w:bCs/>
          <w:color w:val="000000"/>
          <w:sz w:val="28"/>
          <w:szCs w:val="28"/>
          <w:lang w:val="uk-UA"/>
        </w:rPr>
        <w:t xml:space="preserve">VІ. Контроль за станом розгляду запитів в </w:t>
      </w:r>
      <w:r w:rsidR="00E070BD" w:rsidRPr="00E070BD">
        <w:rPr>
          <w:b/>
          <w:color w:val="000000"/>
          <w:sz w:val="28"/>
          <w:szCs w:val="28"/>
          <w:shd w:val="clear" w:color="auto" w:fill="FFFFFF"/>
          <w:lang w:val="uk-UA"/>
        </w:rPr>
        <w:t>Київській облдержадміністрації</w:t>
      </w:r>
    </w:p>
    <w:p w:rsidR="00E070BD" w:rsidRPr="00E070BD" w:rsidRDefault="00E070BD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6.1. Контроль за строками розгляду запитів здійснюється Підрозділом.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6.2. Контроль за своєчасністю та повнотою надання відповіді запитувачу покладається на керівників та відповідальних працівників структурних підрозділів або апарату, до яких надійшли запити та які здійснюють їх розгляд.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 xml:space="preserve">6.3. Для зняття з контролю структурні підрозділи, які опрацьовували запити на інформацію згідно з пунктом 4.1. Порядку надають Підрозділу копію відповіді заявнику, а також копію з журналу відправки кореспонденції, або </w:t>
      </w:r>
      <w:proofErr w:type="spellStart"/>
      <w:r w:rsidRPr="00E070BD">
        <w:rPr>
          <w:color w:val="000000"/>
          <w:sz w:val="28"/>
          <w:szCs w:val="28"/>
          <w:lang w:val="uk-UA"/>
        </w:rPr>
        <w:t>скан-копію</w:t>
      </w:r>
      <w:proofErr w:type="spellEnd"/>
      <w:r w:rsidRPr="00E070BD">
        <w:rPr>
          <w:color w:val="000000"/>
          <w:sz w:val="28"/>
          <w:szCs w:val="28"/>
          <w:lang w:val="uk-UA"/>
        </w:rPr>
        <w:t xml:space="preserve"> підтвердження відправки зазначеної відповіді електронною поштою.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6.4. З метою проведення моніторингу стосовно контролю та стану опрацювання запитів на інформацію Підрозділ: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щоп</w:t>
      </w:r>
      <w:r w:rsidR="00B96279">
        <w:rPr>
          <w:color w:val="000000"/>
          <w:sz w:val="28"/>
          <w:szCs w:val="28"/>
          <w:lang w:val="uk-UA"/>
        </w:rPr>
        <w:t>’</w:t>
      </w:r>
      <w:r w:rsidRPr="00E070BD">
        <w:rPr>
          <w:color w:val="000000"/>
          <w:sz w:val="28"/>
          <w:szCs w:val="28"/>
          <w:lang w:val="uk-UA"/>
        </w:rPr>
        <w:t xml:space="preserve">ятниці надає керівнику апарату </w:t>
      </w:r>
      <w:r w:rsidR="00782357">
        <w:rPr>
          <w:color w:val="000000"/>
          <w:sz w:val="28"/>
          <w:szCs w:val="28"/>
          <w:shd w:val="clear" w:color="auto" w:fill="FFFFFF"/>
          <w:lang w:val="uk-UA"/>
        </w:rPr>
        <w:t xml:space="preserve">інформацію </w:t>
      </w:r>
      <w:r w:rsidRPr="00E070BD">
        <w:rPr>
          <w:color w:val="000000"/>
          <w:sz w:val="28"/>
          <w:szCs w:val="28"/>
          <w:lang w:val="uk-UA"/>
        </w:rPr>
        <w:t xml:space="preserve">про кількість отриманих запитів на інформацію в </w:t>
      </w:r>
      <w:r w:rsidRPr="00E070BD">
        <w:rPr>
          <w:color w:val="000000"/>
          <w:sz w:val="28"/>
          <w:szCs w:val="28"/>
          <w:shd w:val="clear" w:color="auto" w:fill="FFFFFF"/>
          <w:lang w:val="uk-UA"/>
        </w:rPr>
        <w:t>Київської облдержадміністрації</w:t>
      </w:r>
      <w:r w:rsidRPr="00E070BD">
        <w:rPr>
          <w:color w:val="000000"/>
          <w:sz w:val="28"/>
          <w:szCs w:val="28"/>
          <w:lang w:val="uk-UA"/>
        </w:rPr>
        <w:t>, результати їх розгляду та надання відповідей запитувачам;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 xml:space="preserve">щомісяця, до 5 числа наступного за звітним, готує узагальнену інформацію про стан розгляду запитів на інформацію в </w:t>
      </w:r>
      <w:r w:rsidRPr="00E070BD">
        <w:rPr>
          <w:color w:val="000000"/>
          <w:sz w:val="28"/>
          <w:szCs w:val="28"/>
          <w:shd w:val="clear" w:color="auto" w:fill="FFFFFF"/>
          <w:lang w:val="uk-UA"/>
        </w:rPr>
        <w:t>Київській облдержадміністрації</w:t>
      </w:r>
      <w:r w:rsidRPr="00E070BD">
        <w:rPr>
          <w:color w:val="000000"/>
          <w:sz w:val="28"/>
          <w:szCs w:val="28"/>
          <w:lang w:val="uk-UA"/>
        </w:rPr>
        <w:t>; 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>у разі порушень строків розгляду запитів на інформацію структурними підрозділами негайно доповіда</w:t>
      </w:r>
      <w:r w:rsidR="00782357">
        <w:rPr>
          <w:color w:val="000000"/>
          <w:sz w:val="28"/>
          <w:szCs w:val="28"/>
          <w:lang w:val="uk-UA"/>
        </w:rPr>
        <w:t>є</w:t>
      </w:r>
      <w:r w:rsidRPr="00E070BD">
        <w:rPr>
          <w:color w:val="000000"/>
          <w:sz w:val="28"/>
          <w:szCs w:val="28"/>
          <w:lang w:val="uk-UA"/>
        </w:rPr>
        <w:t xml:space="preserve"> керівнику апарату.</w:t>
      </w:r>
    </w:p>
    <w:p w:rsidR="00771769" w:rsidRPr="00E070BD" w:rsidRDefault="00771769" w:rsidP="0048697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E070BD">
        <w:rPr>
          <w:color w:val="000000"/>
          <w:sz w:val="28"/>
          <w:szCs w:val="28"/>
          <w:lang w:val="uk-UA"/>
        </w:rPr>
        <w:t xml:space="preserve">6.5. Рішення, дії чи бездіяльність структурних підрозділів </w:t>
      </w:r>
      <w:r w:rsidR="00782357">
        <w:rPr>
          <w:color w:val="000000"/>
          <w:sz w:val="28"/>
          <w:szCs w:val="28"/>
          <w:lang w:val="uk-UA"/>
        </w:rPr>
        <w:t xml:space="preserve">та апарату </w:t>
      </w:r>
      <w:r w:rsidRPr="00E070BD">
        <w:rPr>
          <w:color w:val="000000"/>
          <w:sz w:val="28"/>
          <w:szCs w:val="28"/>
          <w:lang w:val="uk-UA"/>
        </w:rPr>
        <w:t xml:space="preserve">можуть бути оскаржені до голови </w:t>
      </w:r>
      <w:r w:rsidRPr="00E070BD">
        <w:rPr>
          <w:color w:val="000000"/>
          <w:sz w:val="28"/>
          <w:szCs w:val="28"/>
          <w:shd w:val="clear" w:color="auto" w:fill="FFFFFF"/>
          <w:lang w:val="uk-UA"/>
        </w:rPr>
        <w:t>Київської облдержадміністрації</w:t>
      </w:r>
      <w:r w:rsidRPr="00E070BD">
        <w:rPr>
          <w:color w:val="000000"/>
          <w:sz w:val="28"/>
          <w:szCs w:val="28"/>
          <w:lang w:val="uk-UA"/>
        </w:rPr>
        <w:t>, вищого органу або суду.</w:t>
      </w:r>
    </w:p>
    <w:p w:rsidR="00771769" w:rsidRPr="00E070BD" w:rsidRDefault="00771769" w:rsidP="00E070BD">
      <w:pPr>
        <w:pStyle w:val="a3"/>
        <w:shd w:val="clear" w:color="auto" w:fill="FFFFFF"/>
        <w:spacing w:before="0" w:beforeAutospacing="0" w:after="0" w:afterAutospacing="0"/>
        <w:ind w:firstLine="380"/>
        <w:jc w:val="both"/>
        <w:rPr>
          <w:color w:val="000000"/>
          <w:sz w:val="28"/>
          <w:szCs w:val="28"/>
          <w:lang w:val="uk-UA"/>
        </w:rPr>
      </w:pPr>
    </w:p>
    <w:p w:rsidR="00F440D8" w:rsidRPr="00E070BD" w:rsidRDefault="00F440D8" w:rsidP="00E070BD">
      <w:pPr>
        <w:pStyle w:val="a3"/>
        <w:shd w:val="clear" w:color="auto" w:fill="FFFFFF"/>
        <w:spacing w:before="0" w:beforeAutospacing="0" w:after="0" w:afterAutospacing="0"/>
        <w:ind w:firstLine="380"/>
        <w:jc w:val="both"/>
        <w:rPr>
          <w:color w:val="000000"/>
          <w:sz w:val="28"/>
          <w:szCs w:val="28"/>
          <w:lang w:val="uk-UA"/>
        </w:rPr>
      </w:pPr>
    </w:p>
    <w:p w:rsidR="00D56D83" w:rsidRDefault="00F440D8" w:rsidP="00E070BD">
      <w:pPr>
        <w:pStyle w:val="a3"/>
        <w:shd w:val="clear" w:color="auto" w:fill="FFFFFF"/>
        <w:spacing w:before="0" w:beforeAutospacing="0" w:after="0" w:afterAutospacing="0"/>
        <w:jc w:val="both"/>
        <w:rPr>
          <w:rStyle w:val="qowt-font1-timesnewroman"/>
          <w:b/>
          <w:bCs/>
          <w:color w:val="000000"/>
          <w:sz w:val="28"/>
          <w:szCs w:val="28"/>
          <w:shd w:val="clear" w:color="auto" w:fill="FFFFFF"/>
          <w:lang w:val="uk-UA"/>
        </w:rPr>
        <w:sectPr w:rsidR="00D56D83" w:rsidSect="00782357">
          <w:headerReference w:type="default" r:id="rId7"/>
          <w:pgSz w:w="11906" w:h="16838"/>
          <w:pgMar w:top="1134" w:right="851" w:bottom="1021" w:left="1701" w:header="709" w:footer="709" w:gutter="0"/>
          <w:pgNumType w:start="1"/>
          <w:cols w:space="708"/>
          <w:titlePg/>
          <w:docGrid w:linePitch="360"/>
        </w:sectPr>
      </w:pPr>
      <w:r w:rsidRPr="00F440D8">
        <w:rPr>
          <w:rStyle w:val="qowt-font1-timesnew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Керівник апарату </w:t>
      </w:r>
      <w:r w:rsidR="00782357">
        <w:rPr>
          <w:rStyle w:val="qowt-font1-timesnew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         </w:t>
      </w:r>
      <w:r>
        <w:rPr>
          <w:rStyle w:val="qowt-font1-timesnew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         </w:t>
      </w:r>
      <w:r w:rsidRPr="00F440D8">
        <w:rPr>
          <w:rStyle w:val="qowt-font1-timesnewroman"/>
          <w:b/>
          <w:bCs/>
          <w:color w:val="000000"/>
          <w:sz w:val="28"/>
          <w:szCs w:val="28"/>
          <w:shd w:val="clear" w:color="auto" w:fill="FFFFFF"/>
          <w:lang w:val="uk-UA"/>
        </w:rPr>
        <w:t>(підпис)</w:t>
      </w:r>
      <w:r>
        <w:rPr>
          <w:rStyle w:val="qowt-font1-timesnew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 w:rsidR="00782357">
        <w:rPr>
          <w:rStyle w:val="qowt-font1-timesnew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            </w:t>
      </w:r>
      <w:r>
        <w:rPr>
          <w:rStyle w:val="qowt-font1-timesnew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      </w:t>
      </w:r>
      <w:r w:rsidRPr="00F440D8">
        <w:rPr>
          <w:rStyle w:val="qowt-font1-timesnewroman"/>
          <w:b/>
          <w:bCs/>
          <w:color w:val="000000"/>
          <w:sz w:val="28"/>
          <w:szCs w:val="28"/>
          <w:shd w:val="clear" w:color="auto" w:fill="FFFFFF"/>
          <w:lang w:val="uk-UA"/>
        </w:rPr>
        <w:t>Марина ЧЕРНИШОВА</w:t>
      </w:r>
    </w:p>
    <w:p w:rsidR="00E070BD" w:rsidRPr="00E070BD" w:rsidRDefault="00E070BD" w:rsidP="00E070BD">
      <w:pPr>
        <w:spacing w:after="0" w:line="240" w:lineRule="auto"/>
        <w:ind w:left="539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070BD">
        <w:rPr>
          <w:rFonts w:ascii="Times New Roman" w:hAnsi="Times New Roman"/>
          <w:b/>
          <w:sz w:val="28"/>
          <w:szCs w:val="28"/>
          <w:lang w:val="uk-UA"/>
        </w:rPr>
        <w:t>ЗАТВЕРДЖЕНО</w:t>
      </w:r>
    </w:p>
    <w:p w:rsidR="00E070BD" w:rsidRPr="00E070BD" w:rsidRDefault="00E070BD" w:rsidP="00E070BD">
      <w:pPr>
        <w:spacing w:after="0" w:line="240" w:lineRule="auto"/>
        <w:ind w:left="539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070BD">
        <w:rPr>
          <w:rFonts w:ascii="Times New Roman" w:hAnsi="Times New Roman"/>
          <w:b/>
          <w:sz w:val="28"/>
          <w:szCs w:val="28"/>
          <w:lang w:val="uk-UA"/>
        </w:rPr>
        <w:t>Розпорядження голови Київської обласної державної адміністрації</w:t>
      </w:r>
    </w:p>
    <w:p w:rsidR="00771769" w:rsidRPr="00771769" w:rsidRDefault="00771769" w:rsidP="00771769">
      <w:pPr>
        <w:pStyle w:val="a3"/>
        <w:shd w:val="clear" w:color="auto" w:fill="FFFFFF"/>
        <w:spacing w:before="0" w:beforeAutospacing="0" w:after="0" w:afterAutospacing="0"/>
        <w:ind w:firstLine="5240"/>
        <w:jc w:val="both"/>
        <w:rPr>
          <w:sz w:val="28"/>
          <w:szCs w:val="28"/>
          <w:lang w:val="uk-UA"/>
        </w:rPr>
      </w:pPr>
    </w:p>
    <w:p w:rsidR="00771769" w:rsidRPr="00771769" w:rsidRDefault="00E070BD" w:rsidP="00E070BD">
      <w:pPr>
        <w:pStyle w:val="a3"/>
        <w:shd w:val="clear" w:color="auto" w:fill="FFFFFF"/>
        <w:spacing w:before="0" w:beforeAutospacing="0" w:after="0" w:afterAutospacing="0"/>
        <w:ind w:firstLine="5529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__</w:t>
      </w:r>
      <w:r w:rsidR="00771769" w:rsidRPr="00771769">
        <w:rPr>
          <w:b/>
          <w:bCs/>
          <w:color w:val="000000"/>
          <w:sz w:val="28"/>
          <w:szCs w:val="28"/>
          <w:lang w:val="uk-UA"/>
        </w:rPr>
        <w:t>_________ 20__ року № ____</w:t>
      </w:r>
    </w:p>
    <w:p w:rsidR="00245D3A" w:rsidRPr="00771769" w:rsidRDefault="00245D3A" w:rsidP="0077176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71769" w:rsidRPr="00771769" w:rsidRDefault="00771769" w:rsidP="00771769">
      <w:pPr>
        <w:tabs>
          <w:tab w:val="left" w:pos="423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71769">
        <w:rPr>
          <w:rFonts w:ascii="Times New Roman" w:hAnsi="Times New Roman" w:cs="Times New Roman"/>
          <w:sz w:val="28"/>
          <w:szCs w:val="28"/>
          <w:lang w:val="uk-UA"/>
        </w:rPr>
        <w:t xml:space="preserve">Розпорядник інформації 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Pr="00771769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</w:t>
      </w:r>
    </w:p>
    <w:p w:rsidR="00771769" w:rsidRPr="00F440D8" w:rsidRDefault="00771769" w:rsidP="00771769">
      <w:pPr>
        <w:tabs>
          <w:tab w:val="left" w:pos="5675"/>
        </w:tabs>
        <w:spacing w:after="0" w:line="240" w:lineRule="auto"/>
        <w:ind w:firstLine="3686"/>
        <w:rPr>
          <w:rFonts w:ascii="Times New Roman" w:hAnsi="Times New Roman" w:cs="Times New Roman"/>
          <w:sz w:val="24"/>
          <w:szCs w:val="24"/>
          <w:lang w:val="uk-UA"/>
        </w:rPr>
      </w:pPr>
      <w:r w:rsidRPr="00F440D8">
        <w:rPr>
          <w:rFonts w:ascii="Times New Roman" w:hAnsi="Times New Roman" w:cs="Times New Roman"/>
          <w:sz w:val="24"/>
          <w:szCs w:val="24"/>
          <w:lang w:val="uk-UA"/>
        </w:rPr>
        <w:t>(найменування розпорядника інформації)</w:t>
      </w:r>
    </w:p>
    <w:p w:rsidR="00771769" w:rsidRPr="00F440D8" w:rsidRDefault="00771769" w:rsidP="00771769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771769" w:rsidRPr="00771769" w:rsidRDefault="00771769" w:rsidP="00771769">
      <w:pPr>
        <w:tabs>
          <w:tab w:val="left" w:pos="89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71769">
        <w:rPr>
          <w:rFonts w:ascii="Times New Roman" w:hAnsi="Times New Roman" w:cs="Times New Roman"/>
          <w:sz w:val="28"/>
          <w:szCs w:val="28"/>
          <w:lang w:val="uk-UA"/>
        </w:rPr>
        <w:t>Запитувач   ________________________________________________________</w:t>
      </w:r>
    </w:p>
    <w:p w:rsidR="00771769" w:rsidRPr="00F440D8" w:rsidRDefault="00771769" w:rsidP="007717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F440D8">
        <w:rPr>
          <w:rFonts w:ascii="Times New Roman" w:hAnsi="Times New Roman" w:cs="Times New Roman"/>
          <w:sz w:val="24"/>
          <w:szCs w:val="24"/>
          <w:lang w:val="uk-UA"/>
        </w:rPr>
        <w:t>(Прізвище, ім</w:t>
      </w:r>
      <w:r w:rsidR="00B96279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F440D8">
        <w:rPr>
          <w:rFonts w:ascii="Times New Roman" w:hAnsi="Times New Roman" w:cs="Times New Roman"/>
          <w:sz w:val="24"/>
          <w:szCs w:val="24"/>
          <w:lang w:val="uk-UA"/>
        </w:rPr>
        <w:t>я, по батькові – для фізичних осіб, найменування організації,</w:t>
      </w:r>
    </w:p>
    <w:p w:rsidR="00771769" w:rsidRPr="00771769" w:rsidRDefault="00771769" w:rsidP="00771769">
      <w:pPr>
        <w:tabs>
          <w:tab w:val="left" w:pos="89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71769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</w:t>
      </w:r>
    </w:p>
    <w:p w:rsidR="00771769" w:rsidRPr="00F440D8" w:rsidRDefault="00771769" w:rsidP="007717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F440D8">
        <w:rPr>
          <w:rFonts w:ascii="Times New Roman" w:hAnsi="Times New Roman" w:cs="Times New Roman"/>
          <w:sz w:val="24"/>
          <w:szCs w:val="24"/>
          <w:lang w:val="uk-UA"/>
        </w:rPr>
        <w:t>прізвище, ім</w:t>
      </w:r>
      <w:r w:rsidR="00B96279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F440D8">
        <w:rPr>
          <w:rFonts w:ascii="Times New Roman" w:hAnsi="Times New Roman" w:cs="Times New Roman"/>
          <w:sz w:val="24"/>
          <w:szCs w:val="24"/>
          <w:lang w:val="uk-UA"/>
        </w:rPr>
        <w:t>я, по батькові представника організації – для юридичних</w:t>
      </w:r>
    </w:p>
    <w:p w:rsidR="00771769" w:rsidRPr="00771769" w:rsidRDefault="00771769" w:rsidP="00771769">
      <w:pPr>
        <w:tabs>
          <w:tab w:val="left" w:pos="89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71769">
        <w:rPr>
          <w:rFonts w:ascii="Times New Roman" w:hAnsi="Times New Roman" w:cs="Times New Roman"/>
          <w:sz w:val="28"/>
          <w:szCs w:val="28"/>
          <w:lang w:val="uk-UA"/>
        </w:rPr>
        <w:tab/>
        <w:t>________________________________________________________</w:t>
      </w:r>
    </w:p>
    <w:p w:rsidR="00771769" w:rsidRPr="00F440D8" w:rsidRDefault="00771769" w:rsidP="007717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F440D8">
        <w:rPr>
          <w:rFonts w:ascii="Times New Roman" w:hAnsi="Times New Roman" w:cs="Times New Roman"/>
          <w:sz w:val="24"/>
          <w:szCs w:val="24"/>
          <w:lang w:val="uk-UA"/>
        </w:rPr>
        <w:t>осіб та об</w:t>
      </w:r>
      <w:r w:rsidR="00B96279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F440D8">
        <w:rPr>
          <w:rFonts w:ascii="Times New Roman" w:hAnsi="Times New Roman" w:cs="Times New Roman"/>
          <w:sz w:val="24"/>
          <w:szCs w:val="24"/>
          <w:lang w:val="uk-UA"/>
        </w:rPr>
        <w:t>єднань громадян, що не мають статусу юридичної особи</w:t>
      </w:r>
      <w:r w:rsidR="00A639B7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71769" w:rsidRPr="00771769" w:rsidRDefault="00771769" w:rsidP="00771769">
      <w:pPr>
        <w:tabs>
          <w:tab w:val="left" w:pos="89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71769">
        <w:rPr>
          <w:rFonts w:ascii="Times New Roman" w:hAnsi="Times New Roman" w:cs="Times New Roman"/>
          <w:sz w:val="28"/>
          <w:szCs w:val="28"/>
          <w:lang w:val="uk-UA"/>
        </w:rPr>
        <w:tab/>
        <w:t>________________________________________________________</w:t>
      </w:r>
    </w:p>
    <w:p w:rsidR="00771769" w:rsidRPr="00F440D8" w:rsidRDefault="00771769" w:rsidP="007717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F440D8">
        <w:rPr>
          <w:rFonts w:ascii="Times New Roman" w:hAnsi="Times New Roman" w:cs="Times New Roman"/>
          <w:sz w:val="24"/>
          <w:szCs w:val="24"/>
          <w:lang w:val="uk-UA"/>
        </w:rPr>
        <w:t>поштова адреса або електронна адреса, контактний телефон)</w:t>
      </w:r>
    </w:p>
    <w:p w:rsidR="00771769" w:rsidRPr="00771769" w:rsidRDefault="00771769" w:rsidP="0077176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71769" w:rsidRPr="00E070BD" w:rsidRDefault="00771769" w:rsidP="00771769">
      <w:pPr>
        <w:tabs>
          <w:tab w:val="left" w:pos="406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70BD">
        <w:rPr>
          <w:rFonts w:ascii="Times New Roman" w:hAnsi="Times New Roman" w:cs="Times New Roman"/>
          <w:b/>
          <w:sz w:val="28"/>
          <w:szCs w:val="28"/>
          <w:lang w:val="uk-UA"/>
        </w:rPr>
        <w:t>ЗАПИТ НА ІНФОРМАЦІЮ</w:t>
      </w:r>
    </w:p>
    <w:p w:rsidR="00771769" w:rsidRPr="00771769" w:rsidRDefault="00771769" w:rsidP="00771769">
      <w:pPr>
        <w:tabs>
          <w:tab w:val="left" w:pos="406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71769" w:rsidRPr="00771769" w:rsidRDefault="00771769" w:rsidP="00771769">
      <w:pPr>
        <w:tabs>
          <w:tab w:val="left" w:pos="406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71769">
        <w:rPr>
          <w:rFonts w:ascii="Times New Roman" w:hAnsi="Times New Roman" w:cs="Times New Roman"/>
          <w:sz w:val="28"/>
          <w:szCs w:val="28"/>
          <w:lang w:val="uk-UA"/>
        </w:rPr>
        <w:t>Прошу відповідно до Закону України «Про доступ до публічної інформації» надати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__________________</w:t>
      </w:r>
      <w:r w:rsidR="00AB2838">
        <w:rPr>
          <w:rFonts w:ascii="Times New Roman" w:hAnsi="Times New Roman" w:cs="Times New Roman"/>
          <w:sz w:val="28"/>
          <w:szCs w:val="28"/>
          <w:lang w:val="uk-UA"/>
        </w:rPr>
        <w:t>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</w:t>
      </w:r>
    </w:p>
    <w:p w:rsidR="00771769" w:rsidRPr="00771769" w:rsidRDefault="00771769" w:rsidP="00771769">
      <w:pPr>
        <w:tabs>
          <w:tab w:val="left" w:pos="406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71769">
        <w:rPr>
          <w:rFonts w:ascii="Times New Roman" w:hAnsi="Times New Roman" w:cs="Times New Roman"/>
          <w:sz w:val="28"/>
          <w:szCs w:val="28"/>
          <w:lang w:val="uk-UA"/>
        </w:rPr>
        <w:t>____________________</w:t>
      </w:r>
      <w:r w:rsidR="00AB2838">
        <w:rPr>
          <w:rFonts w:ascii="Times New Roman" w:hAnsi="Times New Roman" w:cs="Times New Roman"/>
          <w:sz w:val="28"/>
          <w:szCs w:val="28"/>
          <w:lang w:val="uk-UA"/>
        </w:rPr>
        <w:t>_</w:t>
      </w:r>
      <w:r w:rsidRPr="00771769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</w:t>
      </w:r>
    </w:p>
    <w:p w:rsidR="00771769" w:rsidRPr="00F440D8" w:rsidRDefault="00771769" w:rsidP="00771769">
      <w:pPr>
        <w:tabs>
          <w:tab w:val="left" w:pos="31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440D8">
        <w:rPr>
          <w:rFonts w:ascii="Times New Roman" w:hAnsi="Times New Roman" w:cs="Times New Roman"/>
          <w:sz w:val="24"/>
          <w:szCs w:val="24"/>
          <w:lang w:val="uk-UA"/>
        </w:rPr>
        <w:t>(загальний опис інформації або вид, назва, реквізити чи зміст документа)</w:t>
      </w:r>
    </w:p>
    <w:p w:rsidR="00771769" w:rsidRPr="00771769" w:rsidRDefault="00771769" w:rsidP="0077176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71769" w:rsidRPr="00771769" w:rsidRDefault="00771769" w:rsidP="00F440D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71769">
        <w:rPr>
          <w:rFonts w:ascii="Times New Roman" w:hAnsi="Times New Roman" w:cs="Times New Roman"/>
          <w:sz w:val="28"/>
          <w:szCs w:val="28"/>
          <w:lang w:val="uk-UA"/>
        </w:rPr>
        <w:t xml:space="preserve">Запитувану інформацію прошу надати у визначений </w:t>
      </w:r>
      <w:r w:rsidR="00782357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771769">
        <w:rPr>
          <w:rFonts w:ascii="Times New Roman" w:hAnsi="Times New Roman" w:cs="Times New Roman"/>
          <w:sz w:val="28"/>
          <w:szCs w:val="28"/>
          <w:lang w:val="uk-UA"/>
        </w:rPr>
        <w:t xml:space="preserve">аконом термін </w:t>
      </w:r>
      <w:r w:rsidRPr="00771769">
        <w:rPr>
          <w:rFonts w:ascii="Times New Roman" w:hAnsi="Times New Roman" w:cs="Times New Roman"/>
          <w:i/>
          <w:sz w:val="28"/>
          <w:szCs w:val="28"/>
          <w:lang w:val="uk-UA"/>
        </w:rPr>
        <w:t xml:space="preserve">(необхідне зазначити): </w:t>
      </w:r>
    </w:p>
    <w:p w:rsidR="00771769" w:rsidRPr="00771769" w:rsidRDefault="00771769" w:rsidP="00F440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71769">
        <w:rPr>
          <w:rFonts w:ascii="Times New Roman" w:hAnsi="Times New Roman" w:cs="Times New Roman"/>
          <w:sz w:val="28"/>
          <w:szCs w:val="28"/>
          <w:lang w:val="uk-UA"/>
        </w:rPr>
        <w:t>на поштову адресу</w:t>
      </w:r>
      <w:r w:rsidR="00F440D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71769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F440D8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Pr="00771769">
        <w:rPr>
          <w:rFonts w:ascii="Times New Roman" w:hAnsi="Times New Roman" w:cs="Times New Roman"/>
          <w:sz w:val="28"/>
          <w:szCs w:val="28"/>
          <w:lang w:val="uk-UA"/>
        </w:rPr>
        <w:t>_____________________________________</w:t>
      </w:r>
    </w:p>
    <w:p w:rsidR="00771769" w:rsidRPr="00F440D8" w:rsidRDefault="00F440D8" w:rsidP="00F440D8">
      <w:pPr>
        <w:tabs>
          <w:tab w:val="left" w:pos="297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771769" w:rsidRPr="00F440D8">
        <w:rPr>
          <w:rFonts w:ascii="Times New Roman" w:hAnsi="Times New Roman" w:cs="Times New Roman"/>
          <w:sz w:val="24"/>
          <w:szCs w:val="24"/>
          <w:lang w:val="uk-UA"/>
        </w:rPr>
        <w:t>(поштовий індекс, область, район, населений пункт, вулиця</w:t>
      </w:r>
      <w:r w:rsidR="00782357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771769" w:rsidRPr="00771769" w:rsidRDefault="00F440D8" w:rsidP="00F440D8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771769" w:rsidRPr="00771769">
        <w:rPr>
          <w:rFonts w:ascii="Times New Roman" w:hAnsi="Times New Roman" w:cs="Times New Roman"/>
          <w:sz w:val="28"/>
          <w:szCs w:val="28"/>
          <w:lang w:val="uk-UA"/>
        </w:rPr>
        <w:t>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771769" w:rsidRPr="00771769">
        <w:rPr>
          <w:rFonts w:ascii="Times New Roman" w:hAnsi="Times New Roman" w:cs="Times New Roman"/>
          <w:sz w:val="28"/>
          <w:szCs w:val="28"/>
          <w:lang w:val="uk-UA"/>
        </w:rPr>
        <w:t>________________________________</w:t>
      </w:r>
    </w:p>
    <w:p w:rsidR="00771769" w:rsidRPr="00F440D8" w:rsidRDefault="00F440D8" w:rsidP="00F440D8">
      <w:pPr>
        <w:tabs>
          <w:tab w:val="left" w:pos="48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771769" w:rsidRPr="00F440D8">
        <w:rPr>
          <w:rFonts w:ascii="Times New Roman" w:hAnsi="Times New Roman" w:cs="Times New Roman"/>
          <w:sz w:val="24"/>
          <w:szCs w:val="24"/>
          <w:lang w:val="uk-UA"/>
        </w:rPr>
        <w:t>будинок, корпус, квартира)</w:t>
      </w:r>
    </w:p>
    <w:p w:rsidR="00AB2838" w:rsidRDefault="00AB2838" w:rsidP="00F440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71769" w:rsidRPr="00771769" w:rsidRDefault="00771769" w:rsidP="00F440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71769">
        <w:rPr>
          <w:rFonts w:ascii="Times New Roman" w:hAnsi="Times New Roman" w:cs="Times New Roman"/>
          <w:sz w:val="28"/>
          <w:szCs w:val="28"/>
          <w:lang w:val="uk-UA"/>
        </w:rPr>
        <w:t>на електронну адресу</w:t>
      </w:r>
      <w:r w:rsidRPr="0077176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440D8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Pr="00771769"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="00F440D8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Pr="00771769"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</w:p>
    <w:p w:rsidR="00771769" w:rsidRPr="00771769" w:rsidRDefault="00771769" w:rsidP="00F440D8">
      <w:pPr>
        <w:tabs>
          <w:tab w:val="left" w:pos="315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71769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771769" w:rsidRPr="00771769" w:rsidRDefault="00771769" w:rsidP="00F440D8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71769">
        <w:rPr>
          <w:rFonts w:ascii="Times New Roman" w:hAnsi="Times New Roman" w:cs="Times New Roman"/>
          <w:sz w:val="28"/>
          <w:szCs w:val="28"/>
          <w:lang w:val="uk-UA"/>
        </w:rPr>
        <w:t>телефаксом</w:t>
      </w:r>
      <w:r w:rsidR="00F440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40D8">
        <w:rPr>
          <w:rFonts w:ascii="Times New Roman" w:hAnsi="Times New Roman" w:cs="Times New Roman"/>
          <w:sz w:val="28"/>
          <w:szCs w:val="28"/>
          <w:lang w:val="uk-UA"/>
        </w:rPr>
        <w:tab/>
        <w:t>___</w:t>
      </w:r>
      <w:r w:rsidRPr="00771769">
        <w:rPr>
          <w:rFonts w:ascii="Times New Roman" w:hAnsi="Times New Roman" w:cs="Times New Roman"/>
          <w:sz w:val="28"/>
          <w:szCs w:val="28"/>
          <w:lang w:val="uk-UA"/>
        </w:rPr>
        <w:t>________</w:t>
      </w:r>
      <w:r w:rsidR="00F440D8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Pr="00771769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F440D8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Pr="00771769">
        <w:rPr>
          <w:rFonts w:ascii="Times New Roman" w:hAnsi="Times New Roman" w:cs="Times New Roman"/>
          <w:sz w:val="28"/>
          <w:szCs w:val="28"/>
          <w:lang w:val="uk-UA"/>
        </w:rPr>
        <w:t>_______________________</w:t>
      </w:r>
    </w:p>
    <w:p w:rsidR="00771769" w:rsidRPr="00771769" w:rsidRDefault="00771769" w:rsidP="00F440D8">
      <w:pPr>
        <w:tabs>
          <w:tab w:val="left" w:pos="315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71769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771769" w:rsidRPr="00771769" w:rsidRDefault="00771769" w:rsidP="00F440D8">
      <w:pPr>
        <w:tabs>
          <w:tab w:val="left" w:pos="2880"/>
          <w:tab w:val="right" w:pos="96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71769">
        <w:rPr>
          <w:rFonts w:ascii="Times New Roman" w:hAnsi="Times New Roman" w:cs="Times New Roman"/>
          <w:sz w:val="28"/>
          <w:szCs w:val="28"/>
          <w:lang w:val="uk-UA"/>
        </w:rPr>
        <w:t>за номером телефону</w:t>
      </w:r>
      <w:r w:rsidR="00F440D8">
        <w:rPr>
          <w:rFonts w:ascii="Times New Roman" w:hAnsi="Times New Roman" w:cs="Times New Roman"/>
          <w:sz w:val="28"/>
          <w:szCs w:val="28"/>
          <w:lang w:val="uk-UA"/>
        </w:rPr>
        <w:tab/>
        <w:t>_</w:t>
      </w:r>
      <w:r w:rsidRPr="00771769"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="00F440D8">
        <w:rPr>
          <w:rFonts w:ascii="Times New Roman" w:hAnsi="Times New Roman" w:cs="Times New Roman"/>
          <w:sz w:val="28"/>
          <w:szCs w:val="28"/>
          <w:lang w:val="uk-UA"/>
        </w:rPr>
        <w:t>______</w:t>
      </w:r>
      <w:r w:rsidRPr="00771769">
        <w:rPr>
          <w:rFonts w:ascii="Times New Roman" w:hAnsi="Times New Roman" w:cs="Times New Roman"/>
          <w:sz w:val="28"/>
          <w:szCs w:val="28"/>
          <w:lang w:val="uk-UA"/>
        </w:rPr>
        <w:t>________________________________</w:t>
      </w:r>
    </w:p>
    <w:p w:rsidR="00771769" w:rsidRPr="00771769" w:rsidRDefault="00771769" w:rsidP="00771769">
      <w:pPr>
        <w:tabs>
          <w:tab w:val="left" w:pos="315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71769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771769" w:rsidRPr="00423B8C" w:rsidRDefault="000A132F" w:rsidP="00423B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23B8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Даю згоду на обробку моїх персональних даних </w:t>
      </w:r>
      <w:r w:rsidRPr="00423B8C">
        <w:rPr>
          <w:rFonts w:ascii="Times New Roman" w:hAnsi="Times New Roman" w:cs="Times New Roman"/>
          <w:b/>
          <w:sz w:val="28"/>
          <w:szCs w:val="28"/>
          <w:lang w:val="uk-UA"/>
        </w:rPr>
        <w:t>(стаття 2 Закону України «Про Захист перс</w:t>
      </w:r>
      <w:bookmarkStart w:id="0" w:name="_GoBack"/>
      <w:bookmarkEnd w:id="0"/>
      <w:r w:rsidRPr="00423B8C">
        <w:rPr>
          <w:rFonts w:ascii="Times New Roman" w:hAnsi="Times New Roman" w:cs="Times New Roman"/>
          <w:b/>
          <w:sz w:val="28"/>
          <w:szCs w:val="28"/>
          <w:lang w:val="uk-UA"/>
        </w:rPr>
        <w:t>ональних даних»)</w:t>
      </w:r>
      <w:r w:rsidR="00423B8C" w:rsidRPr="00423B8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23B8C" w:rsidRDefault="00423B8C" w:rsidP="00771769">
      <w:pPr>
        <w:tabs>
          <w:tab w:val="left" w:pos="7352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71769" w:rsidRPr="00771769" w:rsidRDefault="00771769" w:rsidP="00771769">
      <w:pPr>
        <w:tabs>
          <w:tab w:val="left" w:pos="7352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71769">
        <w:rPr>
          <w:rFonts w:ascii="Times New Roman" w:hAnsi="Times New Roman" w:cs="Times New Roman"/>
          <w:sz w:val="28"/>
          <w:szCs w:val="28"/>
          <w:lang w:val="uk-UA"/>
        </w:rPr>
        <w:t>____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Pr="00771769">
        <w:rPr>
          <w:rFonts w:ascii="Times New Roman" w:hAnsi="Times New Roman" w:cs="Times New Roman"/>
          <w:sz w:val="28"/>
          <w:szCs w:val="28"/>
          <w:lang w:val="uk-UA"/>
        </w:rPr>
        <w:t xml:space="preserve">______________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176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___________________</w:t>
      </w:r>
    </w:p>
    <w:p w:rsidR="00771769" w:rsidRDefault="00771769" w:rsidP="00F440D8">
      <w:pPr>
        <w:tabs>
          <w:tab w:val="left" w:pos="993"/>
          <w:tab w:val="left" w:pos="765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440D8">
        <w:rPr>
          <w:rFonts w:ascii="Times New Roman" w:hAnsi="Times New Roman" w:cs="Times New Roman"/>
          <w:sz w:val="24"/>
          <w:szCs w:val="24"/>
          <w:lang w:val="uk-UA"/>
        </w:rPr>
        <w:tab/>
        <w:t>(дата)</w:t>
      </w:r>
      <w:r w:rsidRPr="00F440D8">
        <w:rPr>
          <w:rFonts w:ascii="Times New Roman" w:hAnsi="Times New Roman" w:cs="Times New Roman"/>
          <w:sz w:val="24"/>
          <w:szCs w:val="24"/>
          <w:lang w:val="uk-UA"/>
        </w:rPr>
        <w:tab/>
        <w:t>(підпис)</w:t>
      </w:r>
    </w:p>
    <w:p w:rsidR="0048697B" w:rsidRDefault="0048697B" w:rsidP="00771769">
      <w:pPr>
        <w:tabs>
          <w:tab w:val="left" w:pos="1897"/>
          <w:tab w:val="left" w:pos="835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23B8C" w:rsidRPr="00F440D8" w:rsidRDefault="00423B8C" w:rsidP="00771769">
      <w:pPr>
        <w:tabs>
          <w:tab w:val="left" w:pos="1897"/>
          <w:tab w:val="left" w:pos="835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71769" w:rsidRPr="00771769" w:rsidRDefault="00F440D8" w:rsidP="00F440D8">
      <w:pPr>
        <w:pStyle w:val="a3"/>
        <w:shd w:val="clear" w:color="auto" w:fill="FFFFFF"/>
        <w:spacing w:before="0" w:beforeAutospacing="0" w:after="0" w:afterAutospacing="0"/>
        <w:jc w:val="both"/>
      </w:pPr>
      <w:r w:rsidRPr="00F440D8">
        <w:rPr>
          <w:rStyle w:val="qowt-font1-timesnew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Керівник апарату </w:t>
      </w:r>
      <w:r w:rsidR="00782357">
        <w:rPr>
          <w:rStyle w:val="qowt-font1-timesnew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              </w:t>
      </w:r>
      <w:r>
        <w:rPr>
          <w:rStyle w:val="qowt-font1-timesnew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         </w:t>
      </w:r>
      <w:r w:rsidRPr="00F440D8">
        <w:rPr>
          <w:rStyle w:val="qowt-font1-timesnewroman"/>
          <w:b/>
          <w:bCs/>
          <w:color w:val="000000"/>
          <w:sz w:val="28"/>
          <w:szCs w:val="28"/>
          <w:shd w:val="clear" w:color="auto" w:fill="FFFFFF"/>
          <w:lang w:val="uk-UA"/>
        </w:rPr>
        <w:t>(підпис)</w:t>
      </w:r>
      <w:r>
        <w:rPr>
          <w:rStyle w:val="qowt-font1-timesnew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   </w:t>
      </w:r>
      <w:r w:rsidR="00782357">
        <w:rPr>
          <w:rStyle w:val="qowt-font1-timesnew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             </w:t>
      </w:r>
      <w:r>
        <w:rPr>
          <w:rStyle w:val="qowt-font1-timesnew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     </w:t>
      </w:r>
      <w:r w:rsidRPr="00F440D8">
        <w:rPr>
          <w:rStyle w:val="qowt-font1-timesnewroman"/>
          <w:b/>
          <w:bCs/>
          <w:color w:val="000000"/>
          <w:sz w:val="28"/>
          <w:szCs w:val="28"/>
          <w:shd w:val="clear" w:color="auto" w:fill="FFFFFF"/>
          <w:lang w:val="uk-UA"/>
        </w:rPr>
        <w:t>Марина ЧЕРНИШОВА</w:t>
      </w:r>
    </w:p>
    <w:sectPr w:rsidR="00771769" w:rsidRPr="00771769" w:rsidSect="00D56D83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D38" w:rsidRDefault="00996D38" w:rsidP="001C0051">
      <w:pPr>
        <w:spacing w:after="0" w:line="240" w:lineRule="auto"/>
      </w:pPr>
      <w:r>
        <w:separator/>
      </w:r>
    </w:p>
  </w:endnote>
  <w:endnote w:type="continuationSeparator" w:id="0">
    <w:p w:rsidR="00996D38" w:rsidRDefault="00996D38" w:rsidP="001C0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D38" w:rsidRDefault="00996D38" w:rsidP="001C0051">
      <w:pPr>
        <w:spacing w:after="0" w:line="240" w:lineRule="auto"/>
      </w:pPr>
      <w:r>
        <w:separator/>
      </w:r>
    </w:p>
  </w:footnote>
  <w:footnote w:type="continuationSeparator" w:id="0">
    <w:p w:rsidR="00996D38" w:rsidRDefault="00996D38" w:rsidP="001C0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051" w:rsidRPr="001C0051" w:rsidRDefault="001C0051" w:rsidP="001C0051">
    <w:pPr>
      <w:pStyle w:val="a4"/>
      <w:rPr>
        <w:lang w:val="uk-UA"/>
      </w:rPr>
    </w:pPr>
    <w:r>
      <w:rPr>
        <w:lang w:val="uk-UA"/>
      </w:rPr>
      <w:t>3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75379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56D83" w:rsidRPr="00D56D83" w:rsidRDefault="00FF75AE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56D8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56D83" w:rsidRPr="00D56D8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56D8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1413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56D8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C0051" w:rsidRPr="001C0051" w:rsidRDefault="001C0051" w:rsidP="001C005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771769"/>
    <w:rsid w:val="000730D4"/>
    <w:rsid w:val="000A132F"/>
    <w:rsid w:val="001C0051"/>
    <w:rsid w:val="00201DBF"/>
    <w:rsid w:val="00245D3A"/>
    <w:rsid w:val="00361373"/>
    <w:rsid w:val="00423B8C"/>
    <w:rsid w:val="0048697B"/>
    <w:rsid w:val="004E7901"/>
    <w:rsid w:val="006E2AA0"/>
    <w:rsid w:val="00771769"/>
    <w:rsid w:val="00782357"/>
    <w:rsid w:val="00882CD4"/>
    <w:rsid w:val="00996D38"/>
    <w:rsid w:val="00A639B7"/>
    <w:rsid w:val="00A649B2"/>
    <w:rsid w:val="00A869FB"/>
    <w:rsid w:val="00AB2838"/>
    <w:rsid w:val="00B14136"/>
    <w:rsid w:val="00B96279"/>
    <w:rsid w:val="00C305CF"/>
    <w:rsid w:val="00D14849"/>
    <w:rsid w:val="00D56D83"/>
    <w:rsid w:val="00E070BD"/>
    <w:rsid w:val="00E25643"/>
    <w:rsid w:val="00F11CF3"/>
    <w:rsid w:val="00F440D8"/>
    <w:rsid w:val="00FF7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5AE"/>
  </w:style>
  <w:style w:type="paragraph" w:styleId="2">
    <w:name w:val="heading 2"/>
    <w:basedOn w:val="a"/>
    <w:next w:val="a"/>
    <w:link w:val="20"/>
    <w:semiHidden/>
    <w:unhideWhenUsed/>
    <w:qFormat/>
    <w:rsid w:val="00E070BD"/>
    <w:pPr>
      <w:keepNext/>
      <w:overflowPunct w:val="0"/>
      <w:autoSpaceDE w:val="0"/>
      <w:autoSpaceDN w:val="0"/>
      <w:adjustRightInd w:val="0"/>
      <w:spacing w:after="0" w:line="240" w:lineRule="exact"/>
      <w:ind w:hanging="910"/>
      <w:jc w:val="center"/>
      <w:outlineLvl w:val="1"/>
    </w:pPr>
    <w:rPr>
      <w:rFonts w:ascii="Arial" w:eastAsia="Times New Roman" w:hAnsi="Arial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17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771769"/>
  </w:style>
  <w:style w:type="character" w:customStyle="1" w:styleId="qowt-font1-timesnewroman">
    <w:name w:val="qowt-font1-timesnewroman"/>
    <w:basedOn w:val="a0"/>
    <w:rsid w:val="00F440D8"/>
  </w:style>
  <w:style w:type="character" w:customStyle="1" w:styleId="20">
    <w:name w:val="Заголовок 2 Знак"/>
    <w:basedOn w:val="a0"/>
    <w:link w:val="2"/>
    <w:semiHidden/>
    <w:rsid w:val="00E070BD"/>
    <w:rPr>
      <w:rFonts w:ascii="Arial" w:eastAsia="Times New Roman" w:hAnsi="Arial" w:cs="Times New Roman"/>
      <w:b/>
      <w:sz w:val="36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1C00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C0051"/>
  </w:style>
  <w:style w:type="paragraph" w:styleId="a6">
    <w:name w:val="footer"/>
    <w:basedOn w:val="a"/>
    <w:link w:val="a7"/>
    <w:uiPriority w:val="99"/>
    <w:unhideWhenUsed/>
    <w:rsid w:val="001C00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C0051"/>
  </w:style>
  <w:style w:type="paragraph" w:styleId="a8">
    <w:name w:val="Balloon Text"/>
    <w:basedOn w:val="a"/>
    <w:link w:val="a9"/>
    <w:uiPriority w:val="99"/>
    <w:semiHidden/>
    <w:unhideWhenUsed/>
    <w:rsid w:val="00A64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649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1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15442</Words>
  <Characters>8803</Characters>
  <Application>Microsoft Office Word</Application>
  <DocSecurity>0</DocSecurity>
  <Lines>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PUBLINF2</dc:creator>
  <cp:lastModifiedBy>PUBLINF3</cp:lastModifiedBy>
  <cp:revision>2</cp:revision>
  <cp:lastPrinted>2020-12-03T13:02:00Z</cp:lastPrinted>
  <dcterms:created xsi:type="dcterms:W3CDTF">2020-12-11T08:37:00Z</dcterms:created>
  <dcterms:modified xsi:type="dcterms:W3CDTF">2020-12-11T08:37:00Z</dcterms:modified>
</cp:coreProperties>
</file>