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0F6B" w:rsidRDefault="00060F6B" w:rsidP="0082764D">
      <w:pPr>
        <w:keepNext/>
        <w:keepLines/>
        <w:ind w:firstLine="0"/>
        <w:jc w:val="center"/>
        <w:rPr>
          <w:b/>
          <w:szCs w:val="28"/>
        </w:rPr>
      </w:pPr>
    </w:p>
    <w:p w:rsidR="00060F6B" w:rsidRDefault="00060F6B" w:rsidP="0082764D">
      <w:pPr>
        <w:keepNext/>
        <w:keepLines/>
        <w:ind w:firstLine="0"/>
        <w:jc w:val="center"/>
        <w:rPr>
          <w:b/>
          <w:szCs w:val="28"/>
        </w:rPr>
      </w:pPr>
    </w:p>
    <w:p w:rsidR="00060F6B" w:rsidRDefault="00060F6B" w:rsidP="0082764D">
      <w:pPr>
        <w:keepNext/>
        <w:keepLines/>
        <w:ind w:firstLine="0"/>
        <w:jc w:val="center"/>
        <w:rPr>
          <w:b/>
          <w:szCs w:val="28"/>
        </w:rPr>
      </w:pPr>
    </w:p>
    <w:p w:rsidR="00060F6B" w:rsidRDefault="00060F6B" w:rsidP="0082764D">
      <w:pPr>
        <w:keepNext/>
        <w:keepLines/>
        <w:ind w:firstLine="0"/>
        <w:jc w:val="center"/>
        <w:rPr>
          <w:b/>
          <w:szCs w:val="28"/>
        </w:rPr>
      </w:pPr>
    </w:p>
    <w:p w:rsidR="00060F6B" w:rsidRDefault="00060F6B" w:rsidP="0082764D">
      <w:pPr>
        <w:keepNext/>
        <w:keepLines/>
        <w:ind w:firstLine="0"/>
        <w:jc w:val="center"/>
        <w:rPr>
          <w:b/>
          <w:szCs w:val="28"/>
        </w:rPr>
      </w:pPr>
    </w:p>
    <w:p w:rsidR="00060F6B" w:rsidRDefault="00060F6B" w:rsidP="0082764D">
      <w:pPr>
        <w:keepNext/>
        <w:keepLines/>
        <w:ind w:firstLine="0"/>
        <w:jc w:val="center"/>
        <w:rPr>
          <w:b/>
          <w:szCs w:val="28"/>
        </w:rPr>
      </w:pPr>
    </w:p>
    <w:p w:rsidR="00060F6B" w:rsidRDefault="00060F6B" w:rsidP="0082764D">
      <w:pPr>
        <w:keepNext/>
        <w:keepLines/>
        <w:ind w:firstLine="0"/>
        <w:jc w:val="center"/>
        <w:rPr>
          <w:b/>
          <w:szCs w:val="28"/>
        </w:rPr>
      </w:pPr>
    </w:p>
    <w:p w:rsidR="00060F6B" w:rsidRDefault="00060F6B" w:rsidP="0082764D">
      <w:pPr>
        <w:keepNext/>
        <w:keepLines/>
        <w:ind w:firstLine="0"/>
        <w:jc w:val="center"/>
        <w:rPr>
          <w:b/>
          <w:szCs w:val="28"/>
        </w:rPr>
      </w:pPr>
    </w:p>
    <w:p w:rsidR="00060F6B" w:rsidRDefault="00060F6B" w:rsidP="0082764D">
      <w:pPr>
        <w:keepNext/>
        <w:keepLines/>
        <w:ind w:firstLine="0"/>
        <w:jc w:val="center"/>
        <w:rPr>
          <w:b/>
          <w:szCs w:val="28"/>
        </w:rPr>
      </w:pPr>
    </w:p>
    <w:p w:rsidR="00060F6B" w:rsidRDefault="00060F6B" w:rsidP="0082764D">
      <w:pPr>
        <w:keepNext/>
        <w:keepLines/>
        <w:ind w:firstLine="0"/>
        <w:jc w:val="center"/>
        <w:rPr>
          <w:b/>
          <w:szCs w:val="28"/>
        </w:rPr>
      </w:pPr>
    </w:p>
    <w:p w:rsidR="0082764D" w:rsidRDefault="0082764D" w:rsidP="0082764D">
      <w:pPr>
        <w:keepNext/>
        <w:keepLines/>
        <w:ind w:firstLine="0"/>
        <w:jc w:val="center"/>
        <w:rPr>
          <w:b/>
          <w:szCs w:val="28"/>
        </w:rPr>
      </w:pPr>
      <w:r>
        <w:rPr>
          <w:b/>
          <w:szCs w:val="28"/>
        </w:rPr>
        <w:t>ОГОЛОШЕННЯ</w:t>
      </w:r>
    </w:p>
    <w:p w:rsidR="0082764D" w:rsidRDefault="0082764D" w:rsidP="0082764D">
      <w:pPr>
        <w:keepNext/>
        <w:keepLines/>
        <w:ind w:firstLine="0"/>
        <w:jc w:val="center"/>
        <w:rPr>
          <w:b/>
          <w:szCs w:val="28"/>
        </w:rPr>
      </w:pPr>
      <w:r>
        <w:rPr>
          <w:b/>
          <w:szCs w:val="28"/>
        </w:rPr>
        <w:t>про  добір  на  період  дії  карантину</w:t>
      </w:r>
    </w:p>
    <w:p w:rsidR="0082764D" w:rsidRPr="009C6F69" w:rsidRDefault="0082764D" w:rsidP="0082764D">
      <w:pPr>
        <w:keepNext/>
        <w:keepLines/>
        <w:ind w:firstLine="0"/>
        <w:jc w:val="center"/>
        <w:rPr>
          <w:b/>
          <w:szCs w:val="28"/>
        </w:rPr>
      </w:pPr>
    </w:p>
    <w:tbl>
      <w:tblPr>
        <w:tblW w:w="50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3407"/>
        <w:gridCol w:w="6248"/>
      </w:tblGrid>
      <w:tr w:rsidR="0082764D" w:rsidRPr="00325030" w:rsidTr="00063BCB">
        <w:tc>
          <w:tcPr>
            <w:tcW w:w="3407" w:type="dxa"/>
          </w:tcPr>
          <w:p w:rsidR="0082764D" w:rsidRPr="00325030" w:rsidRDefault="0082764D" w:rsidP="00063BCB">
            <w:pPr>
              <w:tabs>
                <w:tab w:val="left" w:pos="4575"/>
              </w:tabs>
              <w:ind w:left="113" w:right="113" w:firstLine="0"/>
              <w:jc w:val="left"/>
              <w:rPr>
                <w:sz w:val="25"/>
                <w:szCs w:val="25"/>
              </w:rPr>
            </w:pPr>
            <w:r w:rsidRPr="00325030">
              <w:rPr>
                <w:sz w:val="25"/>
                <w:szCs w:val="25"/>
              </w:rPr>
              <w:t>Назва та категорія посади, стосовно якої прийнято рішення про необхідність призначення</w:t>
            </w:r>
          </w:p>
        </w:tc>
        <w:tc>
          <w:tcPr>
            <w:tcW w:w="6248" w:type="dxa"/>
          </w:tcPr>
          <w:p w:rsidR="0082764D" w:rsidRPr="00325030" w:rsidRDefault="0082764D" w:rsidP="00063BCB">
            <w:pPr>
              <w:tabs>
                <w:tab w:val="left" w:pos="4575"/>
              </w:tabs>
              <w:ind w:left="113" w:right="113" w:firstLine="0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Керівник апарату</w:t>
            </w:r>
            <w:r w:rsidRPr="00325030">
              <w:rPr>
                <w:sz w:val="25"/>
                <w:szCs w:val="25"/>
              </w:rPr>
              <w:t xml:space="preserve"> Київської обласної державної адміністрації</w:t>
            </w:r>
          </w:p>
          <w:p w:rsidR="0082764D" w:rsidRPr="00325030" w:rsidRDefault="0082764D" w:rsidP="00063BCB">
            <w:pPr>
              <w:tabs>
                <w:tab w:val="left" w:pos="4575"/>
              </w:tabs>
              <w:ind w:left="113" w:right="113" w:firstLine="0"/>
              <w:rPr>
                <w:sz w:val="25"/>
                <w:szCs w:val="25"/>
              </w:rPr>
            </w:pPr>
            <w:r w:rsidRPr="00325030">
              <w:rPr>
                <w:sz w:val="25"/>
                <w:szCs w:val="25"/>
              </w:rPr>
              <w:t>категорія посади – «Б»</w:t>
            </w:r>
          </w:p>
        </w:tc>
      </w:tr>
      <w:tr w:rsidR="0082764D" w:rsidRPr="00325030" w:rsidTr="00063BCB">
        <w:tc>
          <w:tcPr>
            <w:tcW w:w="3407" w:type="dxa"/>
          </w:tcPr>
          <w:p w:rsidR="0082764D" w:rsidRPr="00325030" w:rsidRDefault="0082764D" w:rsidP="00063BCB">
            <w:pPr>
              <w:tabs>
                <w:tab w:val="left" w:pos="4575"/>
              </w:tabs>
              <w:ind w:left="113" w:right="113" w:firstLine="0"/>
              <w:jc w:val="left"/>
              <w:rPr>
                <w:sz w:val="25"/>
                <w:szCs w:val="25"/>
              </w:rPr>
            </w:pPr>
            <w:r w:rsidRPr="00325030">
              <w:rPr>
                <w:sz w:val="25"/>
                <w:szCs w:val="25"/>
              </w:rPr>
              <w:t>Посадові обов’язки</w:t>
            </w:r>
          </w:p>
        </w:tc>
        <w:tc>
          <w:tcPr>
            <w:tcW w:w="6248" w:type="dxa"/>
          </w:tcPr>
          <w:p w:rsidR="0082764D" w:rsidRPr="00B32558" w:rsidRDefault="0082764D" w:rsidP="00063BCB">
            <w:pPr>
              <w:pStyle w:val="rvps2"/>
              <w:shd w:val="clear" w:color="auto" w:fill="FFFFFF"/>
              <w:spacing w:before="60" w:beforeAutospacing="0" w:after="60" w:afterAutospacing="0"/>
              <w:ind w:left="143" w:right="152"/>
              <w:jc w:val="both"/>
              <w:rPr>
                <w:sz w:val="25"/>
                <w:szCs w:val="25"/>
                <w:lang w:val="uk-UA"/>
              </w:rPr>
            </w:pPr>
            <w:r w:rsidRPr="00B32558">
              <w:rPr>
                <w:sz w:val="25"/>
                <w:szCs w:val="25"/>
                <w:lang w:val="uk-UA" w:eastAsia="zh-CN"/>
              </w:rPr>
              <w:t xml:space="preserve">Здійснення повноважень керівника державної служби в апараті </w:t>
            </w:r>
            <w:r w:rsidRPr="00B32558">
              <w:rPr>
                <w:sz w:val="25"/>
                <w:szCs w:val="25"/>
                <w:lang w:val="uk-UA"/>
              </w:rPr>
              <w:t>облдержадміністрації.</w:t>
            </w:r>
          </w:p>
          <w:p w:rsidR="0082764D" w:rsidRPr="00B32558" w:rsidRDefault="0082764D" w:rsidP="00063BCB">
            <w:pPr>
              <w:pStyle w:val="rvps2"/>
              <w:shd w:val="clear" w:color="auto" w:fill="FFFFFF"/>
              <w:spacing w:before="60" w:beforeAutospacing="0" w:after="60" w:afterAutospacing="0"/>
              <w:ind w:left="143" w:right="152"/>
              <w:jc w:val="both"/>
              <w:rPr>
                <w:color w:val="000000"/>
                <w:sz w:val="25"/>
                <w:szCs w:val="25"/>
                <w:lang w:val="uk-UA"/>
              </w:rPr>
            </w:pPr>
            <w:r w:rsidRPr="00B32558">
              <w:rPr>
                <w:color w:val="000000"/>
                <w:sz w:val="25"/>
                <w:szCs w:val="25"/>
                <w:lang w:val="uk-UA"/>
              </w:rPr>
              <w:t>Організація правового забезпечення діяльності облдержадміністрації, надання методичної та іншої практичної допомоги, спрямованої на правильне застосування, неухильне додержання актів законодавства структурними підрозділами, апаратом та посадовими особами облдержадміністрації.</w:t>
            </w:r>
          </w:p>
          <w:p w:rsidR="0082764D" w:rsidRPr="00B32558" w:rsidRDefault="0082764D" w:rsidP="00063BCB">
            <w:pPr>
              <w:pStyle w:val="rvps2"/>
              <w:shd w:val="clear" w:color="auto" w:fill="FFFFFF"/>
              <w:spacing w:before="60" w:beforeAutospacing="0" w:after="60" w:afterAutospacing="0"/>
              <w:ind w:left="143" w:right="152"/>
              <w:jc w:val="both"/>
              <w:rPr>
                <w:sz w:val="25"/>
                <w:szCs w:val="25"/>
                <w:lang w:val="uk-UA"/>
              </w:rPr>
            </w:pPr>
            <w:r w:rsidRPr="00B32558">
              <w:rPr>
                <w:sz w:val="25"/>
                <w:szCs w:val="25"/>
                <w:lang w:val="uk-UA"/>
              </w:rPr>
              <w:t xml:space="preserve">Організація та забезпечення діяльності Київської облдержадміністрації, взаємодії Київської облдержадміністрації з Офісом Президента України, Секретаріатом Кабінету Міністрів України, Київською обласною радою, структурними підрозділами Київської </w:t>
            </w:r>
            <w:proofErr w:type="spellStart"/>
            <w:r w:rsidRPr="00B32558">
              <w:rPr>
                <w:sz w:val="25"/>
                <w:szCs w:val="25"/>
                <w:lang w:val="uk-UA"/>
              </w:rPr>
              <w:t>облдержадміністації</w:t>
            </w:r>
            <w:proofErr w:type="spellEnd"/>
            <w:r w:rsidRPr="00B32558">
              <w:rPr>
                <w:sz w:val="25"/>
                <w:szCs w:val="25"/>
                <w:lang w:val="uk-UA"/>
              </w:rPr>
              <w:t>, територіальними органами міністерств, інших ЦОВВ в Київській області, райдержадміністраціями та органами місцевого самоврядування.</w:t>
            </w:r>
          </w:p>
          <w:p w:rsidR="0082764D" w:rsidRPr="00B32558" w:rsidRDefault="0082764D" w:rsidP="00063BCB">
            <w:pPr>
              <w:pStyle w:val="rvps2"/>
              <w:shd w:val="clear" w:color="auto" w:fill="FFFFFF"/>
              <w:spacing w:before="60" w:beforeAutospacing="0" w:after="60" w:afterAutospacing="0"/>
              <w:ind w:left="143" w:right="152"/>
              <w:jc w:val="both"/>
              <w:rPr>
                <w:color w:val="000000"/>
                <w:sz w:val="25"/>
                <w:szCs w:val="25"/>
                <w:lang w:val="uk-UA"/>
              </w:rPr>
            </w:pPr>
            <w:r w:rsidRPr="00B32558">
              <w:rPr>
                <w:color w:val="000000"/>
                <w:sz w:val="25"/>
                <w:szCs w:val="25"/>
                <w:lang w:val="uk-UA"/>
              </w:rPr>
              <w:t>Організація матеріально-технічного і господарсько-побутового забезпечення діяльності облдержадміністрації; забезпечення дотримання режиму роботи в адміністративному будинку облдержадміністрації; забезпечення організації приймання-передачі інформації засобами електронного зв'язку відповідно до вимог законодавства, належного протипожежного стану у приміщеннях облдержадміністрації та дотримання правил охорони праці.</w:t>
            </w:r>
          </w:p>
          <w:p w:rsidR="0082764D" w:rsidRPr="00060F6B" w:rsidRDefault="0082764D" w:rsidP="00B32558">
            <w:pPr>
              <w:pStyle w:val="rvps2"/>
              <w:shd w:val="clear" w:color="auto" w:fill="FFFFFF"/>
              <w:spacing w:before="60" w:beforeAutospacing="0" w:after="60" w:afterAutospacing="0"/>
              <w:ind w:left="143" w:right="152"/>
              <w:jc w:val="both"/>
              <w:rPr>
                <w:sz w:val="25"/>
                <w:szCs w:val="25"/>
                <w:lang w:val="uk-UA"/>
              </w:rPr>
            </w:pPr>
            <w:r w:rsidRPr="00B32558">
              <w:rPr>
                <w:rStyle w:val="rvts0"/>
                <w:sz w:val="25"/>
                <w:szCs w:val="25"/>
                <w:lang w:val="uk-UA"/>
              </w:rPr>
              <w:t xml:space="preserve">Організація планування роботи з персоналом апарату обласної державної адміністрації, в тому числі організація проведення конкурсів на зайняття вакантних посад державної служби категорій </w:t>
            </w:r>
            <w:r w:rsidR="00B32558" w:rsidRPr="00B32558">
              <w:rPr>
                <w:sz w:val="25"/>
                <w:szCs w:val="25"/>
                <w:lang w:val="uk-UA"/>
              </w:rPr>
              <w:t>«</w:t>
            </w:r>
            <w:r w:rsidRPr="00B32558">
              <w:rPr>
                <w:rStyle w:val="rvts0"/>
                <w:sz w:val="25"/>
                <w:szCs w:val="25"/>
                <w:lang w:val="uk-UA"/>
              </w:rPr>
              <w:t>Б</w:t>
            </w:r>
            <w:r w:rsidR="00B32558" w:rsidRPr="00B32558">
              <w:rPr>
                <w:rStyle w:val="rvts0"/>
                <w:sz w:val="25"/>
                <w:szCs w:val="25"/>
                <w:lang w:val="uk-UA"/>
              </w:rPr>
              <w:t>»</w:t>
            </w:r>
            <w:r w:rsidRPr="00B32558">
              <w:rPr>
                <w:rStyle w:val="rvts0"/>
                <w:sz w:val="25"/>
                <w:szCs w:val="25"/>
                <w:lang w:val="uk-UA"/>
              </w:rPr>
              <w:t xml:space="preserve"> і </w:t>
            </w:r>
            <w:r w:rsidR="00B32558" w:rsidRPr="00B32558">
              <w:rPr>
                <w:sz w:val="25"/>
                <w:szCs w:val="25"/>
                <w:lang w:val="uk-UA"/>
              </w:rPr>
              <w:t>«</w:t>
            </w:r>
            <w:r w:rsidRPr="00B32558">
              <w:rPr>
                <w:rStyle w:val="rvts0"/>
                <w:sz w:val="25"/>
                <w:szCs w:val="25"/>
                <w:lang w:val="uk-UA"/>
              </w:rPr>
              <w:t>В</w:t>
            </w:r>
            <w:r w:rsidR="00B32558" w:rsidRPr="00B32558">
              <w:rPr>
                <w:rStyle w:val="rvts0"/>
                <w:sz w:val="25"/>
                <w:szCs w:val="25"/>
                <w:lang w:val="uk-UA"/>
              </w:rPr>
              <w:t>»</w:t>
            </w:r>
            <w:r w:rsidRPr="00B32558">
              <w:rPr>
                <w:rStyle w:val="rvts0"/>
                <w:sz w:val="25"/>
                <w:szCs w:val="25"/>
                <w:lang w:val="uk-UA"/>
              </w:rPr>
              <w:t xml:space="preserve">, забезпечення прозорості і об’єктивності таких </w:t>
            </w:r>
          </w:p>
        </w:tc>
      </w:tr>
    </w:tbl>
    <w:p w:rsidR="00B32558" w:rsidRDefault="00B32558" w:rsidP="00B32558">
      <w:pPr>
        <w:ind w:firstLine="0"/>
        <w:jc w:val="center"/>
      </w:pPr>
      <w:r>
        <w:lastRenderedPageBreak/>
        <w:t>2</w:t>
      </w:r>
    </w:p>
    <w:tbl>
      <w:tblPr>
        <w:tblW w:w="50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3407"/>
        <w:gridCol w:w="6248"/>
      </w:tblGrid>
      <w:tr w:rsidR="00B32558" w:rsidRPr="00325030" w:rsidTr="00063BCB">
        <w:tc>
          <w:tcPr>
            <w:tcW w:w="3407" w:type="dxa"/>
          </w:tcPr>
          <w:p w:rsidR="00B32558" w:rsidRDefault="00B32558" w:rsidP="00063BCB">
            <w:pPr>
              <w:tabs>
                <w:tab w:val="left" w:pos="4575"/>
              </w:tabs>
              <w:ind w:left="113" w:right="113" w:firstLine="0"/>
              <w:jc w:val="left"/>
              <w:rPr>
                <w:sz w:val="25"/>
                <w:szCs w:val="25"/>
              </w:rPr>
            </w:pPr>
          </w:p>
          <w:p w:rsidR="00B32558" w:rsidRPr="00325030" w:rsidRDefault="00B32558" w:rsidP="00063BCB">
            <w:pPr>
              <w:tabs>
                <w:tab w:val="left" w:pos="4575"/>
              </w:tabs>
              <w:ind w:left="113" w:right="113" w:firstLine="0"/>
              <w:jc w:val="left"/>
              <w:rPr>
                <w:sz w:val="25"/>
                <w:szCs w:val="25"/>
              </w:rPr>
            </w:pPr>
          </w:p>
        </w:tc>
        <w:tc>
          <w:tcPr>
            <w:tcW w:w="6248" w:type="dxa"/>
          </w:tcPr>
          <w:p w:rsidR="00B32558" w:rsidRPr="00B32558" w:rsidRDefault="00B32558" w:rsidP="00B32558">
            <w:pPr>
              <w:pStyle w:val="rvps2"/>
              <w:shd w:val="clear" w:color="auto" w:fill="FFFFFF"/>
              <w:spacing w:before="60" w:beforeAutospacing="0" w:after="60" w:afterAutospacing="0"/>
              <w:ind w:left="143" w:right="152"/>
              <w:jc w:val="both"/>
              <w:rPr>
                <w:rStyle w:val="rvts0"/>
                <w:sz w:val="25"/>
                <w:szCs w:val="25"/>
                <w:lang w:val="uk-UA"/>
              </w:rPr>
            </w:pPr>
            <w:r w:rsidRPr="00B32558">
              <w:rPr>
                <w:rStyle w:val="rvts0"/>
                <w:sz w:val="25"/>
                <w:szCs w:val="25"/>
                <w:lang w:val="uk-UA"/>
              </w:rPr>
              <w:t>конкурсів відповідно до вимог Закону України «Про державну службу».</w:t>
            </w:r>
          </w:p>
          <w:p w:rsidR="00B32558" w:rsidRPr="00B32558" w:rsidRDefault="00B32558" w:rsidP="00B32558">
            <w:pPr>
              <w:pStyle w:val="rvps2"/>
              <w:shd w:val="clear" w:color="auto" w:fill="FFFFFF"/>
              <w:spacing w:before="60" w:beforeAutospacing="0" w:after="60" w:afterAutospacing="0"/>
              <w:ind w:left="143" w:right="152"/>
              <w:jc w:val="both"/>
              <w:rPr>
                <w:sz w:val="25"/>
                <w:szCs w:val="25"/>
                <w:lang w:val="uk-UA"/>
              </w:rPr>
            </w:pPr>
            <w:r w:rsidRPr="00B32558">
              <w:rPr>
                <w:sz w:val="25"/>
                <w:szCs w:val="25"/>
                <w:lang w:val="uk-UA"/>
              </w:rPr>
              <w:t>Організація діловодства в апараті облдержадміністрації, забезпечення єдиного порядку документування управлінської інформації та роботи з документами.</w:t>
            </w:r>
          </w:p>
          <w:p w:rsidR="00B32558" w:rsidRPr="00B32558" w:rsidRDefault="00B32558" w:rsidP="00B32558">
            <w:pPr>
              <w:pStyle w:val="rvps2"/>
              <w:shd w:val="clear" w:color="auto" w:fill="FFFFFF"/>
              <w:spacing w:before="60" w:beforeAutospacing="0" w:after="60" w:afterAutospacing="0"/>
              <w:ind w:left="142" w:right="152"/>
              <w:jc w:val="both"/>
              <w:rPr>
                <w:sz w:val="25"/>
                <w:szCs w:val="25"/>
                <w:lang w:val="uk-UA"/>
              </w:rPr>
            </w:pPr>
            <w:r w:rsidRPr="00B32558">
              <w:rPr>
                <w:sz w:val="25"/>
                <w:szCs w:val="25"/>
                <w:lang w:val="uk-UA"/>
              </w:rPr>
              <w:t>Організація особистого прийому громадян і розгляд керівництвом облдержадміністрації звернень, що надійшли до обласної державної адміністрації, контроль вирішення порушених у них питань, узагальнення та аналіз пропозицій, що містяться в них, розробка пропозицій, спрямованих на усунення причин, які породжують обґрунтовані скарги і зауваження громадян.</w:t>
            </w:r>
          </w:p>
          <w:p w:rsidR="00B32558" w:rsidRPr="00B32558" w:rsidRDefault="00B32558" w:rsidP="00B32558">
            <w:pPr>
              <w:pStyle w:val="rvps2"/>
              <w:shd w:val="clear" w:color="auto" w:fill="FFFFFF"/>
              <w:spacing w:before="60" w:beforeAutospacing="0" w:after="60" w:afterAutospacing="0"/>
              <w:ind w:left="143" w:right="152"/>
              <w:jc w:val="both"/>
              <w:rPr>
                <w:sz w:val="25"/>
                <w:szCs w:val="25"/>
                <w:lang w:val="uk-UA"/>
              </w:rPr>
            </w:pPr>
            <w:r w:rsidRPr="00B32558">
              <w:rPr>
                <w:sz w:val="25"/>
                <w:szCs w:val="25"/>
                <w:lang w:val="uk-UA"/>
              </w:rPr>
              <w:t>Розпорядження коштами в межах затвердженого кошторису витрат на утримання апарату Київської облдержадміністрації.</w:t>
            </w:r>
          </w:p>
          <w:p w:rsidR="00B32558" w:rsidRPr="00B32558" w:rsidRDefault="00B32558" w:rsidP="00B32558">
            <w:pPr>
              <w:pStyle w:val="rvps2"/>
              <w:shd w:val="clear" w:color="auto" w:fill="FFFFFF"/>
              <w:spacing w:before="60" w:beforeAutospacing="0" w:after="60" w:afterAutospacing="0"/>
              <w:ind w:left="143" w:right="152"/>
              <w:jc w:val="both"/>
              <w:rPr>
                <w:sz w:val="25"/>
                <w:szCs w:val="25"/>
                <w:lang w:val="uk-UA"/>
              </w:rPr>
            </w:pPr>
            <w:r w:rsidRPr="00B32558">
              <w:rPr>
                <w:sz w:val="25"/>
                <w:szCs w:val="25"/>
                <w:lang w:val="uk-UA"/>
              </w:rPr>
              <w:t>Забезпечення координації роботи підрозділів та посадових осіб апарату облдержадміністрації, їх взаємодію зі структурними підрозділами обласної державної адміністрації, райдержадміністраціями і міськвиконкомами (міст обласного значення) з питань, віднесених до компетенції апарату.</w:t>
            </w:r>
          </w:p>
          <w:p w:rsidR="00B32558" w:rsidRPr="00B32558" w:rsidRDefault="00B32558" w:rsidP="00B32558">
            <w:pPr>
              <w:pStyle w:val="rvps2"/>
              <w:shd w:val="clear" w:color="auto" w:fill="FFFFFF"/>
              <w:spacing w:before="60" w:beforeAutospacing="0" w:after="60" w:afterAutospacing="0"/>
              <w:ind w:left="143" w:right="152"/>
              <w:jc w:val="both"/>
              <w:rPr>
                <w:sz w:val="25"/>
                <w:szCs w:val="25"/>
                <w:lang w:val="uk-UA" w:eastAsia="zh-CN"/>
              </w:rPr>
            </w:pPr>
            <w:r w:rsidRPr="00B32558">
              <w:rPr>
                <w:sz w:val="25"/>
                <w:szCs w:val="25"/>
                <w:lang w:val="uk-UA"/>
              </w:rPr>
              <w:t>Організація здійснення делегованих повноважень на виконання рішення Київської обласної ради</w:t>
            </w:r>
          </w:p>
        </w:tc>
      </w:tr>
      <w:tr w:rsidR="0082764D" w:rsidRPr="00325030" w:rsidTr="00063BCB">
        <w:tc>
          <w:tcPr>
            <w:tcW w:w="3407" w:type="dxa"/>
          </w:tcPr>
          <w:p w:rsidR="0082764D" w:rsidRPr="00325030" w:rsidRDefault="0082764D" w:rsidP="00063BCB">
            <w:pPr>
              <w:tabs>
                <w:tab w:val="left" w:pos="4575"/>
              </w:tabs>
              <w:ind w:left="113" w:right="113" w:firstLine="0"/>
              <w:jc w:val="left"/>
              <w:rPr>
                <w:sz w:val="25"/>
                <w:szCs w:val="25"/>
              </w:rPr>
            </w:pPr>
            <w:r w:rsidRPr="00325030">
              <w:rPr>
                <w:sz w:val="25"/>
                <w:szCs w:val="25"/>
              </w:rPr>
              <w:t>Умови оплати праці</w:t>
            </w:r>
          </w:p>
        </w:tc>
        <w:tc>
          <w:tcPr>
            <w:tcW w:w="6248" w:type="dxa"/>
          </w:tcPr>
          <w:p w:rsidR="0082764D" w:rsidRPr="00325030" w:rsidRDefault="00B32558" w:rsidP="00063BCB">
            <w:pPr>
              <w:ind w:left="113" w:right="113" w:firstLine="28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П</w:t>
            </w:r>
            <w:r w:rsidR="0082764D" w:rsidRPr="00325030">
              <w:rPr>
                <w:sz w:val="25"/>
                <w:szCs w:val="25"/>
              </w:rPr>
              <w:t xml:space="preserve">осадовий оклад – </w:t>
            </w:r>
            <w:r w:rsidR="0082764D" w:rsidRPr="00E007EC">
              <w:rPr>
                <w:sz w:val="25"/>
                <w:szCs w:val="25"/>
              </w:rPr>
              <w:t>1</w:t>
            </w:r>
            <w:r w:rsidR="00E007EC" w:rsidRPr="00E007EC">
              <w:rPr>
                <w:sz w:val="25"/>
                <w:szCs w:val="25"/>
              </w:rPr>
              <w:t>2</w:t>
            </w:r>
            <w:r w:rsidR="0082764D" w:rsidRPr="00E007EC">
              <w:rPr>
                <w:sz w:val="25"/>
                <w:szCs w:val="25"/>
              </w:rPr>
              <w:t xml:space="preserve"> </w:t>
            </w:r>
            <w:r w:rsidR="00E007EC" w:rsidRPr="00E007EC">
              <w:rPr>
                <w:sz w:val="25"/>
                <w:szCs w:val="25"/>
              </w:rPr>
              <w:t>100</w:t>
            </w:r>
            <w:r w:rsidR="0082764D" w:rsidRPr="00E007EC">
              <w:rPr>
                <w:sz w:val="25"/>
                <w:szCs w:val="25"/>
              </w:rPr>
              <w:t xml:space="preserve"> </w:t>
            </w:r>
            <w:proofErr w:type="spellStart"/>
            <w:r w:rsidR="0082764D" w:rsidRPr="00E007EC">
              <w:rPr>
                <w:sz w:val="25"/>
                <w:szCs w:val="25"/>
              </w:rPr>
              <w:t>грн</w:t>
            </w:r>
            <w:proofErr w:type="spellEnd"/>
            <w:r w:rsidR="0082764D" w:rsidRPr="00E007EC">
              <w:rPr>
                <w:sz w:val="25"/>
                <w:szCs w:val="25"/>
              </w:rPr>
              <w:t>,</w:t>
            </w:r>
          </w:p>
          <w:p w:rsidR="0082764D" w:rsidRPr="00325030" w:rsidRDefault="0082764D" w:rsidP="00063BCB">
            <w:pPr>
              <w:ind w:left="113" w:right="113" w:firstLine="0"/>
              <w:rPr>
                <w:sz w:val="25"/>
                <w:szCs w:val="25"/>
              </w:rPr>
            </w:pPr>
            <w:r w:rsidRPr="00325030">
              <w:rPr>
                <w:sz w:val="25"/>
                <w:szCs w:val="25"/>
              </w:rPr>
              <w:t>оплата праці здійснюється відповідно до Закону України «Про державну службу», постанови Кабінету Міністрів України від 18.01.2017 № 15 «Питання оплати праці працівників державних органів» (зі змінами)</w:t>
            </w:r>
          </w:p>
        </w:tc>
      </w:tr>
      <w:tr w:rsidR="0082764D" w:rsidRPr="00325030" w:rsidTr="00063BCB">
        <w:tc>
          <w:tcPr>
            <w:tcW w:w="3407" w:type="dxa"/>
          </w:tcPr>
          <w:p w:rsidR="0082764D" w:rsidRPr="00325030" w:rsidRDefault="0082764D" w:rsidP="00063BCB">
            <w:pPr>
              <w:tabs>
                <w:tab w:val="left" w:pos="4575"/>
              </w:tabs>
              <w:ind w:left="113" w:right="113" w:firstLine="0"/>
              <w:jc w:val="left"/>
              <w:rPr>
                <w:sz w:val="25"/>
                <w:szCs w:val="25"/>
              </w:rPr>
            </w:pPr>
            <w:r w:rsidRPr="00325030">
              <w:rPr>
                <w:sz w:val="25"/>
                <w:szCs w:val="25"/>
              </w:rPr>
              <w:t>Інформація про строковість призначення на посаду</w:t>
            </w:r>
          </w:p>
        </w:tc>
        <w:tc>
          <w:tcPr>
            <w:tcW w:w="6248" w:type="dxa"/>
          </w:tcPr>
          <w:p w:rsidR="0082764D" w:rsidRPr="00325030" w:rsidRDefault="0082764D" w:rsidP="00063BCB">
            <w:pPr>
              <w:ind w:left="113" w:right="113" w:firstLine="0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Н</w:t>
            </w:r>
            <w:r w:rsidRPr="00325030">
              <w:rPr>
                <w:sz w:val="25"/>
                <w:szCs w:val="25"/>
              </w:rPr>
              <w:t xml:space="preserve">а період дії карантину, установленого Кабінетом Міністрів України з метою запобігання поширенню на території України гострої респіраторної хвороби COVID-19, спричиненої </w:t>
            </w:r>
            <w:proofErr w:type="spellStart"/>
            <w:r w:rsidRPr="00325030">
              <w:rPr>
                <w:sz w:val="25"/>
                <w:szCs w:val="25"/>
              </w:rPr>
              <w:t>коронавірусом</w:t>
            </w:r>
            <w:proofErr w:type="spellEnd"/>
            <w:r w:rsidRPr="00325030">
              <w:rPr>
                <w:sz w:val="25"/>
                <w:szCs w:val="25"/>
              </w:rPr>
              <w:t xml:space="preserve"> SARS-CoV-2, та до дня визначення суб’єктом призначення або керівником державної служби переможця за результатами конкурсного відбору відповідно до законодавства, але не більше чотирьох місяців після відміни карантину</w:t>
            </w:r>
          </w:p>
        </w:tc>
      </w:tr>
      <w:tr w:rsidR="0082764D" w:rsidRPr="00325030" w:rsidTr="00063BCB">
        <w:tc>
          <w:tcPr>
            <w:tcW w:w="3407" w:type="dxa"/>
          </w:tcPr>
          <w:p w:rsidR="0082764D" w:rsidRPr="00325030" w:rsidRDefault="0082764D" w:rsidP="00063BCB">
            <w:pPr>
              <w:tabs>
                <w:tab w:val="left" w:pos="4575"/>
              </w:tabs>
              <w:ind w:left="113" w:right="113" w:firstLine="0"/>
              <w:jc w:val="left"/>
              <w:rPr>
                <w:sz w:val="25"/>
                <w:szCs w:val="25"/>
              </w:rPr>
            </w:pPr>
            <w:r w:rsidRPr="00325030">
              <w:rPr>
                <w:sz w:val="25"/>
                <w:szCs w:val="25"/>
              </w:rPr>
              <w:t>Перелік інформації, необхідної для призначення на вакантну посаду, в тому числі форма, адресат та строк її подання</w:t>
            </w:r>
          </w:p>
        </w:tc>
        <w:tc>
          <w:tcPr>
            <w:tcW w:w="6248" w:type="dxa"/>
          </w:tcPr>
          <w:p w:rsidR="0082764D" w:rsidRPr="00325030" w:rsidRDefault="0082764D" w:rsidP="00B32558">
            <w:pPr>
              <w:ind w:left="113" w:right="113" w:firstLine="29"/>
              <w:rPr>
                <w:color w:val="000000"/>
                <w:sz w:val="25"/>
                <w:szCs w:val="25"/>
                <w:lang w:eastAsia="uk-UA"/>
              </w:rPr>
            </w:pPr>
            <w:r w:rsidRPr="00325030">
              <w:rPr>
                <w:color w:val="000000"/>
                <w:sz w:val="25"/>
                <w:szCs w:val="25"/>
                <w:lang w:eastAsia="uk-UA"/>
              </w:rPr>
              <w:t xml:space="preserve">Особа, яка бажає взяти участь у доборі з призначення на вакантну посаду (далі – добір), подає до </w:t>
            </w:r>
            <w:r w:rsidRPr="00325030">
              <w:rPr>
                <w:sz w:val="25"/>
                <w:szCs w:val="25"/>
              </w:rPr>
              <w:t>Київської обласної державної адміністрації</w:t>
            </w:r>
            <w:r w:rsidRPr="00325030">
              <w:rPr>
                <w:color w:val="000000"/>
                <w:sz w:val="25"/>
                <w:szCs w:val="25"/>
                <w:lang w:eastAsia="uk-UA"/>
              </w:rPr>
              <w:t xml:space="preserve"> через Єдиний портал вакансій державної служби </w:t>
            </w:r>
            <w:proofErr w:type="spellStart"/>
            <w:r w:rsidRPr="00325030">
              <w:rPr>
                <w:color w:val="000000"/>
                <w:sz w:val="25"/>
                <w:szCs w:val="25"/>
                <w:lang w:eastAsia="uk-UA"/>
              </w:rPr>
              <w:t>НАДС</w:t>
            </w:r>
            <w:proofErr w:type="spellEnd"/>
            <w:r w:rsidRPr="00325030">
              <w:rPr>
                <w:color w:val="000000"/>
                <w:sz w:val="25"/>
                <w:szCs w:val="25"/>
                <w:lang w:eastAsia="uk-UA"/>
              </w:rPr>
              <w:t xml:space="preserve"> (</w:t>
            </w:r>
            <w:proofErr w:type="spellStart"/>
            <w:r w:rsidRPr="00325030">
              <w:rPr>
                <w:color w:val="000000"/>
                <w:sz w:val="25"/>
                <w:szCs w:val="25"/>
                <w:lang w:eastAsia="uk-UA"/>
              </w:rPr>
              <w:t>career.gov.ua</w:t>
            </w:r>
            <w:proofErr w:type="spellEnd"/>
            <w:r w:rsidRPr="00325030">
              <w:rPr>
                <w:color w:val="000000"/>
                <w:sz w:val="25"/>
                <w:szCs w:val="25"/>
                <w:lang w:eastAsia="uk-UA"/>
              </w:rPr>
              <w:t>) таку інформацію:</w:t>
            </w:r>
          </w:p>
          <w:p w:rsidR="0082764D" w:rsidRPr="00325030" w:rsidRDefault="0082764D" w:rsidP="00B32558">
            <w:pPr>
              <w:pStyle w:val="a6"/>
              <w:spacing w:before="0" w:line="240" w:lineRule="auto"/>
              <w:ind w:left="113" w:right="113" w:firstLine="206"/>
              <w:rPr>
                <w:color w:val="000000"/>
                <w:sz w:val="25"/>
                <w:szCs w:val="25"/>
                <w:lang w:eastAsia="uk-UA"/>
              </w:rPr>
            </w:pPr>
            <w:r w:rsidRPr="00325030">
              <w:rPr>
                <w:color w:val="000000"/>
                <w:sz w:val="25"/>
                <w:szCs w:val="25"/>
                <w:lang w:eastAsia="uk-UA"/>
              </w:rPr>
              <w:t xml:space="preserve">1) заяву на участь у доборі із зазначенням основних мотивів щодо зайняття посади за встановленою формою </w:t>
            </w:r>
            <w:r w:rsidRPr="00325030">
              <w:rPr>
                <w:sz w:val="25"/>
                <w:szCs w:val="25"/>
              </w:rPr>
              <w:t>згідно з додатком 1 до Порядку призначення</w:t>
            </w:r>
            <w:bookmarkStart w:id="0" w:name="n1182"/>
            <w:bookmarkEnd w:id="0"/>
            <w:r w:rsidR="00B32558" w:rsidRPr="00325030">
              <w:rPr>
                <w:sz w:val="25"/>
                <w:szCs w:val="25"/>
              </w:rPr>
              <w:t xml:space="preserve"> на посади державної служби на період дії карантину,</w:t>
            </w:r>
          </w:p>
        </w:tc>
      </w:tr>
    </w:tbl>
    <w:p w:rsidR="00B32558" w:rsidRDefault="00B32558" w:rsidP="00B32558">
      <w:pPr>
        <w:ind w:firstLine="0"/>
        <w:jc w:val="center"/>
      </w:pPr>
      <w:r>
        <w:lastRenderedPageBreak/>
        <w:t>3</w:t>
      </w:r>
    </w:p>
    <w:tbl>
      <w:tblPr>
        <w:tblW w:w="50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3407"/>
        <w:gridCol w:w="6236"/>
        <w:gridCol w:w="12"/>
      </w:tblGrid>
      <w:tr w:rsidR="00B32558" w:rsidRPr="00325030" w:rsidTr="00063BCB">
        <w:tc>
          <w:tcPr>
            <w:tcW w:w="3407" w:type="dxa"/>
          </w:tcPr>
          <w:p w:rsidR="00B32558" w:rsidRPr="00325030" w:rsidRDefault="00B32558" w:rsidP="00063BCB">
            <w:pPr>
              <w:tabs>
                <w:tab w:val="left" w:pos="4575"/>
              </w:tabs>
              <w:ind w:left="113" w:right="113" w:firstLine="0"/>
              <w:jc w:val="left"/>
              <w:rPr>
                <w:sz w:val="25"/>
                <w:szCs w:val="25"/>
              </w:rPr>
            </w:pPr>
          </w:p>
        </w:tc>
        <w:tc>
          <w:tcPr>
            <w:tcW w:w="6248" w:type="dxa"/>
            <w:gridSpan w:val="2"/>
          </w:tcPr>
          <w:p w:rsidR="00B32558" w:rsidRPr="00325030" w:rsidRDefault="00B32558" w:rsidP="00B32558">
            <w:pPr>
              <w:pStyle w:val="a6"/>
              <w:spacing w:before="0" w:line="240" w:lineRule="auto"/>
              <w:ind w:left="113" w:right="113" w:firstLine="29"/>
              <w:rPr>
                <w:sz w:val="25"/>
                <w:szCs w:val="25"/>
              </w:rPr>
            </w:pPr>
            <w:r w:rsidRPr="00325030">
              <w:rPr>
                <w:sz w:val="25"/>
                <w:szCs w:val="25"/>
              </w:rPr>
              <w:t xml:space="preserve">установленого з метою запобігання поширенню на території України гострої респіраторної хвороби COVID-19, спричиненої </w:t>
            </w:r>
            <w:proofErr w:type="spellStart"/>
            <w:r w:rsidRPr="00325030">
              <w:rPr>
                <w:sz w:val="25"/>
                <w:szCs w:val="25"/>
              </w:rPr>
              <w:t>коронавірусом</w:t>
            </w:r>
            <w:proofErr w:type="spellEnd"/>
            <w:r w:rsidRPr="00325030">
              <w:rPr>
                <w:sz w:val="25"/>
                <w:szCs w:val="25"/>
              </w:rPr>
              <w:t xml:space="preserve"> SARS-CoV-2, затвердженого постановою Кабінету Міністрів України від 22 квітня 2020 року № 290 (далі – Порядок);</w:t>
            </w:r>
          </w:p>
          <w:p w:rsidR="00B32558" w:rsidRPr="00325030" w:rsidRDefault="00B32558" w:rsidP="00B32558">
            <w:pPr>
              <w:pStyle w:val="rvps2"/>
              <w:shd w:val="clear" w:color="auto" w:fill="FFFFFF"/>
              <w:spacing w:before="0" w:beforeAutospacing="0" w:after="0" w:afterAutospacing="0"/>
              <w:ind w:left="113" w:right="113" w:firstLine="29"/>
              <w:jc w:val="both"/>
              <w:textAlignment w:val="baseline"/>
              <w:rPr>
                <w:color w:val="000000"/>
                <w:sz w:val="25"/>
                <w:szCs w:val="25"/>
                <w:lang w:val="uk-UA" w:eastAsia="uk-UA"/>
              </w:rPr>
            </w:pPr>
            <w:r w:rsidRPr="00325030">
              <w:rPr>
                <w:color w:val="000000"/>
                <w:sz w:val="25"/>
                <w:szCs w:val="25"/>
                <w:lang w:val="uk-UA" w:eastAsia="uk-UA"/>
              </w:rPr>
              <w:t>2) резюме за встановленою формою згідно</w:t>
            </w:r>
            <w:r>
              <w:rPr>
                <w:color w:val="000000"/>
                <w:sz w:val="25"/>
                <w:szCs w:val="25"/>
                <w:lang w:val="uk-UA" w:eastAsia="uk-UA"/>
              </w:rPr>
              <w:t xml:space="preserve"> з</w:t>
            </w:r>
            <w:r w:rsidRPr="00325030">
              <w:rPr>
                <w:color w:val="000000"/>
                <w:sz w:val="25"/>
                <w:szCs w:val="25"/>
                <w:lang w:val="uk-UA" w:eastAsia="uk-UA"/>
              </w:rPr>
              <w:t xml:space="preserve"> додатк</w:t>
            </w:r>
            <w:r>
              <w:rPr>
                <w:color w:val="000000"/>
                <w:sz w:val="25"/>
                <w:szCs w:val="25"/>
                <w:lang w:val="uk-UA" w:eastAsia="uk-UA"/>
              </w:rPr>
              <w:t>ом</w:t>
            </w:r>
            <w:r w:rsidRPr="00325030">
              <w:rPr>
                <w:color w:val="000000"/>
                <w:sz w:val="25"/>
                <w:szCs w:val="25"/>
                <w:lang w:val="uk-UA" w:eastAsia="uk-UA"/>
              </w:rPr>
              <w:t xml:space="preserve"> 2 до Порядку, в якому обов’язково зазначається така інформація:</w:t>
            </w:r>
          </w:p>
          <w:p w:rsidR="00B32558" w:rsidRPr="00325030" w:rsidRDefault="00B32558" w:rsidP="00B32558">
            <w:pPr>
              <w:pStyle w:val="rvps2"/>
              <w:numPr>
                <w:ilvl w:val="0"/>
                <w:numId w:val="1"/>
              </w:numPr>
              <w:shd w:val="clear" w:color="auto" w:fill="FFFFFF"/>
              <w:tabs>
                <w:tab w:val="left" w:pos="602"/>
              </w:tabs>
              <w:spacing w:before="0" w:beforeAutospacing="0" w:after="0" w:afterAutospacing="0"/>
              <w:ind w:left="113" w:right="113" w:firstLine="29"/>
              <w:jc w:val="both"/>
              <w:rPr>
                <w:color w:val="000000"/>
                <w:sz w:val="25"/>
                <w:szCs w:val="25"/>
                <w:lang w:val="uk-UA" w:eastAsia="uk-UA"/>
              </w:rPr>
            </w:pPr>
            <w:r w:rsidRPr="00325030">
              <w:rPr>
                <w:color w:val="000000"/>
                <w:sz w:val="25"/>
                <w:szCs w:val="25"/>
                <w:lang w:val="uk-UA" w:eastAsia="uk-UA"/>
              </w:rPr>
              <w:t>прізвище, ім’я, по батькові кандидата;</w:t>
            </w:r>
          </w:p>
          <w:p w:rsidR="00B32558" w:rsidRPr="00325030" w:rsidRDefault="00B32558" w:rsidP="00B32558">
            <w:pPr>
              <w:pStyle w:val="rvps2"/>
              <w:numPr>
                <w:ilvl w:val="0"/>
                <w:numId w:val="1"/>
              </w:numPr>
              <w:shd w:val="clear" w:color="auto" w:fill="FFFFFF"/>
              <w:tabs>
                <w:tab w:val="left" w:pos="602"/>
              </w:tabs>
              <w:spacing w:before="0" w:beforeAutospacing="0" w:after="0" w:afterAutospacing="0"/>
              <w:ind w:left="113" w:right="113" w:firstLine="29"/>
              <w:jc w:val="both"/>
              <w:rPr>
                <w:color w:val="000000"/>
                <w:sz w:val="25"/>
                <w:szCs w:val="25"/>
                <w:lang w:val="uk-UA" w:eastAsia="uk-UA"/>
              </w:rPr>
            </w:pPr>
            <w:r w:rsidRPr="00325030">
              <w:rPr>
                <w:color w:val="000000"/>
                <w:sz w:val="25"/>
                <w:szCs w:val="25"/>
                <w:lang w:val="uk-UA" w:eastAsia="uk-UA"/>
              </w:rPr>
              <w:t>число, місяць і рік народження;</w:t>
            </w:r>
          </w:p>
          <w:p w:rsidR="00B32558" w:rsidRPr="00325030" w:rsidRDefault="00B32558" w:rsidP="00B32558">
            <w:pPr>
              <w:pStyle w:val="rvps2"/>
              <w:numPr>
                <w:ilvl w:val="0"/>
                <w:numId w:val="1"/>
              </w:numPr>
              <w:shd w:val="clear" w:color="auto" w:fill="FFFFFF"/>
              <w:tabs>
                <w:tab w:val="left" w:pos="602"/>
              </w:tabs>
              <w:spacing w:before="0" w:beforeAutospacing="0" w:after="0" w:afterAutospacing="0"/>
              <w:ind w:left="113" w:right="113" w:firstLine="29"/>
              <w:jc w:val="both"/>
              <w:rPr>
                <w:color w:val="000000"/>
                <w:sz w:val="25"/>
                <w:szCs w:val="25"/>
                <w:lang w:val="uk-UA" w:eastAsia="uk-UA"/>
              </w:rPr>
            </w:pPr>
            <w:bookmarkStart w:id="1" w:name="n1173"/>
            <w:bookmarkEnd w:id="1"/>
            <w:r w:rsidRPr="00325030">
              <w:rPr>
                <w:color w:val="000000"/>
                <w:sz w:val="25"/>
                <w:szCs w:val="25"/>
                <w:lang w:val="uk-UA" w:eastAsia="uk-UA"/>
              </w:rPr>
              <w:t>реквізити документа, що посвідчує особу та підтверджує громадянство України;</w:t>
            </w:r>
          </w:p>
          <w:p w:rsidR="00B32558" w:rsidRPr="00325030" w:rsidRDefault="00B32558" w:rsidP="00B32558">
            <w:pPr>
              <w:pStyle w:val="rvps2"/>
              <w:numPr>
                <w:ilvl w:val="0"/>
                <w:numId w:val="1"/>
              </w:numPr>
              <w:shd w:val="clear" w:color="auto" w:fill="FFFFFF"/>
              <w:tabs>
                <w:tab w:val="left" w:pos="602"/>
              </w:tabs>
              <w:spacing w:before="0" w:beforeAutospacing="0" w:after="0" w:afterAutospacing="0"/>
              <w:ind w:left="113" w:right="113" w:firstLine="29"/>
              <w:jc w:val="both"/>
              <w:rPr>
                <w:color w:val="000000"/>
                <w:sz w:val="25"/>
                <w:szCs w:val="25"/>
                <w:lang w:val="uk-UA" w:eastAsia="uk-UA"/>
              </w:rPr>
            </w:pPr>
            <w:bookmarkStart w:id="2" w:name="n1174"/>
            <w:bookmarkEnd w:id="2"/>
            <w:r w:rsidRPr="00325030">
              <w:rPr>
                <w:color w:val="000000"/>
                <w:sz w:val="25"/>
                <w:szCs w:val="25"/>
                <w:lang w:val="uk-UA" w:eastAsia="uk-UA"/>
              </w:rPr>
              <w:t>підтвердження наявності відповідного ступеня вищої освіти;</w:t>
            </w:r>
          </w:p>
          <w:p w:rsidR="00B32558" w:rsidRPr="00325030" w:rsidRDefault="00B32558" w:rsidP="00B32558">
            <w:pPr>
              <w:pStyle w:val="rvps2"/>
              <w:numPr>
                <w:ilvl w:val="0"/>
                <w:numId w:val="1"/>
              </w:numPr>
              <w:shd w:val="clear" w:color="auto" w:fill="FFFFFF"/>
              <w:tabs>
                <w:tab w:val="left" w:pos="602"/>
              </w:tabs>
              <w:spacing w:before="0" w:beforeAutospacing="0" w:after="0" w:afterAutospacing="0"/>
              <w:ind w:left="113" w:right="113" w:firstLine="29"/>
              <w:jc w:val="both"/>
              <w:rPr>
                <w:color w:val="000000"/>
                <w:sz w:val="25"/>
                <w:szCs w:val="25"/>
                <w:lang w:val="uk-UA" w:eastAsia="uk-UA"/>
              </w:rPr>
            </w:pPr>
            <w:bookmarkStart w:id="3" w:name="n1175"/>
            <w:bookmarkEnd w:id="3"/>
            <w:r w:rsidRPr="00325030">
              <w:rPr>
                <w:color w:val="000000"/>
                <w:sz w:val="25"/>
                <w:szCs w:val="25"/>
                <w:lang w:val="uk-UA" w:eastAsia="uk-UA"/>
              </w:rPr>
              <w:t>підтвердження рівня вільного володіння державною мовою;</w:t>
            </w:r>
          </w:p>
          <w:p w:rsidR="00B32558" w:rsidRPr="00325030" w:rsidRDefault="00B32558" w:rsidP="00B32558">
            <w:pPr>
              <w:pStyle w:val="rvps2"/>
              <w:numPr>
                <w:ilvl w:val="0"/>
                <w:numId w:val="1"/>
              </w:numPr>
              <w:shd w:val="clear" w:color="auto" w:fill="FFFFFF"/>
              <w:tabs>
                <w:tab w:val="left" w:pos="602"/>
              </w:tabs>
              <w:spacing w:before="0" w:beforeAutospacing="0" w:after="0" w:afterAutospacing="0"/>
              <w:ind w:left="113" w:right="113" w:firstLine="29"/>
              <w:jc w:val="both"/>
              <w:rPr>
                <w:color w:val="000000"/>
                <w:sz w:val="25"/>
                <w:szCs w:val="25"/>
                <w:lang w:val="uk-UA" w:eastAsia="uk-UA"/>
              </w:rPr>
            </w:pPr>
            <w:bookmarkStart w:id="4" w:name="n1176"/>
            <w:bookmarkEnd w:id="4"/>
            <w:r w:rsidRPr="00325030">
              <w:rPr>
                <w:color w:val="000000"/>
                <w:sz w:val="25"/>
                <w:szCs w:val="25"/>
                <w:lang w:val="uk-UA" w:eastAsia="uk-UA"/>
              </w:rPr>
              <w:t>відомості про стаж роботи, стаж державної служби (за наявності), досвід роботи на відповідних посадах згідно з вимогами, визначеними в оголошенні;</w:t>
            </w:r>
          </w:p>
          <w:p w:rsidR="00B32558" w:rsidRPr="00325030" w:rsidRDefault="00B32558" w:rsidP="00B32558">
            <w:pPr>
              <w:pStyle w:val="rvps2"/>
              <w:numPr>
                <w:ilvl w:val="0"/>
                <w:numId w:val="2"/>
              </w:numPr>
              <w:shd w:val="clear" w:color="auto" w:fill="FFFFFF"/>
              <w:tabs>
                <w:tab w:val="left" w:pos="409"/>
                <w:tab w:val="left" w:pos="602"/>
              </w:tabs>
              <w:spacing w:before="0" w:beforeAutospacing="0" w:after="0" w:afterAutospacing="0"/>
              <w:ind w:left="113" w:right="113" w:firstLine="206"/>
              <w:jc w:val="both"/>
              <w:rPr>
                <w:color w:val="000000"/>
                <w:sz w:val="25"/>
                <w:szCs w:val="25"/>
                <w:lang w:val="uk-UA" w:eastAsia="uk-UA"/>
              </w:rPr>
            </w:pPr>
            <w:bookmarkStart w:id="5" w:name="n1177"/>
            <w:bookmarkEnd w:id="5"/>
            <w:r w:rsidRPr="00325030">
              <w:rPr>
                <w:color w:val="000000"/>
                <w:sz w:val="25"/>
                <w:szCs w:val="25"/>
                <w:lang w:val="uk-UA" w:eastAsia="uk-UA"/>
              </w:rPr>
              <w:t xml:space="preserve">заяву, в якій особа повідомляє, що до неї не застосовуються заборони, визначені частиною </w:t>
            </w:r>
            <w:hyperlink r:id="rId5" w:anchor="n13" w:tgtFrame="_blank" w:history="1">
              <w:r w:rsidRPr="00325030">
                <w:rPr>
                  <w:color w:val="000000"/>
                  <w:sz w:val="25"/>
                  <w:szCs w:val="25"/>
                  <w:lang w:val="uk-UA" w:eastAsia="uk-UA"/>
                </w:rPr>
                <w:t>третьою</w:t>
              </w:r>
            </w:hyperlink>
            <w:r w:rsidRPr="00325030">
              <w:rPr>
                <w:color w:val="000000"/>
                <w:sz w:val="25"/>
                <w:szCs w:val="25"/>
                <w:lang w:val="uk-UA" w:eastAsia="uk-UA"/>
              </w:rPr>
              <w:t xml:space="preserve"> або </w:t>
            </w:r>
            <w:hyperlink r:id="rId6" w:anchor="n14" w:tgtFrame="_blank" w:history="1">
              <w:r w:rsidRPr="00325030">
                <w:rPr>
                  <w:color w:val="000000"/>
                  <w:sz w:val="25"/>
                  <w:szCs w:val="25"/>
                  <w:lang w:val="uk-UA" w:eastAsia="uk-UA"/>
                </w:rPr>
                <w:t>четвертою</w:t>
              </w:r>
            </w:hyperlink>
            <w:r w:rsidRPr="00325030">
              <w:rPr>
                <w:color w:val="000000"/>
                <w:sz w:val="25"/>
                <w:szCs w:val="25"/>
                <w:lang w:val="uk-UA" w:eastAsia="uk-UA"/>
              </w:rPr>
              <w:t xml:space="preserve"> статті 1 Закону України «Про очищення влади», та надає згоду на проходження перевірки та на оприлюднення відомостей стосовно неї відповідно до зазначеного Закону.</w:t>
            </w:r>
          </w:p>
          <w:p w:rsidR="00B32558" w:rsidRDefault="00B32558" w:rsidP="00B32558">
            <w:pPr>
              <w:ind w:left="113" w:right="113" w:firstLine="29"/>
              <w:rPr>
                <w:color w:val="000000"/>
                <w:sz w:val="25"/>
                <w:szCs w:val="25"/>
                <w:lang w:eastAsia="uk-UA"/>
              </w:rPr>
            </w:pPr>
            <w:r w:rsidRPr="00325030">
              <w:rPr>
                <w:color w:val="000000"/>
                <w:sz w:val="25"/>
                <w:szCs w:val="25"/>
                <w:lang w:eastAsia="uk-UA"/>
              </w:rPr>
              <w:t xml:space="preserve">Особа, яка виявила бажання взяти участь у доборі, може подавати додаткову інформацію, яка підтверджує відповідність встановленим вимогам, зокрема стосовно досвіду роботи, професійних </w:t>
            </w:r>
            <w:proofErr w:type="spellStart"/>
            <w:r w:rsidRPr="00325030">
              <w:rPr>
                <w:color w:val="000000"/>
                <w:sz w:val="25"/>
                <w:szCs w:val="25"/>
                <w:lang w:eastAsia="uk-UA"/>
              </w:rPr>
              <w:t>компетентностей</w:t>
            </w:r>
            <w:proofErr w:type="spellEnd"/>
            <w:r w:rsidRPr="00325030">
              <w:rPr>
                <w:color w:val="000000"/>
                <w:sz w:val="25"/>
                <w:szCs w:val="25"/>
                <w:lang w:eastAsia="uk-UA"/>
              </w:rPr>
              <w:t>, репутації (характеристики, рекомендації, наукові публікації тощо)</w:t>
            </w:r>
          </w:p>
          <w:p w:rsidR="00B32558" w:rsidRPr="00325030" w:rsidRDefault="00B32558" w:rsidP="00B32558">
            <w:pPr>
              <w:ind w:left="113" w:right="113" w:firstLine="29"/>
              <w:rPr>
                <w:color w:val="000000"/>
                <w:sz w:val="25"/>
                <w:szCs w:val="25"/>
                <w:lang w:eastAsia="uk-UA"/>
              </w:rPr>
            </w:pPr>
          </w:p>
        </w:tc>
      </w:tr>
      <w:tr w:rsidR="0082764D" w:rsidRPr="00325030" w:rsidTr="00063BCB">
        <w:tc>
          <w:tcPr>
            <w:tcW w:w="3407" w:type="dxa"/>
          </w:tcPr>
          <w:p w:rsidR="0082764D" w:rsidRPr="00325030" w:rsidRDefault="0082764D" w:rsidP="00063BCB">
            <w:pPr>
              <w:tabs>
                <w:tab w:val="left" w:pos="4575"/>
              </w:tabs>
              <w:ind w:left="113" w:right="113" w:firstLine="0"/>
              <w:jc w:val="left"/>
              <w:rPr>
                <w:sz w:val="25"/>
                <w:szCs w:val="25"/>
              </w:rPr>
            </w:pPr>
          </w:p>
        </w:tc>
        <w:tc>
          <w:tcPr>
            <w:tcW w:w="6248" w:type="dxa"/>
            <w:gridSpan w:val="2"/>
          </w:tcPr>
          <w:p w:rsidR="0082764D" w:rsidRDefault="0082764D" w:rsidP="00B32558">
            <w:pPr>
              <w:ind w:left="113" w:right="113" w:firstLine="29"/>
              <w:rPr>
                <w:color w:val="000000"/>
                <w:sz w:val="25"/>
                <w:szCs w:val="25"/>
                <w:lang w:eastAsia="uk-UA"/>
              </w:rPr>
            </w:pPr>
            <w:r w:rsidRPr="00325030">
              <w:rPr>
                <w:color w:val="000000"/>
                <w:sz w:val="25"/>
                <w:szCs w:val="25"/>
                <w:lang w:eastAsia="uk-UA"/>
              </w:rPr>
              <w:t xml:space="preserve">Інформація для участі у доборі подається </w:t>
            </w:r>
            <w:r w:rsidRPr="00325030">
              <w:rPr>
                <w:b/>
                <w:color w:val="000000"/>
                <w:sz w:val="25"/>
                <w:szCs w:val="25"/>
                <w:lang w:eastAsia="uk-UA"/>
              </w:rPr>
              <w:t xml:space="preserve">до </w:t>
            </w:r>
            <w:r w:rsidR="00060F6B">
              <w:rPr>
                <w:b/>
                <w:color w:val="000000"/>
                <w:sz w:val="25"/>
                <w:szCs w:val="25"/>
                <w:u w:val="single"/>
                <w:lang w:eastAsia="uk-UA"/>
              </w:rPr>
              <w:t>16:45</w:t>
            </w:r>
            <w:r w:rsidRPr="00325030">
              <w:rPr>
                <w:b/>
                <w:color w:val="000000"/>
                <w:sz w:val="25"/>
                <w:szCs w:val="25"/>
                <w:u w:val="single"/>
                <w:lang w:eastAsia="uk-UA"/>
              </w:rPr>
              <w:t xml:space="preserve"> 1</w:t>
            </w:r>
            <w:r w:rsidR="00060F6B">
              <w:rPr>
                <w:b/>
                <w:color w:val="000000"/>
                <w:sz w:val="25"/>
                <w:szCs w:val="25"/>
                <w:u w:val="single"/>
                <w:lang w:eastAsia="uk-UA"/>
              </w:rPr>
              <w:t>5</w:t>
            </w:r>
            <w:r w:rsidRPr="00325030">
              <w:rPr>
                <w:b/>
                <w:color w:val="000000"/>
                <w:sz w:val="25"/>
                <w:szCs w:val="25"/>
                <w:u w:val="single"/>
                <w:lang w:eastAsia="uk-UA"/>
              </w:rPr>
              <w:t xml:space="preserve"> травня 2020 </w:t>
            </w:r>
            <w:r w:rsidRPr="00325030">
              <w:rPr>
                <w:b/>
                <w:color w:val="000000"/>
                <w:sz w:val="25"/>
                <w:szCs w:val="25"/>
                <w:lang w:eastAsia="uk-UA"/>
              </w:rPr>
              <w:t xml:space="preserve">року </w:t>
            </w:r>
            <w:r w:rsidRPr="00325030">
              <w:rPr>
                <w:color w:val="000000"/>
                <w:sz w:val="25"/>
                <w:szCs w:val="25"/>
                <w:lang w:eastAsia="uk-UA"/>
              </w:rPr>
              <w:t xml:space="preserve">через Єдиний портал вакансій державної служби </w:t>
            </w:r>
            <w:proofErr w:type="spellStart"/>
            <w:r w:rsidRPr="00325030">
              <w:rPr>
                <w:color w:val="000000"/>
                <w:sz w:val="25"/>
                <w:szCs w:val="25"/>
                <w:lang w:eastAsia="uk-UA"/>
              </w:rPr>
              <w:t>НАДС</w:t>
            </w:r>
            <w:proofErr w:type="spellEnd"/>
            <w:r w:rsidRPr="00325030">
              <w:rPr>
                <w:color w:val="000000"/>
                <w:sz w:val="25"/>
                <w:szCs w:val="25"/>
                <w:lang w:eastAsia="uk-UA"/>
              </w:rPr>
              <w:t xml:space="preserve"> (</w:t>
            </w:r>
            <w:proofErr w:type="spellStart"/>
            <w:r w:rsidRPr="00325030">
              <w:rPr>
                <w:color w:val="000000"/>
                <w:sz w:val="25"/>
                <w:szCs w:val="25"/>
                <w:lang w:eastAsia="uk-UA"/>
              </w:rPr>
              <w:t>career.gov.ua</w:t>
            </w:r>
            <w:proofErr w:type="spellEnd"/>
            <w:r w:rsidRPr="00325030">
              <w:rPr>
                <w:color w:val="000000"/>
                <w:sz w:val="25"/>
                <w:szCs w:val="25"/>
                <w:lang w:eastAsia="uk-UA"/>
              </w:rPr>
              <w:t>)</w:t>
            </w:r>
            <w:bookmarkStart w:id="6" w:name="_GoBack"/>
            <w:bookmarkEnd w:id="6"/>
          </w:p>
          <w:p w:rsidR="00B32558" w:rsidRPr="00325030" w:rsidRDefault="00B32558" w:rsidP="00B32558">
            <w:pPr>
              <w:ind w:left="113" w:right="113" w:firstLine="29"/>
              <w:rPr>
                <w:color w:val="000000"/>
                <w:sz w:val="25"/>
                <w:szCs w:val="25"/>
                <w:lang w:eastAsia="uk-UA"/>
              </w:rPr>
            </w:pPr>
          </w:p>
        </w:tc>
      </w:tr>
      <w:tr w:rsidR="0082764D" w:rsidRPr="00325030" w:rsidTr="00063BCB">
        <w:tc>
          <w:tcPr>
            <w:tcW w:w="3407" w:type="dxa"/>
            <w:tcBorders>
              <w:bottom w:val="single" w:sz="4" w:space="0" w:color="auto"/>
            </w:tcBorders>
          </w:tcPr>
          <w:p w:rsidR="0082764D" w:rsidRDefault="0082764D" w:rsidP="00B32558">
            <w:pPr>
              <w:tabs>
                <w:tab w:val="left" w:pos="4575"/>
              </w:tabs>
              <w:ind w:left="113" w:right="113" w:firstLine="0"/>
              <w:jc w:val="left"/>
              <w:rPr>
                <w:color w:val="000000"/>
                <w:sz w:val="25"/>
                <w:szCs w:val="25"/>
                <w:lang w:eastAsia="uk-UA"/>
              </w:rPr>
            </w:pPr>
            <w:r w:rsidRPr="00325030">
              <w:rPr>
                <w:sz w:val="25"/>
                <w:szCs w:val="25"/>
              </w:rPr>
              <w:t xml:space="preserve">Прізвище, ім’я та по батькові, номер телефону та адреса електронної пошти особи, яка надає додаткову інформацію з питань проведення </w:t>
            </w:r>
            <w:r w:rsidRPr="00325030">
              <w:rPr>
                <w:color w:val="000000"/>
                <w:sz w:val="25"/>
                <w:szCs w:val="25"/>
                <w:lang w:eastAsia="uk-UA"/>
              </w:rPr>
              <w:t>добору з призначення на вакантну посаду</w:t>
            </w:r>
          </w:p>
          <w:p w:rsidR="00B32558" w:rsidRPr="00325030" w:rsidRDefault="00B32558" w:rsidP="00B32558">
            <w:pPr>
              <w:tabs>
                <w:tab w:val="left" w:pos="4575"/>
              </w:tabs>
              <w:ind w:left="113" w:right="113" w:firstLine="0"/>
              <w:jc w:val="left"/>
              <w:rPr>
                <w:color w:val="000000"/>
                <w:sz w:val="25"/>
                <w:szCs w:val="25"/>
                <w:lang w:eastAsia="uk-UA"/>
              </w:rPr>
            </w:pPr>
          </w:p>
        </w:tc>
        <w:tc>
          <w:tcPr>
            <w:tcW w:w="6248" w:type="dxa"/>
            <w:gridSpan w:val="2"/>
            <w:tcBorders>
              <w:bottom w:val="single" w:sz="4" w:space="0" w:color="auto"/>
            </w:tcBorders>
          </w:tcPr>
          <w:p w:rsidR="0082764D" w:rsidRPr="00325030" w:rsidRDefault="0082764D" w:rsidP="00063BCB">
            <w:pPr>
              <w:pStyle w:val="a5"/>
              <w:spacing w:before="0" w:beforeAutospacing="0" w:after="0" w:afterAutospacing="0"/>
              <w:ind w:left="113" w:right="113"/>
              <w:jc w:val="both"/>
              <w:rPr>
                <w:sz w:val="25"/>
                <w:szCs w:val="25"/>
                <w:lang w:val="uk-UA"/>
              </w:rPr>
            </w:pPr>
            <w:r w:rsidRPr="00325030">
              <w:rPr>
                <w:sz w:val="25"/>
                <w:szCs w:val="25"/>
                <w:lang w:val="uk-UA"/>
              </w:rPr>
              <w:t>Кузьменко Ірина Борисівна</w:t>
            </w:r>
          </w:p>
          <w:p w:rsidR="0082764D" w:rsidRPr="00325030" w:rsidRDefault="0082764D" w:rsidP="00063BCB">
            <w:pPr>
              <w:pStyle w:val="a5"/>
              <w:spacing w:before="0" w:beforeAutospacing="0" w:after="0" w:afterAutospacing="0"/>
              <w:ind w:left="113" w:right="113"/>
              <w:jc w:val="both"/>
              <w:rPr>
                <w:sz w:val="25"/>
                <w:szCs w:val="25"/>
                <w:lang w:val="uk-UA"/>
              </w:rPr>
            </w:pPr>
            <w:r w:rsidRPr="00325030">
              <w:rPr>
                <w:sz w:val="25"/>
                <w:szCs w:val="25"/>
                <w:lang w:val="uk-UA"/>
              </w:rPr>
              <w:t>контактний телефон</w:t>
            </w:r>
          </w:p>
          <w:p w:rsidR="0082764D" w:rsidRPr="00325030" w:rsidRDefault="0082764D" w:rsidP="00063BCB">
            <w:pPr>
              <w:pStyle w:val="a5"/>
              <w:spacing w:before="0" w:beforeAutospacing="0" w:after="0" w:afterAutospacing="0"/>
              <w:ind w:left="113" w:right="113"/>
              <w:jc w:val="both"/>
              <w:rPr>
                <w:sz w:val="25"/>
                <w:szCs w:val="25"/>
                <w:lang w:val="uk-UA"/>
              </w:rPr>
            </w:pPr>
            <w:r w:rsidRPr="00325030">
              <w:rPr>
                <w:sz w:val="25"/>
                <w:szCs w:val="25"/>
                <w:lang w:val="uk-UA"/>
              </w:rPr>
              <w:t>(067) 942-15-71, (044) 286-82-43</w:t>
            </w:r>
          </w:p>
          <w:p w:rsidR="0082764D" w:rsidRPr="00325030" w:rsidRDefault="0082764D" w:rsidP="00063BCB">
            <w:pPr>
              <w:pStyle w:val="a5"/>
              <w:spacing w:before="0" w:beforeAutospacing="0" w:after="0" w:afterAutospacing="0"/>
              <w:ind w:left="113" w:right="113"/>
              <w:jc w:val="both"/>
              <w:rPr>
                <w:sz w:val="25"/>
                <w:szCs w:val="25"/>
                <w:lang w:val="uk-UA"/>
              </w:rPr>
            </w:pPr>
            <w:r w:rsidRPr="00325030">
              <w:rPr>
                <w:sz w:val="25"/>
                <w:szCs w:val="25"/>
                <w:lang w:val="uk-UA"/>
              </w:rPr>
              <w:t>адреса електронної пошти:</w:t>
            </w:r>
          </w:p>
          <w:p w:rsidR="0082764D" w:rsidRPr="00325030" w:rsidRDefault="00FC2EF4" w:rsidP="00063BCB">
            <w:pPr>
              <w:pStyle w:val="a5"/>
              <w:spacing w:before="0" w:beforeAutospacing="0" w:after="0" w:afterAutospacing="0"/>
              <w:ind w:left="113" w:right="113"/>
              <w:jc w:val="both"/>
              <w:rPr>
                <w:sz w:val="25"/>
                <w:szCs w:val="25"/>
                <w:lang w:val="uk-UA"/>
              </w:rPr>
            </w:pPr>
            <w:hyperlink r:id="rId7" w:history="1">
              <w:r w:rsidR="0082764D" w:rsidRPr="00325030">
                <w:rPr>
                  <w:rStyle w:val="a4"/>
                  <w:sz w:val="25"/>
                  <w:szCs w:val="25"/>
                  <w:lang w:val="uk-UA"/>
                </w:rPr>
                <w:t>kadrkoda@ukr.net</w:t>
              </w:r>
            </w:hyperlink>
          </w:p>
          <w:p w:rsidR="0082764D" w:rsidRPr="00325030" w:rsidRDefault="0082764D" w:rsidP="00063BCB">
            <w:pPr>
              <w:ind w:left="113" w:right="113" w:firstLine="0"/>
              <w:rPr>
                <w:sz w:val="25"/>
                <w:szCs w:val="25"/>
              </w:rPr>
            </w:pPr>
          </w:p>
        </w:tc>
      </w:tr>
      <w:tr w:rsidR="0082764D" w:rsidRPr="00325030" w:rsidTr="00063BCB">
        <w:trPr>
          <w:gridAfter w:val="1"/>
          <w:wAfter w:w="12" w:type="dxa"/>
          <w:trHeight w:val="397"/>
        </w:trPr>
        <w:tc>
          <w:tcPr>
            <w:tcW w:w="9643" w:type="dxa"/>
            <w:gridSpan w:val="2"/>
          </w:tcPr>
          <w:p w:rsidR="0082764D" w:rsidRDefault="0082764D" w:rsidP="00B32558">
            <w:pPr>
              <w:ind w:left="113" w:right="113" w:firstLine="24"/>
              <w:jc w:val="center"/>
              <w:rPr>
                <w:sz w:val="25"/>
                <w:szCs w:val="25"/>
              </w:rPr>
            </w:pPr>
            <w:r w:rsidRPr="00325030">
              <w:rPr>
                <w:sz w:val="25"/>
                <w:szCs w:val="25"/>
              </w:rPr>
              <w:t>Вимоги відповідно до статей 19 і 20 Закону України «Про державну службу»</w:t>
            </w:r>
          </w:p>
          <w:p w:rsidR="00B32558" w:rsidRPr="00325030" w:rsidRDefault="00B32558" w:rsidP="00B32558">
            <w:pPr>
              <w:ind w:left="113" w:right="113" w:firstLine="24"/>
              <w:jc w:val="center"/>
              <w:rPr>
                <w:b/>
                <w:sz w:val="25"/>
                <w:szCs w:val="25"/>
              </w:rPr>
            </w:pPr>
          </w:p>
        </w:tc>
      </w:tr>
      <w:tr w:rsidR="0082764D" w:rsidRPr="00325030" w:rsidTr="00063BCB">
        <w:trPr>
          <w:trHeight w:val="397"/>
        </w:trPr>
        <w:tc>
          <w:tcPr>
            <w:tcW w:w="3407" w:type="dxa"/>
          </w:tcPr>
          <w:p w:rsidR="0082764D" w:rsidRPr="00325030" w:rsidRDefault="0082764D" w:rsidP="00063BCB">
            <w:pPr>
              <w:tabs>
                <w:tab w:val="left" w:pos="4575"/>
              </w:tabs>
              <w:ind w:left="142" w:right="113" w:firstLine="0"/>
              <w:jc w:val="left"/>
              <w:rPr>
                <w:sz w:val="25"/>
                <w:szCs w:val="25"/>
              </w:rPr>
            </w:pPr>
            <w:r w:rsidRPr="00325030">
              <w:rPr>
                <w:sz w:val="25"/>
                <w:szCs w:val="25"/>
              </w:rPr>
              <w:t>1. Освіта</w:t>
            </w:r>
          </w:p>
        </w:tc>
        <w:tc>
          <w:tcPr>
            <w:tcW w:w="6248" w:type="dxa"/>
            <w:gridSpan w:val="2"/>
          </w:tcPr>
          <w:p w:rsidR="0082764D" w:rsidRDefault="0082764D" w:rsidP="00063BCB">
            <w:pPr>
              <w:ind w:left="113" w:right="113" w:firstLine="0"/>
              <w:rPr>
                <w:sz w:val="25"/>
                <w:szCs w:val="25"/>
              </w:rPr>
            </w:pPr>
            <w:r w:rsidRPr="00325030">
              <w:rPr>
                <w:sz w:val="25"/>
                <w:szCs w:val="25"/>
              </w:rPr>
              <w:t>вища, ступінь не нижче магістра</w:t>
            </w:r>
          </w:p>
          <w:p w:rsidR="00B32558" w:rsidRPr="00325030" w:rsidRDefault="00B32558" w:rsidP="00063BCB">
            <w:pPr>
              <w:ind w:left="113" w:right="113" w:firstLine="0"/>
              <w:rPr>
                <w:sz w:val="25"/>
                <w:szCs w:val="25"/>
                <w:highlight w:val="yellow"/>
              </w:rPr>
            </w:pPr>
          </w:p>
        </w:tc>
      </w:tr>
      <w:tr w:rsidR="0082764D" w:rsidRPr="00325030" w:rsidTr="00063BCB">
        <w:trPr>
          <w:trHeight w:val="397"/>
        </w:trPr>
        <w:tc>
          <w:tcPr>
            <w:tcW w:w="3407" w:type="dxa"/>
          </w:tcPr>
          <w:p w:rsidR="0082764D" w:rsidRPr="00325030" w:rsidRDefault="0082764D" w:rsidP="00063BCB">
            <w:pPr>
              <w:pStyle w:val="a3"/>
              <w:tabs>
                <w:tab w:val="left" w:pos="4575"/>
              </w:tabs>
              <w:ind w:left="142" w:right="113" w:firstLine="0"/>
              <w:jc w:val="left"/>
              <w:rPr>
                <w:sz w:val="25"/>
                <w:szCs w:val="25"/>
              </w:rPr>
            </w:pPr>
            <w:r w:rsidRPr="00325030">
              <w:rPr>
                <w:sz w:val="25"/>
                <w:szCs w:val="25"/>
              </w:rPr>
              <w:t>2. Досвід роботи</w:t>
            </w:r>
          </w:p>
        </w:tc>
        <w:tc>
          <w:tcPr>
            <w:tcW w:w="6248" w:type="dxa"/>
            <w:gridSpan w:val="2"/>
          </w:tcPr>
          <w:p w:rsidR="0082764D" w:rsidRPr="00325030" w:rsidRDefault="0082764D" w:rsidP="00B32558">
            <w:pPr>
              <w:ind w:left="113" w:right="113" w:firstLine="0"/>
              <w:rPr>
                <w:sz w:val="25"/>
                <w:szCs w:val="25"/>
              </w:rPr>
            </w:pPr>
            <w:r w:rsidRPr="00325030">
              <w:rPr>
                <w:sz w:val="25"/>
                <w:szCs w:val="25"/>
              </w:rPr>
              <w:t xml:space="preserve">досвід роботи на посадах державної служби категорій «Б» чи «В» або досвід служби в органах місцевого </w:t>
            </w:r>
          </w:p>
        </w:tc>
      </w:tr>
    </w:tbl>
    <w:p w:rsidR="00B32558" w:rsidRDefault="00B32558" w:rsidP="00B32558">
      <w:pPr>
        <w:ind w:firstLine="0"/>
        <w:jc w:val="center"/>
      </w:pPr>
      <w:r>
        <w:lastRenderedPageBreak/>
        <w:t>4</w:t>
      </w:r>
    </w:p>
    <w:tbl>
      <w:tblPr>
        <w:tblW w:w="50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3407"/>
        <w:gridCol w:w="6248"/>
      </w:tblGrid>
      <w:tr w:rsidR="00B32558" w:rsidRPr="00325030" w:rsidTr="00063BCB">
        <w:trPr>
          <w:trHeight w:val="397"/>
        </w:trPr>
        <w:tc>
          <w:tcPr>
            <w:tcW w:w="3407" w:type="dxa"/>
          </w:tcPr>
          <w:p w:rsidR="00B32558" w:rsidRPr="00325030" w:rsidRDefault="00B32558" w:rsidP="00063BCB">
            <w:pPr>
              <w:pStyle w:val="a3"/>
              <w:tabs>
                <w:tab w:val="left" w:pos="4575"/>
              </w:tabs>
              <w:ind w:left="142" w:right="113" w:firstLine="0"/>
              <w:jc w:val="left"/>
              <w:rPr>
                <w:sz w:val="25"/>
                <w:szCs w:val="25"/>
              </w:rPr>
            </w:pPr>
          </w:p>
        </w:tc>
        <w:tc>
          <w:tcPr>
            <w:tcW w:w="6248" w:type="dxa"/>
          </w:tcPr>
          <w:p w:rsidR="00B32558" w:rsidRPr="00325030" w:rsidRDefault="00B32558" w:rsidP="00063BCB">
            <w:pPr>
              <w:ind w:left="113" w:right="113" w:firstLine="0"/>
              <w:rPr>
                <w:sz w:val="25"/>
                <w:szCs w:val="25"/>
              </w:rPr>
            </w:pPr>
            <w:r w:rsidRPr="00325030">
              <w:rPr>
                <w:sz w:val="25"/>
                <w:szCs w:val="25"/>
              </w:rPr>
              <w:t>самоврядування, або досвід роботи на керівних посадах підприємств, установ та організацій незалежно від форми власності не менше двох років</w:t>
            </w:r>
          </w:p>
        </w:tc>
      </w:tr>
      <w:tr w:rsidR="0082764D" w:rsidRPr="00325030" w:rsidTr="00063BCB">
        <w:trPr>
          <w:trHeight w:val="397"/>
        </w:trPr>
        <w:tc>
          <w:tcPr>
            <w:tcW w:w="3407" w:type="dxa"/>
          </w:tcPr>
          <w:p w:rsidR="0082764D" w:rsidRPr="00325030" w:rsidRDefault="0082764D" w:rsidP="00063BCB">
            <w:pPr>
              <w:pStyle w:val="a3"/>
              <w:tabs>
                <w:tab w:val="left" w:pos="4575"/>
              </w:tabs>
              <w:ind w:left="142" w:right="113" w:firstLine="0"/>
              <w:jc w:val="left"/>
              <w:rPr>
                <w:sz w:val="25"/>
                <w:szCs w:val="25"/>
              </w:rPr>
            </w:pPr>
            <w:r w:rsidRPr="00325030">
              <w:rPr>
                <w:sz w:val="25"/>
                <w:szCs w:val="25"/>
              </w:rPr>
              <w:t>3. Володіння державною мовою</w:t>
            </w:r>
          </w:p>
        </w:tc>
        <w:tc>
          <w:tcPr>
            <w:tcW w:w="6248" w:type="dxa"/>
          </w:tcPr>
          <w:p w:rsidR="0082764D" w:rsidRPr="00325030" w:rsidRDefault="0082764D" w:rsidP="00063BCB">
            <w:pPr>
              <w:ind w:left="113" w:right="113" w:firstLine="27"/>
              <w:rPr>
                <w:sz w:val="25"/>
                <w:szCs w:val="25"/>
              </w:rPr>
            </w:pPr>
            <w:r w:rsidRPr="00325030">
              <w:rPr>
                <w:sz w:val="25"/>
                <w:szCs w:val="25"/>
              </w:rPr>
              <w:t>вільне володіння державною мовою</w:t>
            </w:r>
          </w:p>
        </w:tc>
      </w:tr>
      <w:tr w:rsidR="0082764D" w:rsidRPr="00325030" w:rsidTr="00063BCB">
        <w:trPr>
          <w:trHeight w:val="397"/>
        </w:trPr>
        <w:tc>
          <w:tcPr>
            <w:tcW w:w="3407" w:type="dxa"/>
          </w:tcPr>
          <w:p w:rsidR="0082764D" w:rsidRPr="00325030" w:rsidRDefault="0082764D" w:rsidP="00063BCB">
            <w:pPr>
              <w:pStyle w:val="a3"/>
              <w:tabs>
                <w:tab w:val="left" w:pos="4575"/>
              </w:tabs>
              <w:ind w:left="142" w:right="113" w:firstLine="0"/>
              <w:jc w:val="left"/>
              <w:rPr>
                <w:sz w:val="25"/>
                <w:szCs w:val="25"/>
              </w:rPr>
            </w:pPr>
            <w:r w:rsidRPr="00325030">
              <w:rPr>
                <w:sz w:val="25"/>
                <w:szCs w:val="25"/>
              </w:rPr>
              <w:t xml:space="preserve">4. Володіння іноземною мовою </w:t>
            </w:r>
          </w:p>
        </w:tc>
        <w:tc>
          <w:tcPr>
            <w:tcW w:w="6248" w:type="dxa"/>
          </w:tcPr>
          <w:p w:rsidR="0082764D" w:rsidRPr="00325030" w:rsidRDefault="0082764D" w:rsidP="00063BCB">
            <w:pPr>
              <w:ind w:left="113" w:right="113" w:firstLine="0"/>
              <w:rPr>
                <w:i/>
                <w:sz w:val="25"/>
                <w:szCs w:val="25"/>
              </w:rPr>
            </w:pPr>
            <w:r w:rsidRPr="00325030">
              <w:rPr>
                <w:i/>
                <w:sz w:val="25"/>
                <w:szCs w:val="25"/>
              </w:rPr>
              <w:t>–</w:t>
            </w:r>
          </w:p>
        </w:tc>
      </w:tr>
    </w:tbl>
    <w:p w:rsidR="007B64C4" w:rsidRDefault="007B64C4"/>
    <w:sectPr w:rsidR="007B64C4" w:rsidSect="007B64C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C81D0F"/>
    <w:multiLevelType w:val="hybridMultilevel"/>
    <w:tmpl w:val="F02EA858"/>
    <w:lvl w:ilvl="0" w:tplc="726877F0">
      <w:start w:val="2"/>
      <w:numFmt w:val="bullet"/>
      <w:lvlText w:val="-"/>
      <w:lvlJc w:val="left"/>
      <w:pPr>
        <w:ind w:left="833" w:hanging="360"/>
      </w:pPr>
      <w:rPr>
        <w:rFonts w:ascii="Times New Roman" w:eastAsia="Times New Roman" w:hAnsi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553" w:hanging="360"/>
      </w:pPr>
    </w:lvl>
    <w:lvl w:ilvl="2" w:tplc="0422001B" w:tentative="1">
      <w:start w:val="1"/>
      <w:numFmt w:val="lowerRoman"/>
      <w:lvlText w:val="%3."/>
      <w:lvlJc w:val="right"/>
      <w:pPr>
        <w:ind w:left="2273" w:hanging="180"/>
      </w:pPr>
    </w:lvl>
    <w:lvl w:ilvl="3" w:tplc="0422000F" w:tentative="1">
      <w:start w:val="1"/>
      <w:numFmt w:val="decimal"/>
      <w:lvlText w:val="%4."/>
      <w:lvlJc w:val="left"/>
      <w:pPr>
        <w:ind w:left="2993" w:hanging="360"/>
      </w:pPr>
    </w:lvl>
    <w:lvl w:ilvl="4" w:tplc="04220019" w:tentative="1">
      <w:start w:val="1"/>
      <w:numFmt w:val="lowerLetter"/>
      <w:lvlText w:val="%5."/>
      <w:lvlJc w:val="left"/>
      <w:pPr>
        <w:ind w:left="3713" w:hanging="360"/>
      </w:pPr>
    </w:lvl>
    <w:lvl w:ilvl="5" w:tplc="0422001B" w:tentative="1">
      <w:start w:val="1"/>
      <w:numFmt w:val="lowerRoman"/>
      <w:lvlText w:val="%6."/>
      <w:lvlJc w:val="right"/>
      <w:pPr>
        <w:ind w:left="4433" w:hanging="180"/>
      </w:pPr>
    </w:lvl>
    <w:lvl w:ilvl="6" w:tplc="0422000F" w:tentative="1">
      <w:start w:val="1"/>
      <w:numFmt w:val="decimal"/>
      <w:lvlText w:val="%7."/>
      <w:lvlJc w:val="left"/>
      <w:pPr>
        <w:ind w:left="5153" w:hanging="360"/>
      </w:pPr>
    </w:lvl>
    <w:lvl w:ilvl="7" w:tplc="04220019" w:tentative="1">
      <w:start w:val="1"/>
      <w:numFmt w:val="lowerLetter"/>
      <w:lvlText w:val="%8."/>
      <w:lvlJc w:val="left"/>
      <w:pPr>
        <w:ind w:left="5873" w:hanging="360"/>
      </w:pPr>
    </w:lvl>
    <w:lvl w:ilvl="8" w:tplc="0422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">
    <w:nsid w:val="47C64D06"/>
    <w:multiLevelType w:val="hybridMultilevel"/>
    <w:tmpl w:val="421A2E40"/>
    <w:lvl w:ilvl="0" w:tplc="C9B2365A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6"/>
  <w:proofState w:spelling="clean" w:grammar="clean"/>
  <w:defaultTabStop w:val="708"/>
  <w:hyphenationZone w:val="425"/>
  <w:characterSpacingControl w:val="doNotCompress"/>
  <w:compat/>
  <w:rsids>
    <w:rsidRoot w:val="0082764D"/>
    <w:rsid w:val="00060F6B"/>
    <w:rsid w:val="006B6834"/>
    <w:rsid w:val="007A64DA"/>
    <w:rsid w:val="007B64C4"/>
    <w:rsid w:val="0082764D"/>
    <w:rsid w:val="0097275D"/>
    <w:rsid w:val="00B32558"/>
    <w:rsid w:val="00B40DDD"/>
    <w:rsid w:val="00D53EE5"/>
    <w:rsid w:val="00E007EC"/>
    <w:rsid w:val="00FC2E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64D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764D"/>
    <w:pPr>
      <w:ind w:left="720"/>
      <w:contextualSpacing/>
    </w:pPr>
  </w:style>
  <w:style w:type="character" w:styleId="a4">
    <w:name w:val="Hyperlink"/>
    <w:rsid w:val="0082764D"/>
    <w:rPr>
      <w:color w:val="0000FF"/>
      <w:u w:val="single"/>
    </w:rPr>
  </w:style>
  <w:style w:type="paragraph" w:customStyle="1" w:styleId="rvps2">
    <w:name w:val="rvps2"/>
    <w:basedOn w:val="a"/>
    <w:rsid w:val="0082764D"/>
    <w:pPr>
      <w:spacing w:before="100" w:beforeAutospacing="1" w:after="100" w:afterAutospacing="1"/>
      <w:ind w:firstLine="0"/>
      <w:jc w:val="left"/>
    </w:pPr>
    <w:rPr>
      <w:sz w:val="24"/>
      <w:lang w:val="ru-RU"/>
    </w:rPr>
  </w:style>
  <w:style w:type="paragraph" w:styleId="a5">
    <w:name w:val="Normal (Web)"/>
    <w:basedOn w:val="a"/>
    <w:unhideWhenUsed/>
    <w:rsid w:val="0082764D"/>
    <w:pPr>
      <w:spacing w:before="100" w:beforeAutospacing="1" w:after="100" w:afterAutospacing="1"/>
      <w:ind w:firstLine="0"/>
      <w:jc w:val="left"/>
    </w:pPr>
    <w:rPr>
      <w:sz w:val="24"/>
      <w:lang w:val="ru-RU"/>
    </w:rPr>
  </w:style>
  <w:style w:type="paragraph" w:customStyle="1" w:styleId="a6">
    <w:name w:val="Нормальний текст"/>
    <w:basedOn w:val="a"/>
    <w:rsid w:val="0082764D"/>
    <w:pPr>
      <w:spacing w:before="120" w:line="276" w:lineRule="auto"/>
    </w:pPr>
    <w:rPr>
      <w:szCs w:val="20"/>
    </w:rPr>
  </w:style>
  <w:style w:type="table" w:styleId="a7">
    <w:name w:val="Table Grid"/>
    <w:basedOn w:val="a1"/>
    <w:uiPriority w:val="59"/>
    <w:rsid w:val="008276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vts0">
    <w:name w:val="rvts0"/>
    <w:basedOn w:val="a0"/>
    <w:rsid w:val="0082764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kadrkoda@ukr.ne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zakon.rada.gov.ua/laws/show/1682-18" TargetMode="External"/><Relationship Id="rId5" Type="http://schemas.openxmlformats.org/officeDocument/2006/relationships/hyperlink" Target="https://zakon.rada.gov.ua/laws/show/1682-18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954</Words>
  <Characters>5443</Characters>
  <Application>Microsoft Office Word</Application>
  <DocSecurity>0</DocSecurity>
  <Lines>45</Lines>
  <Paragraphs>12</Paragraphs>
  <ScaleCrop>false</ScaleCrop>
  <Company>Grizli777</Company>
  <LinksUpToDate>false</LinksUpToDate>
  <CharactersWithSpaces>6385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KADR3</dc:creator>
  <cp:lastModifiedBy>User</cp:lastModifiedBy>
  <cp:revision>7</cp:revision>
  <cp:lastPrinted>2020-05-07T12:46:00Z</cp:lastPrinted>
  <dcterms:created xsi:type="dcterms:W3CDTF">2020-05-07T12:36:00Z</dcterms:created>
  <dcterms:modified xsi:type="dcterms:W3CDTF">2020-05-12T12:55:00Z</dcterms:modified>
</cp:coreProperties>
</file>