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41" w:rsidRPr="00E13241" w:rsidRDefault="00AA059E" w:rsidP="00E1324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132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3241" w:rsidRPr="00E13241">
        <w:rPr>
          <w:rFonts w:ascii="Times New Roman" w:hAnsi="Times New Roman" w:cs="Times New Roman"/>
          <w:b/>
          <w:sz w:val="26"/>
          <w:szCs w:val="26"/>
        </w:rPr>
        <w:t>«__»  _________ 20</w:t>
      </w:r>
      <w:r w:rsidR="00E13241" w:rsidRPr="00E13241">
        <w:rPr>
          <w:rFonts w:ascii="Times New Roman" w:hAnsi="Times New Roman" w:cs="Times New Roman"/>
          <w:b/>
          <w:sz w:val="26"/>
          <w:szCs w:val="26"/>
          <w:lang w:val="en-US"/>
        </w:rPr>
        <w:t>20</w:t>
      </w:r>
      <w:r w:rsidR="00E13241" w:rsidRPr="00E13241">
        <w:rPr>
          <w:rFonts w:ascii="Times New Roman" w:hAnsi="Times New Roman" w:cs="Times New Roman"/>
          <w:b/>
          <w:sz w:val="26"/>
          <w:szCs w:val="26"/>
        </w:rPr>
        <w:t xml:space="preserve"> р.</w:t>
      </w:r>
    </w:p>
    <w:p w:rsidR="00E13241" w:rsidRPr="00E13241" w:rsidRDefault="00AA059E" w:rsidP="00E1324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вих.</w:t>
      </w:r>
      <w:r w:rsidR="00E13241" w:rsidRPr="00E13241">
        <w:rPr>
          <w:rFonts w:ascii="Times New Roman" w:hAnsi="Times New Roman" w:cs="Times New Roman"/>
          <w:b/>
          <w:sz w:val="26"/>
          <w:szCs w:val="26"/>
        </w:rPr>
        <w:t xml:space="preserve">  №__</w:t>
      </w:r>
      <w:r w:rsidR="00D905A8">
        <w:rPr>
          <w:rFonts w:ascii="Times New Roman" w:hAnsi="Times New Roman" w:cs="Times New Roman"/>
          <w:b/>
          <w:sz w:val="26"/>
          <w:szCs w:val="26"/>
        </w:rPr>
        <w:t>_</w:t>
      </w:r>
    </w:p>
    <w:tbl>
      <w:tblPr>
        <w:tblStyle w:val="a8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E13241" w:rsidRPr="00E13241" w:rsidTr="005406D4">
        <w:tc>
          <w:tcPr>
            <w:tcW w:w="3934" w:type="dxa"/>
          </w:tcPr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Голові Київської обласної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державної адміністрації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ЧЕРНИШОВУ О.М.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01196, м. Київ-196, </w:t>
            </w:r>
          </w:p>
          <w:p w:rsidR="00E13241" w:rsidRPr="00E13241" w:rsidRDefault="00E13241" w:rsidP="00E13241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  <w:shd w:val="clear" w:color="auto" w:fill="FFFFFF"/>
                <w:lang w:val="ru-RU"/>
              </w:rPr>
            </w:pPr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площа Лесі Українки,</w:t>
            </w:r>
            <w:r w:rsidRPr="00E13241"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  <w:shd w:val="clear" w:color="auto" w:fill="FFFFFF"/>
              </w:rPr>
              <w:t xml:space="preserve"> 1</w:t>
            </w:r>
          </w:p>
          <w:p w:rsidR="00E13241" w:rsidRPr="00E13241" w:rsidRDefault="00E13241" w:rsidP="00E13241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</w:tc>
      </w:tr>
      <w:tr w:rsidR="00E13241" w:rsidRPr="00E13241" w:rsidTr="005406D4">
        <w:tc>
          <w:tcPr>
            <w:tcW w:w="3934" w:type="dxa"/>
          </w:tcPr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Голови громадської ради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при Київській обласній державній адміністрації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Ульянової Н.Ю.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(</w:t>
            </w:r>
            <w:proofErr w:type="spellStart"/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моб.тел</w:t>
            </w:r>
            <w:proofErr w:type="spellEnd"/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.</w:t>
            </w:r>
            <w:r w:rsidR="00B64D38" w:rsidRPr="00B64D3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 xml:space="preserve"> </w:t>
            </w:r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095-455-12-57)</w:t>
            </w:r>
          </w:p>
          <w:p w:rsidR="00E13241" w:rsidRPr="00B64D38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val="en-US"/>
              </w:rPr>
              <w:t>e</w:t>
            </w:r>
            <w:r w:rsidRPr="00B64D38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-</w:t>
            </w:r>
            <w:r w:rsidRPr="00E13241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val="en-US"/>
              </w:rPr>
              <w:t>mail</w:t>
            </w:r>
            <w:r w:rsidRPr="00B64D38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 xml:space="preserve">: </w:t>
            </w:r>
            <w:proofErr w:type="spellStart"/>
            <w:r w:rsidRPr="00E13241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val="en-US"/>
              </w:rPr>
              <w:t>ulyanova</w:t>
            </w:r>
            <w:proofErr w:type="spellEnd"/>
            <w:r w:rsidRPr="00B64D38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995@</w:t>
            </w:r>
            <w:proofErr w:type="spellStart"/>
            <w:r w:rsidRPr="00E13241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val="en-US"/>
              </w:rPr>
              <w:t>gmail</w:t>
            </w:r>
            <w:proofErr w:type="spellEnd"/>
            <w:r w:rsidRPr="00B64D38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</w:rPr>
              <w:t>.</w:t>
            </w:r>
            <w:r w:rsidRPr="00E13241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val="en-US"/>
              </w:rPr>
              <w:t>com</w:t>
            </w:r>
          </w:p>
          <w:p w:rsidR="00E13241" w:rsidRPr="00B64D38" w:rsidRDefault="00E13241" w:rsidP="00E13241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E13241" w:rsidRPr="00B64D38" w:rsidRDefault="00E13241" w:rsidP="00E132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13241" w:rsidRPr="00E13241" w:rsidRDefault="00E13241" w:rsidP="00E1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ПИСЬМОВИЙ ЗАПИТ</w:t>
      </w:r>
    </w:p>
    <w:p w:rsidR="00E13241" w:rsidRPr="00E13241" w:rsidRDefault="00E13241" w:rsidP="00E1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щодо проведення громадської експертизи</w:t>
      </w:r>
    </w:p>
    <w:p w:rsidR="00E13241" w:rsidRPr="00E13241" w:rsidRDefault="00E13241" w:rsidP="00E1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діяльності управління фізичної культури і спорту Київської обласної державної адміністрації</w:t>
      </w:r>
    </w:p>
    <w:p w:rsidR="00E13241" w:rsidRPr="00E13241" w:rsidRDefault="00E13241" w:rsidP="00E1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13241" w:rsidRPr="00E13241" w:rsidRDefault="00E13241" w:rsidP="00E1324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241">
        <w:rPr>
          <w:rFonts w:ascii="Times New Roman" w:hAnsi="Times New Roman" w:cs="Times New Roman"/>
          <w:color w:val="000000"/>
          <w:sz w:val="26"/>
          <w:szCs w:val="26"/>
        </w:rPr>
        <w:t xml:space="preserve">Відповідно до п. З Порядку </w:t>
      </w:r>
      <w:r w:rsidRPr="00E13241">
        <w:rPr>
          <w:rFonts w:ascii="Times New Roman" w:hAnsi="Times New Roman" w:cs="Times New Roman"/>
          <w:sz w:val="26"/>
          <w:szCs w:val="26"/>
        </w:rPr>
        <w:t>сприяння проведенню громадської експертизи діяльності органів виконавчої влади затвердженого постановою Кабінету Міністрів України від 5 листопада 2008 р. N 976 (в редакції від 06.03.2019 р.)</w:t>
      </w:r>
      <w:r w:rsidRPr="00E13241">
        <w:rPr>
          <w:rFonts w:ascii="Times New Roman" w:hAnsi="Times New Roman" w:cs="Times New Roman"/>
          <w:color w:val="000000"/>
          <w:sz w:val="26"/>
          <w:szCs w:val="26"/>
        </w:rPr>
        <w:t xml:space="preserve"> Громадська рада при Київській обласній державній адміністрації як консультативно-дорадчий орган </w:t>
      </w:r>
      <w:r w:rsidRPr="00E13241">
        <w:rPr>
          <w:rFonts w:ascii="Times New Roman" w:hAnsi="Times New Roman" w:cs="Times New Roman"/>
          <w:b/>
          <w:sz w:val="26"/>
          <w:szCs w:val="26"/>
        </w:rPr>
        <w:t>ІНФОРМУЄ</w:t>
      </w:r>
      <w:r w:rsidRPr="00E13241">
        <w:rPr>
          <w:rFonts w:ascii="Times New Roman" w:hAnsi="Times New Roman" w:cs="Times New Roman"/>
          <w:sz w:val="26"/>
          <w:szCs w:val="26"/>
        </w:rPr>
        <w:t>: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1.</w:t>
      </w:r>
      <w:r w:rsidRPr="00E1324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Відомості про легалізацію</w:t>
      </w:r>
      <w:r w:rsidRPr="00E13241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13241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Громадська рада при Київській обласній державній адміністрації утворена відповідно до постанови Кабінету Міністрів України від 03 листопада  2010 року № 996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„Про</w:t>
      </w:r>
      <w:proofErr w:type="spellEnd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забезпечення участі громадськості у формуванні та реалізації державної політики” (</w:t>
      </w:r>
      <w:r w:rsidRPr="00E132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із змінами, внесеними згідно з Постановою КМ </w:t>
      </w:r>
      <w:hyperlink r:id="rId8" w:anchor="n2" w:tgtFrame="_blank" w:history="1">
        <w:r w:rsidRPr="00E13241">
          <w:rPr>
            <w:rFonts w:ascii="Times New Roman" w:hAnsi="Times New Roman" w:cs="Times New Roman"/>
            <w:color w:val="000099"/>
            <w:sz w:val="26"/>
            <w:szCs w:val="26"/>
            <w:u w:val="single"/>
            <w:shd w:val="clear" w:color="auto" w:fill="FFFFFF"/>
          </w:rPr>
          <w:t>№ 353 від 24.04.2019</w:t>
        </w:r>
      </w:hyperlink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),  склад Громадської ради затверджено розпорядженням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т.в.о</w:t>
      </w:r>
      <w:proofErr w:type="spellEnd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голови Київської обласної державної адміністрації від 09.07.2019 р. за №429 «Про затвердження складу Громадської ради при Київській обласній державній адміністрації». 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r w:rsidRPr="00E1324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Місцезнаходження та електронна адреса</w:t>
      </w:r>
      <w:bookmarkStart w:id="0" w:name="17"/>
      <w:bookmarkEnd w:id="0"/>
      <w:r w:rsidRPr="00E13241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Юридична адреса: 01196, Україна, м. Київ, площа Лесі Українки,1.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Поштова адреса: 01196, Україна, м. Київ, площа Лесі Українки,1.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Інтернет адреса: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hyperlink r:id="rId9" w:history="1">
        <w:r w:rsidRPr="00E1324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htt</w:t>
        </w:r>
        <w:proofErr w:type="spellEnd"/>
        <w:r w:rsidRPr="00E1324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 xml:space="preserve">p:// </w:t>
        </w:r>
        <w:proofErr w:type="spellStart"/>
        <w:r w:rsidRPr="00E1324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koda.gov.ua</w:t>
        </w:r>
        <w:proofErr w:type="spellEnd"/>
      </w:hyperlink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Електронна пошта: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ulyanova</w:t>
      </w:r>
      <w:proofErr w:type="spellEnd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995</w:t>
      </w: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@gmail.com.</w:t>
      </w:r>
    </w:p>
    <w:p w:rsidR="00E13241" w:rsidRPr="00D37023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Контактний телефон: </w:t>
      </w:r>
      <w:r w:rsidRPr="00D37023">
        <w:rPr>
          <w:rFonts w:ascii="Times New Roman" w:eastAsia="Times New Roman" w:hAnsi="Times New Roman" w:cs="Times New Roman"/>
          <w:color w:val="000000"/>
          <w:sz w:val="26"/>
          <w:szCs w:val="26"/>
        </w:rPr>
        <w:t>095-455-12-57</w:t>
      </w:r>
    </w:p>
    <w:p w:rsidR="00565E25" w:rsidRPr="00565E25" w:rsidRDefault="00565E25" w:rsidP="003D204D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b/>
          <w:sz w:val="26"/>
          <w:szCs w:val="26"/>
        </w:rPr>
        <w:t>Предмет громадської експертизи</w:t>
      </w:r>
      <w:r w:rsidRPr="00565E25">
        <w:rPr>
          <w:rFonts w:ascii="Times New Roman" w:hAnsi="Times New Roman" w:cs="Times New Roman"/>
          <w:sz w:val="26"/>
          <w:szCs w:val="26"/>
        </w:rPr>
        <w:t xml:space="preserve">: забезпечення </w:t>
      </w:r>
      <w:r w:rsidR="00370AE7">
        <w:rPr>
          <w:rFonts w:ascii="Times New Roman" w:hAnsi="Times New Roman" w:cs="Times New Roman"/>
          <w:sz w:val="26"/>
          <w:szCs w:val="26"/>
        </w:rPr>
        <w:t>У</w:t>
      </w:r>
      <w:r w:rsidR="003D204D">
        <w:rPr>
          <w:rFonts w:ascii="Times New Roman" w:hAnsi="Times New Roman" w:cs="Times New Roman"/>
          <w:sz w:val="26"/>
          <w:szCs w:val="26"/>
        </w:rPr>
        <w:t xml:space="preserve">правлінням фізкультури та спорту </w:t>
      </w:r>
      <w:r w:rsidRPr="00565E25">
        <w:rPr>
          <w:rFonts w:ascii="Times New Roman" w:hAnsi="Times New Roman" w:cs="Times New Roman"/>
          <w:sz w:val="26"/>
          <w:szCs w:val="26"/>
        </w:rPr>
        <w:t xml:space="preserve">Київської обласної державної адміністрації 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реалізації державної </w:t>
      </w:r>
      <w:r w:rsidR="006F4A2C">
        <w:rPr>
          <w:rFonts w:ascii="Times New Roman" w:hAnsi="Times New Roman" w:cs="Times New Roman"/>
          <w:snapToGrid w:val="0"/>
          <w:sz w:val="26"/>
          <w:szCs w:val="26"/>
        </w:rPr>
        <w:t>та регіональної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6F4A2C"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політики на території Київської області 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в галузі </w:t>
      </w:r>
      <w:r w:rsidR="003D204D">
        <w:rPr>
          <w:rFonts w:ascii="Times New Roman" w:hAnsi="Times New Roman" w:cs="Times New Roman"/>
          <w:snapToGrid w:val="0"/>
          <w:sz w:val="26"/>
          <w:szCs w:val="26"/>
        </w:rPr>
        <w:t>фізкультури ті спорту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, </w:t>
      </w:r>
      <w:r w:rsidR="003D204D">
        <w:rPr>
          <w:rFonts w:ascii="Times New Roman" w:hAnsi="Times New Roman" w:cs="Times New Roman"/>
          <w:snapToGrid w:val="0"/>
          <w:sz w:val="26"/>
          <w:szCs w:val="26"/>
        </w:rPr>
        <w:t xml:space="preserve">зокрема - </w:t>
      </w:r>
      <w:r w:rsidR="003D204D" w:rsidRPr="003D204D">
        <w:rPr>
          <w:rFonts w:ascii="Times New Roman" w:hAnsi="Times New Roman" w:cs="Times New Roman"/>
          <w:snapToGrid w:val="0"/>
          <w:sz w:val="26"/>
          <w:szCs w:val="26"/>
        </w:rPr>
        <w:t>Д</w:t>
      </w:r>
      <w:r w:rsidR="003D204D">
        <w:rPr>
          <w:rFonts w:ascii="Times New Roman" w:hAnsi="Times New Roman" w:cs="Times New Roman"/>
          <w:snapToGrid w:val="0"/>
          <w:sz w:val="26"/>
          <w:szCs w:val="26"/>
        </w:rPr>
        <w:t xml:space="preserve">ержавної цільової соціальної програми </w:t>
      </w:r>
      <w:r w:rsidR="003D204D" w:rsidRPr="003D204D">
        <w:rPr>
          <w:rFonts w:ascii="Times New Roman" w:hAnsi="Times New Roman" w:cs="Times New Roman"/>
          <w:snapToGrid w:val="0"/>
          <w:sz w:val="26"/>
          <w:szCs w:val="26"/>
        </w:rPr>
        <w:t>розвитку фізичної культури і спорту на період до 2020 року</w:t>
      </w:r>
      <w:r w:rsidR="003D204D">
        <w:rPr>
          <w:rFonts w:ascii="Times New Roman" w:hAnsi="Times New Roman" w:cs="Times New Roman"/>
          <w:snapToGrid w:val="0"/>
          <w:sz w:val="26"/>
          <w:szCs w:val="26"/>
        </w:rPr>
        <w:t xml:space="preserve">, а також виконання </w:t>
      </w:r>
      <w:r w:rsidR="00155257">
        <w:rPr>
          <w:rFonts w:ascii="Times New Roman" w:hAnsi="Times New Roman" w:cs="Times New Roman"/>
          <w:snapToGrid w:val="0"/>
          <w:sz w:val="26"/>
          <w:szCs w:val="26"/>
        </w:rPr>
        <w:t xml:space="preserve">інших </w:t>
      </w:r>
      <w:r w:rsidR="003D204D">
        <w:rPr>
          <w:rFonts w:ascii="Times New Roman" w:hAnsi="Times New Roman" w:cs="Times New Roman"/>
          <w:snapToGrid w:val="0"/>
          <w:sz w:val="26"/>
          <w:szCs w:val="26"/>
        </w:rPr>
        <w:t>нормативно-правових актів у галузі фізкультури і спорту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5E25" w:rsidRDefault="00565E25" w:rsidP="007545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65E2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4.</w:t>
      </w:r>
      <w:r w:rsidRPr="00565E2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565E2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Мета громадської експертизи</w:t>
      </w:r>
      <w:r w:rsidR="00A520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: оцінити ефективність </w:t>
      </w:r>
      <w:r w:rsidRPr="00565E2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діяльності </w:t>
      </w:r>
      <w:r w:rsidR="009C36DE" w:rsidRPr="009C36DE">
        <w:rPr>
          <w:rFonts w:ascii="Times New Roman" w:eastAsia="Times New Roman" w:hAnsi="Times New Roman" w:cs="Times New Roman"/>
          <w:sz w:val="26"/>
          <w:szCs w:val="26"/>
          <w:lang w:eastAsia="uk-UA"/>
        </w:rPr>
        <w:t>Управління фізичної культури і спорту Київської обласної державної адміністрації</w:t>
      </w:r>
      <w:r w:rsidRPr="00565E2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 підготувати  пропозиції  щодо </w:t>
      </w:r>
      <w:r w:rsidR="00A520A8">
        <w:rPr>
          <w:rFonts w:ascii="Times New Roman" w:eastAsia="Times New Roman" w:hAnsi="Times New Roman" w:cs="Times New Roman"/>
          <w:sz w:val="26"/>
          <w:szCs w:val="26"/>
          <w:lang w:eastAsia="uk-UA"/>
        </w:rPr>
        <w:t>вирішення актуальних та значущих для суспільства</w:t>
      </w:r>
      <w:r w:rsidRPr="00565E2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проблем в </w:t>
      </w:r>
      <w:r w:rsidRPr="00565E25">
        <w:rPr>
          <w:rFonts w:ascii="Times New Roman" w:eastAsia="Times New Roman" w:hAnsi="Times New Roman" w:cs="Times New Roman"/>
          <w:snapToGrid w:val="0"/>
          <w:sz w:val="26"/>
          <w:szCs w:val="26"/>
          <w:lang w:eastAsia="uk-UA"/>
        </w:rPr>
        <w:t xml:space="preserve">галузі </w:t>
      </w:r>
      <w:r w:rsidR="00A520A8">
        <w:rPr>
          <w:rFonts w:ascii="Times New Roman" w:eastAsia="Times New Roman" w:hAnsi="Times New Roman" w:cs="Times New Roman"/>
          <w:snapToGrid w:val="0"/>
          <w:sz w:val="26"/>
          <w:szCs w:val="26"/>
          <w:lang w:eastAsia="uk-UA"/>
        </w:rPr>
        <w:t>фізкультури і спорту</w:t>
      </w:r>
      <w:r w:rsidRPr="00565E2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для їх врахування КОДА  у  своїй  роботі.</w:t>
      </w:r>
    </w:p>
    <w:p w:rsidR="00D30B15" w:rsidRPr="00565E25" w:rsidRDefault="00D30B15" w:rsidP="007545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B2C"/>
          <w:sz w:val="26"/>
          <w:szCs w:val="26"/>
          <w:lang w:eastAsia="uk-UA"/>
        </w:rPr>
      </w:pPr>
    </w:p>
    <w:p w:rsidR="00565E25" w:rsidRPr="00A520A8" w:rsidRDefault="00565E25" w:rsidP="00565E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20A8">
        <w:rPr>
          <w:rFonts w:ascii="Times New Roman" w:hAnsi="Times New Roman" w:cs="Times New Roman"/>
          <w:b/>
          <w:sz w:val="26"/>
          <w:szCs w:val="26"/>
        </w:rPr>
        <w:t>5.</w:t>
      </w:r>
      <w:r w:rsidRPr="00A520A8">
        <w:rPr>
          <w:rFonts w:ascii="Times New Roman" w:hAnsi="Times New Roman" w:cs="Times New Roman"/>
          <w:sz w:val="26"/>
          <w:szCs w:val="26"/>
        </w:rPr>
        <w:t xml:space="preserve"> </w:t>
      </w:r>
      <w:r w:rsidRPr="00A520A8">
        <w:rPr>
          <w:rFonts w:ascii="Times New Roman" w:hAnsi="Times New Roman" w:cs="Times New Roman"/>
          <w:b/>
          <w:sz w:val="26"/>
          <w:szCs w:val="26"/>
        </w:rPr>
        <w:t xml:space="preserve">Перелік  документів,  необхідних  для проведення громадської </w:t>
      </w:r>
      <w:r w:rsidRPr="00A520A8">
        <w:rPr>
          <w:rFonts w:ascii="Times New Roman" w:hAnsi="Times New Roman" w:cs="Times New Roman"/>
          <w:b/>
          <w:sz w:val="26"/>
          <w:szCs w:val="26"/>
        </w:rPr>
        <w:br/>
        <w:t>експертизи:</w:t>
      </w:r>
    </w:p>
    <w:p w:rsidR="00565E25" w:rsidRPr="00565E25" w:rsidRDefault="00565E25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нормативно-правові документи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що визначають засади діяльності Київської обласної державної адміністрації в галузі  </w:t>
      </w:r>
      <w:r w:rsidR="00266D3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фізкультури і спорту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;</w:t>
      </w:r>
    </w:p>
    <w:p w:rsidR="00565E25" w:rsidRPr="00565E25" w:rsidRDefault="00565E25" w:rsidP="00565E25">
      <w:pPr>
        <w:numPr>
          <w:ilvl w:val="0"/>
          <w:numId w:val="1"/>
        </w:numPr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окумент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, що визначають засади діяльності </w:t>
      </w:r>
      <w:r w:rsidR="000F5E1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</w:t>
      </w:r>
      <w:bookmarkStart w:id="1" w:name="_GoBack"/>
      <w:bookmarkEnd w:id="1"/>
      <w:r w:rsidR="00266D3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правління фіз</w:t>
      </w:r>
      <w:r w:rsidR="000F5E1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ичної </w:t>
      </w:r>
      <w:r w:rsidR="00266D3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культури та спорту 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КОДА, його повноваження та плани роботи;</w:t>
      </w:r>
    </w:p>
    <w:p w:rsidR="00565E25" w:rsidRPr="00565E25" w:rsidRDefault="00565E25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ормативно-правов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акт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проект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нормативно-правових актів, які розроблялись КОДА та/або  її структурними підрозділами у сфері    </w:t>
      </w:r>
      <w:r w:rsidR="00F2248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фізкультури та спорту 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 період з </w:t>
      </w:r>
      <w:r w:rsidR="007545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01 </w:t>
      </w:r>
      <w:r w:rsidR="00754511" w:rsidRPr="002B1B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січня 201</w:t>
      </w:r>
      <w:r w:rsidR="008A568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Pr="002B1B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р.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 </w:t>
      </w:r>
      <w:r w:rsidR="007545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теперішній час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;</w:t>
      </w:r>
    </w:p>
    <w:p w:rsidR="00565E25" w:rsidRPr="00565E25" w:rsidRDefault="00565E25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ішен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ня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(наказ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розпоряджен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ня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проект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тощо) прийнят</w:t>
      </w: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КОДА,</w:t>
      </w:r>
      <w:r w:rsidR="00F2248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її структурними підрозділами (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їх посадовими особами)</w:t>
      </w:r>
      <w:r w:rsidR="00F2248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що спрямовані на реалізацію державних програм у сфері фізкультури та спорту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</w:t>
      </w:r>
    </w:p>
    <w:p w:rsidR="00565E25" w:rsidRPr="00AD310C" w:rsidRDefault="00565E25" w:rsidP="00E13241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F2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інформаційна довідка</w:t>
      </w:r>
      <w:r w:rsidRPr="00F2248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 </w:t>
      </w:r>
      <w:r w:rsidRPr="00F2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стан </w:t>
      </w:r>
      <w:r w:rsidRPr="00F2248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виконання </w:t>
      </w:r>
      <w:r w:rsidR="00F22489" w:rsidRPr="003D204D">
        <w:rPr>
          <w:rFonts w:ascii="Times New Roman" w:hAnsi="Times New Roman" w:cs="Times New Roman"/>
          <w:snapToGrid w:val="0"/>
          <w:sz w:val="26"/>
          <w:szCs w:val="26"/>
        </w:rPr>
        <w:t>Д</w:t>
      </w:r>
      <w:r w:rsidR="00F22489">
        <w:rPr>
          <w:rFonts w:ascii="Times New Roman" w:hAnsi="Times New Roman" w:cs="Times New Roman"/>
          <w:snapToGrid w:val="0"/>
          <w:sz w:val="26"/>
          <w:szCs w:val="26"/>
        </w:rPr>
        <w:t xml:space="preserve">ержавної цільової соціальної програми </w:t>
      </w:r>
      <w:r w:rsidR="00F22489" w:rsidRPr="003D204D">
        <w:rPr>
          <w:rFonts w:ascii="Times New Roman" w:hAnsi="Times New Roman" w:cs="Times New Roman"/>
          <w:snapToGrid w:val="0"/>
          <w:sz w:val="26"/>
          <w:szCs w:val="26"/>
        </w:rPr>
        <w:t>розвитку фізичної культури і спорту на період до 2020 року</w:t>
      </w:r>
      <w:r w:rsidR="00AD310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;</w:t>
      </w:r>
    </w:p>
    <w:p w:rsidR="00AD310C" w:rsidRPr="00F22489" w:rsidRDefault="00AD310C" w:rsidP="00E13241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копія діючої обласної цільової програми розвитку фізкультури і спорту;</w:t>
      </w:r>
    </w:p>
    <w:p w:rsidR="00565E25" w:rsidRPr="00E01C01" w:rsidRDefault="00565E25" w:rsidP="00E13241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565E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інформаційна довідка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щодо технічного стану </w:t>
      </w:r>
      <w:r w:rsidR="00E01C01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дитячо-юнацьких спортивних шкіл усіх типів, спеціалізованих навчальних закладів спортивного профілю, центрів олімпійської підготовки </w:t>
      </w:r>
      <w:r w:rsidR="00F2248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та спортивних майданчиків</w:t>
      </w:r>
      <w:r w:rsidRPr="00565E2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у Київській області, а також узагальнені результати системи моніторингу за </w:t>
      </w:r>
      <w:r w:rsidR="002B1B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2018-</w:t>
      </w:r>
      <w:r w:rsidR="00F2248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2019 </w:t>
      </w:r>
      <w:r w:rsidR="002B1B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рік;</w:t>
      </w:r>
    </w:p>
    <w:p w:rsidR="00AD310C" w:rsidRDefault="00565E25" w:rsidP="00E13241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інформаційна довідка щодо </w:t>
      </w:r>
      <w:r w:rsidR="00E01C01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організації та </w:t>
      </w:r>
      <w:r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проведення обласних</w:t>
      </w:r>
      <w:r w:rsidR="00B148FC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E01C01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спортивних змагань та фізкультурно-оздоровчих заходів, у т.ч. с</w:t>
      </w:r>
      <w:r w:rsidR="002B1B2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еред учнівської молоді; </w:t>
      </w:r>
    </w:p>
    <w:p w:rsidR="00E01C01" w:rsidRPr="00E01C01" w:rsidRDefault="002B1B2F" w:rsidP="00E13241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інформаційна довідка щодо кількості підготовлених протягом 2018-2019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р.р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 МСМК та МСУ;</w:t>
      </w:r>
    </w:p>
    <w:p w:rsidR="00B148FC" w:rsidRDefault="002B1B2F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E01C01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окументація </w:t>
      </w:r>
      <w:r w:rsid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(укладені договори, тощо) </w:t>
      </w:r>
      <w:r w:rsidR="00E01C01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щодо організації</w:t>
      </w:r>
      <w:r w:rsidR="00B148FC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взаємоді</w:t>
      </w:r>
      <w:r w:rsidR="00E01C01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ї</w:t>
      </w:r>
      <w:r w:rsidR="00B148FC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з місцевими осередками громадських організацій фізкультурно-спортивної спрямованості</w:t>
      </w:r>
      <w:r w:rsid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фізкультурно-спортивними організаціями «Динамо», «Спартак», «Україна», «Колос» та ін., спортивними федераціями Київської області; співпраці зі спортивними клубами ВНЗ ІІІ-І</w:t>
      </w:r>
      <w:r w:rsid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en-US" w:eastAsia="uk-UA"/>
        </w:rPr>
        <w:t>V</w:t>
      </w:r>
      <w:r w:rsidR="00E01C01" w:rsidRP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E01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рівня акредитації;</w:t>
      </w:r>
    </w:p>
    <w:p w:rsidR="00110BF5" w:rsidRDefault="00110BF5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інформаційна довідка про роботу Київського обласного ліцею фізичної культури і спорту та Броварського вищого училища фізичної культури та дані щодо кількості спортсменів, які направляються ними до Центру олімпійської підготовки та шкіл спортивної майстерності;</w:t>
      </w:r>
    </w:p>
    <w:p w:rsidR="00AD310C" w:rsidRDefault="00AD310C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детальна інформаційна довідка про випускників Броварського </w:t>
      </w:r>
      <w:r w:rsidR="00110BF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вищого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училища фіз</w:t>
      </w:r>
      <w:r w:rsidR="00110BF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ичної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культури із переліком фахівців із фізичної культури, які отримали дипломи навчального закладу протягом 2017-2019 н.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р.р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., з зазначенням інформації про їх працевлаштування на території Київської області;</w:t>
      </w:r>
    </w:p>
    <w:p w:rsidR="00AD310C" w:rsidRDefault="00AD310C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копія Календарного плану спортивно-масових заходів Київщини на 2020 рік;</w:t>
      </w:r>
    </w:p>
    <w:p w:rsidR="00D2783B" w:rsidRDefault="00B9659F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інформація</w:t>
      </w:r>
      <w:r w:rsidR="00D278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щодо планування та проведення управлінням фізкультури і спорту КОДА масових комплексних спортивних заходів у 2020 році – </w:t>
      </w:r>
      <w:proofErr w:type="spellStart"/>
      <w:r w:rsidR="00D278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спартакіад</w:t>
      </w:r>
      <w:proofErr w:type="spellEnd"/>
      <w:r w:rsidR="00D278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спортивних ігор, тощо;</w:t>
      </w:r>
    </w:p>
    <w:p w:rsidR="00AD310C" w:rsidRDefault="00AD310C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Перелік спортивних баз, які фінансує управління фізкультури і спорту КОДА;</w:t>
      </w:r>
    </w:p>
    <w:p w:rsidR="00AD310C" w:rsidRDefault="00AD310C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</w:t>
      </w:r>
      <w:r w:rsid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нформаційна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довідка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та перелік спортивних клубів, що діють у ЗОШ області;</w:t>
      </w:r>
    </w:p>
    <w:p w:rsidR="00110BF5" w:rsidRDefault="00110BF5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</w:t>
      </w:r>
      <w:r w:rsid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нформаційна довідка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 надання організаційно-методичної допомоги по розвитку фізкультури і спорту в ОТГ Київської області;</w:t>
      </w:r>
    </w:p>
    <w:p w:rsidR="00110BF5" w:rsidRPr="00D37023" w:rsidRDefault="00110BF5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</w:t>
      </w:r>
      <w:r w:rsid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нформаційна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довідк</w:t>
      </w:r>
      <w:r w:rsid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 стан підготовки та участі спортсменів області у Олімпійських іграх 2020 року в Японії;</w:t>
      </w:r>
    </w:p>
    <w:p w:rsidR="00D37023" w:rsidRPr="00B9659F" w:rsidRDefault="00D37023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копії планів роботи на 2020 р., звіти про роботу за 2019 рік, бюджет за 2019-2020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р.р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., штатні розписи із переліком працівників та їх </w:t>
      </w: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навантаженням наступних комунальних закладів:</w:t>
      </w:r>
    </w:p>
    <w:p w:rsidR="00D37023" w:rsidRPr="00B9659F" w:rsidRDefault="00D37023" w:rsidP="00D37023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Pr="00B9659F">
        <w:rPr>
          <w:rFonts w:ascii="Gilroy" w:hAnsi="Gilroy"/>
          <w:sz w:val="26"/>
          <w:szCs w:val="26"/>
          <w:shd w:val="clear" w:color="auto" w:fill="FFFFFF"/>
        </w:rPr>
        <w:t>КЗ КОР «Київська обласна спеціалізована дитячо-юнацька спортивна школа олімпійського резерву «Промінь» з велосипедного спорту (КОСДЮШОР)</w:t>
      </w:r>
    </w:p>
    <w:p w:rsidR="00D37023" w:rsidRPr="00B9659F" w:rsidRDefault="00D37023" w:rsidP="00D37023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КЗ КОР «Київська обласна школа вищої спортивної майстерності» (КОШВСМ)</w:t>
      </w:r>
    </w:p>
    <w:p w:rsidR="00D37023" w:rsidRPr="00B9659F" w:rsidRDefault="00D37023" w:rsidP="00D37023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Київський обласний центр фізичного здоров’я населення «Спорт для всіх»</w:t>
      </w:r>
    </w:p>
    <w:p w:rsidR="00D37023" w:rsidRPr="00B9659F" w:rsidRDefault="00D37023" w:rsidP="00D37023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Комунальний заклад Київської обласної ради «Київський регіональний центр з фізичної культури і спорту інвалідів «</w:t>
      </w:r>
      <w:proofErr w:type="spellStart"/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Інваспорт</w:t>
      </w:r>
      <w:proofErr w:type="spellEnd"/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</w:t>
      </w:r>
    </w:p>
    <w:p w:rsidR="008A568B" w:rsidRPr="00B9659F" w:rsidRDefault="008A568B" w:rsidP="008A568B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Комунальний заклад КОР «Київська обласна дитячо-юнацька спортивна школа» (КОДЮСШ)</w:t>
      </w:r>
    </w:p>
    <w:p w:rsidR="008A568B" w:rsidRPr="00B9659F" w:rsidRDefault="008A568B" w:rsidP="008A568B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Комунальний заклад КОР «Київський обласний центр олімпійської підготовки» (КОЦОП)</w:t>
      </w:r>
    </w:p>
    <w:p w:rsidR="00110BF5" w:rsidRPr="00B9659F" w:rsidRDefault="008A568B" w:rsidP="00110BF5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Комунальний позашкільний навчальний заклад КОР «Київська обласна комплексна дитячо-юнацька спортивна школа» (КОКДЮСШ)</w:t>
      </w:r>
    </w:p>
    <w:p w:rsidR="00110BF5" w:rsidRPr="00B9659F" w:rsidRDefault="00110BF5" w:rsidP="00110BF5">
      <w:pPr>
        <w:numPr>
          <w:ilvl w:val="0"/>
          <w:numId w:val="1"/>
        </w:numPr>
        <w:spacing w:after="0" w:line="240" w:lineRule="auto"/>
        <w:ind w:hanging="1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Інформаційна довідка про діяльність двох ДЮСШ, що фінансуються за рахунок обласного бюджету; економічне </w:t>
      </w:r>
      <w:r w:rsidR="00D2783B"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обґрунтування такого фінансування;</w:t>
      </w:r>
    </w:p>
    <w:p w:rsidR="001A6A8B" w:rsidRPr="00B9659F" w:rsidRDefault="001A6A8B" w:rsidP="00110BF5">
      <w:pPr>
        <w:numPr>
          <w:ilvl w:val="0"/>
          <w:numId w:val="1"/>
        </w:numPr>
        <w:spacing w:after="0" w:line="240" w:lineRule="auto"/>
        <w:ind w:hanging="1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Д</w:t>
      </w:r>
      <w:r w:rsidR="00B9659F"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етальна</w:t>
      </w: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і</w:t>
      </w:r>
      <w:r w:rsidR="00B9659F"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нформація</w:t>
      </w:r>
      <w:r w:rsidRPr="00B965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 xml:space="preserve"> про роботу відділів управління фізкультури і спорту в районах Київської області та містах обласного підпорядкування, про організацію постійно діючої інформаційної політики серед населення області з метою зацікавленості громадян у заняттях спортом та ведення здорового способу життя;</w:t>
      </w:r>
    </w:p>
    <w:p w:rsidR="00E01C01" w:rsidRPr="00D905A8" w:rsidRDefault="002B1B2F" w:rsidP="00E13241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lastRenderedPageBreak/>
        <w:t>Копія кошторису витрат управління, у т.ч. із зазначенням видатків на:</w:t>
      </w:r>
    </w:p>
    <w:p w:rsidR="002B1B2F" w:rsidRPr="00D905A8" w:rsidRDefault="00E13241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- з</w:t>
      </w:r>
      <w:r w:rsidR="002B1B2F"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аробітну плату</w:t>
      </w:r>
    </w:p>
    <w:p w:rsidR="002B1B2F" w:rsidRPr="00D905A8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- утримання учбових навчально-тренувальних баз;</w:t>
      </w:r>
    </w:p>
    <w:p w:rsidR="002B1B2F" w:rsidRPr="00D905A8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- навчально-тренувальну роботу;</w:t>
      </w:r>
    </w:p>
    <w:p w:rsidR="002B1B2F" w:rsidRPr="00D905A8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- проведення спортивно-масових та фізкультурно-оздоровчих заходів;</w:t>
      </w:r>
    </w:p>
    <w:p w:rsidR="002B1B2F" w:rsidRPr="00D905A8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- участь у Всеукраїнських та міжнародних змаганнях;</w:t>
      </w:r>
    </w:p>
    <w:p w:rsidR="002B1B2F" w:rsidRPr="00D905A8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- утримання ЦОП, ШВСМ, ДЮСШ, обласних спортивних федерацій</w:t>
      </w:r>
      <w:r w:rsidR="002804C2"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, регіональних центрів «</w:t>
      </w:r>
      <w:proofErr w:type="spellStart"/>
      <w:r w:rsidR="002804C2"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Інваспорт</w:t>
      </w:r>
      <w:proofErr w:type="spellEnd"/>
      <w:r w:rsidR="002804C2"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» та їх структурних підрозділів</w:t>
      </w: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:</w:t>
      </w:r>
    </w:p>
    <w:p w:rsidR="002B1B2F" w:rsidRPr="00D905A8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- надання фінансової підтримки спорт</w:t>
      </w:r>
      <w:r w:rsidR="002804C2" w:rsidRPr="00D905A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uk-UA"/>
        </w:rPr>
        <w:t>ивним громадським організаціям.</w:t>
      </w:r>
    </w:p>
    <w:p w:rsidR="00565E25" w:rsidRPr="00D905A8" w:rsidRDefault="00565E25" w:rsidP="00E13241">
      <w:pPr>
        <w:spacing w:after="0" w:line="240" w:lineRule="auto"/>
        <w:ind w:left="1065"/>
        <w:contextualSpacing/>
        <w:rPr>
          <w:rFonts w:ascii="Times New Roman" w:hAnsi="Times New Roman" w:cs="Times New Roman"/>
          <w:sz w:val="26"/>
          <w:szCs w:val="26"/>
        </w:rPr>
      </w:pPr>
    </w:p>
    <w:p w:rsidR="00565E25" w:rsidRPr="00565E25" w:rsidRDefault="00565E25" w:rsidP="00565E2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5E25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6.</w:t>
      </w:r>
      <w:r w:rsidRPr="00565E25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b/>
          <w:sz w:val="26"/>
          <w:szCs w:val="26"/>
        </w:rPr>
        <w:t>Адреса, за якою необхідно надсилати відповідь на запит:</w:t>
      </w:r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color w:val="000000"/>
          <w:sz w:val="26"/>
          <w:szCs w:val="26"/>
        </w:rPr>
        <w:t>01196, Україна,</w:t>
      </w:r>
      <w:r w:rsidR="00754511">
        <w:rPr>
          <w:rFonts w:ascii="Times New Roman" w:hAnsi="Times New Roman" w:cs="Times New Roman"/>
          <w:color w:val="000000"/>
          <w:sz w:val="26"/>
          <w:szCs w:val="26"/>
        </w:rPr>
        <w:t xml:space="preserve"> м. Київ, площа Лесі Українки,1, Громадська рада при КОДА.</w:t>
      </w:r>
    </w:p>
    <w:p w:rsidR="00565E25" w:rsidRPr="00565E25" w:rsidRDefault="00565E25" w:rsidP="00565E25">
      <w:pPr>
        <w:shd w:val="clear" w:color="auto" w:fill="FFFFFF"/>
        <w:spacing w:before="15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5E25">
        <w:rPr>
          <w:rFonts w:ascii="Times New Roman" w:eastAsia="Times New Roman" w:hAnsi="Times New Roman" w:cs="Times New Roman"/>
          <w:b/>
          <w:sz w:val="26"/>
          <w:szCs w:val="26"/>
        </w:rPr>
        <w:t>7.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eastAsia="Times New Roman" w:hAnsi="Times New Roman" w:cs="Times New Roman"/>
          <w:b/>
          <w:sz w:val="26"/>
          <w:szCs w:val="26"/>
        </w:rPr>
        <w:t>Прізвище, ім'я та по батькові особи, уповноваженої одержати відповідь, її контактний телефон і електронна адреса</w:t>
      </w:r>
      <w:bookmarkStart w:id="2" w:name="20"/>
      <w:bookmarkEnd w:id="2"/>
      <w:r w:rsidRPr="00565E25">
        <w:rPr>
          <w:rFonts w:ascii="Times New Roman" w:eastAsia="Times New Roman" w:hAnsi="Times New Roman" w:cs="Times New Roman"/>
          <w:b/>
          <w:sz w:val="26"/>
          <w:szCs w:val="26"/>
        </w:rPr>
        <w:t>: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B76AA">
        <w:rPr>
          <w:rFonts w:ascii="Times New Roman" w:eastAsia="Times New Roman" w:hAnsi="Times New Roman" w:cs="Times New Roman"/>
          <w:sz w:val="26"/>
          <w:szCs w:val="26"/>
        </w:rPr>
        <w:t>Хімач</w:t>
      </w:r>
      <w:proofErr w:type="spellEnd"/>
      <w:r w:rsidR="00C45F21">
        <w:rPr>
          <w:rFonts w:ascii="Times New Roman" w:eastAsia="Times New Roman" w:hAnsi="Times New Roman" w:cs="Times New Roman"/>
          <w:sz w:val="26"/>
          <w:szCs w:val="26"/>
        </w:rPr>
        <w:t xml:space="preserve"> Валерія </w:t>
      </w:r>
      <w:r w:rsidR="004B76AA">
        <w:rPr>
          <w:rFonts w:ascii="Times New Roman" w:eastAsia="Times New Roman" w:hAnsi="Times New Roman" w:cs="Times New Roman"/>
          <w:sz w:val="26"/>
          <w:szCs w:val="26"/>
        </w:rPr>
        <w:t>Олександрі</w:t>
      </w:r>
      <w:r w:rsidR="00C45F21">
        <w:rPr>
          <w:rFonts w:ascii="Times New Roman" w:eastAsia="Times New Roman" w:hAnsi="Times New Roman" w:cs="Times New Roman"/>
          <w:sz w:val="26"/>
          <w:szCs w:val="26"/>
        </w:rPr>
        <w:t>вна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>, тел./</w:t>
      </w:r>
      <w:proofErr w:type="spellStart"/>
      <w:r w:rsidRPr="00565E25">
        <w:rPr>
          <w:rFonts w:ascii="Times New Roman" w:eastAsia="Times New Roman" w:hAnsi="Times New Roman" w:cs="Times New Roman"/>
          <w:sz w:val="26"/>
          <w:szCs w:val="26"/>
        </w:rPr>
        <w:t>моб</w:t>
      </w:r>
      <w:proofErr w:type="spellEnd"/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 – 0(</w:t>
      </w:r>
      <w:r w:rsidR="00C45F21"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4B76AA">
        <w:rPr>
          <w:rFonts w:ascii="Times New Roman" w:eastAsia="Times New Roman" w:hAnsi="Times New Roman" w:cs="Times New Roman"/>
          <w:sz w:val="26"/>
          <w:szCs w:val="26"/>
        </w:rPr>
        <w:t>217-11-23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565E25">
        <w:rPr>
          <w:rFonts w:ascii="Times New Roman" w:eastAsia="Times New Roman" w:hAnsi="Times New Roman" w:cs="Times New Roman"/>
          <w:sz w:val="26"/>
          <w:szCs w:val="26"/>
          <w:lang w:val="en-US"/>
        </w:rPr>
        <w:t>e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65E25">
        <w:rPr>
          <w:rFonts w:ascii="Times New Roman" w:eastAsia="Times New Roman" w:hAnsi="Times New Roman" w:cs="Times New Roman"/>
          <w:sz w:val="26"/>
          <w:szCs w:val="26"/>
          <w:lang w:val="en-US"/>
        </w:rPr>
        <w:t>mail</w:t>
      </w:r>
      <w:r w:rsidR="00C45F21">
        <w:rPr>
          <w:rFonts w:ascii="Times New Roman" w:eastAsia="Times New Roman" w:hAnsi="Times New Roman" w:cs="Times New Roman"/>
          <w:sz w:val="26"/>
          <w:szCs w:val="26"/>
        </w:rPr>
        <w:t>:</w:t>
      </w:r>
      <w:r w:rsidR="004B76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B76AA">
        <w:rPr>
          <w:rFonts w:ascii="Times New Roman" w:eastAsia="Times New Roman" w:hAnsi="Times New Roman" w:cs="Times New Roman"/>
          <w:sz w:val="26"/>
          <w:szCs w:val="26"/>
          <w:lang w:val="en-US"/>
        </w:rPr>
        <w:t>valeria</w:t>
      </w:r>
      <w:proofErr w:type="spellEnd"/>
      <w:r w:rsidR="004B76AA" w:rsidRPr="004B76AA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="004B76AA">
        <w:rPr>
          <w:rFonts w:ascii="Times New Roman" w:eastAsia="Times New Roman" w:hAnsi="Times New Roman" w:cs="Times New Roman"/>
          <w:sz w:val="26"/>
          <w:szCs w:val="26"/>
          <w:lang w:val="en-US"/>
        </w:rPr>
        <w:t>khimach</w:t>
      </w:r>
      <w:proofErr w:type="spellEnd"/>
      <w:r w:rsidR="00C45F21" w:rsidRPr="00C45F21">
        <w:rPr>
          <w:rFonts w:ascii="Times New Roman" w:hAnsi="Times New Roman" w:cs="Times New Roman"/>
          <w:sz w:val="26"/>
          <w:szCs w:val="26"/>
          <w:shd w:val="clear" w:color="auto" w:fill="FFFFFF"/>
        </w:rPr>
        <w:t>@gmail.com</w:t>
      </w:r>
      <w:r w:rsidRPr="00C45F2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65E25" w:rsidRPr="00565E25" w:rsidRDefault="00565E25" w:rsidP="00565E25">
      <w:pPr>
        <w:shd w:val="clear" w:color="auto" w:fill="FFFFFF"/>
        <w:autoSpaceDE w:val="0"/>
        <w:autoSpaceDN w:val="0"/>
        <w:adjustRightInd w:val="0"/>
        <w:ind w:firstLine="300"/>
        <w:jc w:val="both"/>
        <w:rPr>
          <w:rFonts w:ascii="Times New Roman" w:hAnsi="Times New Roman" w:cs="Times New Roman"/>
          <w:sz w:val="26"/>
          <w:szCs w:val="26"/>
        </w:rPr>
      </w:pPr>
    </w:p>
    <w:p w:rsidR="00565E25" w:rsidRPr="00565E25" w:rsidRDefault="00565E25" w:rsidP="00565E25">
      <w:pPr>
        <w:shd w:val="clear" w:color="auto" w:fill="FFFFFF"/>
        <w:autoSpaceDE w:val="0"/>
        <w:autoSpaceDN w:val="0"/>
        <w:adjustRightInd w:val="0"/>
        <w:ind w:firstLine="3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 xml:space="preserve">Враховуючи вищезазначене та керуючись п. 4 Порядку сприяння проведенню громадської експертизи діяльності органів виконавчої влади затвердженого  постановою Кабінету Міністрів України від 5 листопада 2008 р. N 976,  - </w:t>
      </w:r>
    </w:p>
    <w:p w:rsidR="00565E25" w:rsidRPr="00565E25" w:rsidRDefault="00565E25" w:rsidP="00565E25">
      <w:pPr>
        <w:shd w:val="clear" w:color="auto" w:fill="FFFFFF"/>
        <w:autoSpaceDE w:val="0"/>
        <w:autoSpaceDN w:val="0"/>
        <w:adjustRightInd w:val="0"/>
        <w:ind w:firstLine="300"/>
        <w:jc w:val="center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b/>
          <w:color w:val="000000"/>
          <w:sz w:val="26"/>
          <w:szCs w:val="26"/>
        </w:rPr>
        <w:t>ПРОСИМО</w:t>
      </w:r>
      <w:r w:rsidRPr="00565E25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65E25" w:rsidRPr="00565E25" w:rsidRDefault="00565E25" w:rsidP="00565E25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 xml:space="preserve">Видати протягом семи робочих днів наказ (розпорядження) про </w:t>
      </w:r>
      <w:r w:rsidRPr="00565E25">
        <w:rPr>
          <w:rFonts w:ascii="Times New Roman" w:hAnsi="Times New Roman" w:cs="Times New Roman"/>
          <w:sz w:val="26"/>
          <w:szCs w:val="26"/>
        </w:rPr>
        <w:br/>
        <w:t xml:space="preserve">проведення  </w:t>
      </w:r>
      <w:r w:rsidR="009C36DE">
        <w:rPr>
          <w:rFonts w:ascii="Times New Roman" w:hAnsi="Times New Roman" w:cs="Times New Roman"/>
          <w:sz w:val="26"/>
          <w:szCs w:val="26"/>
        </w:rPr>
        <w:t xml:space="preserve">громадської </w:t>
      </w:r>
      <w:r w:rsidR="009C36DE" w:rsidRPr="00565E25">
        <w:rPr>
          <w:rFonts w:ascii="Times New Roman" w:hAnsi="Times New Roman" w:cs="Times New Roman"/>
          <w:sz w:val="26"/>
          <w:szCs w:val="26"/>
        </w:rPr>
        <w:t>експертизи</w:t>
      </w:r>
      <w:r w:rsidR="009C36DE">
        <w:rPr>
          <w:rFonts w:ascii="Times New Roman" w:hAnsi="Times New Roman" w:cs="Times New Roman"/>
          <w:sz w:val="26"/>
          <w:szCs w:val="26"/>
        </w:rPr>
        <w:t xml:space="preserve"> оцінки ефективності діяльності</w:t>
      </w:r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  <w:r w:rsidR="009C36DE">
        <w:rPr>
          <w:rFonts w:ascii="Times New Roman" w:eastAsia="Times New Roman" w:hAnsi="Times New Roman" w:cs="Times New Roman"/>
          <w:sz w:val="26"/>
          <w:szCs w:val="26"/>
          <w:lang w:eastAsia="uk-UA"/>
        </w:rPr>
        <w:t>Управління фіз</w:t>
      </w:r>
      <w:r w:rsidR="009C36D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ичної </w:t>
      </w:r>
      <w:r w:rsidR="009C36DE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культури і спорту</w:t>
      </w:r>
      <w:r w:rsidR="009C36DE" w:rsidRPr="00565E2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Київської обласної державної адміністрації</w:t>
      </w:r>
      <w:r w:rsidRPr="00565E25">
        <w:rPr>
          <w:rFonts w:ascii="Times New Roman" w:hAnsi="Times New Roman" w:cs="Times New Roman"/>
          <w:sz w:val="26"/>
          <w:szCs w:val="26"/>
        </w:rPr>
        <w:t xml:space="preserve"> із  зазначенням  прізвища, ім'я, </w:t>
      </w:r>
      <w:proofErr w:type="spellStart"/>
      <w:r w:rsidRPr="00565E25">
        <w:rPr>
          <w:rFonts w:ascii="Times New Roman" w:hAnsi="Times New Roman" w:cs="Times New Roman"/>
          <w:sz w:val="26"/>
          <w:szCs w:val="26"/>
        </w:rPr>
        <w:t>по</w:t>
      </w:r>
      <w:r w:rsidR="009C36DE">
        <w:rPr>
          <w:rFonts w:ascii="Times New Roman" w:hAnsi="Times New Roman" w:cs="Times New Roman"/>
          <w:sz w:val="26"/>
          <w:szCs w:val="26"/>
        </w:rPr>
        <w:t>-</w:t>
      </w:r>
      <w:proofErr w:type="spellEnd"/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sz w:val="26"/>
          <w:szCs w:val="26"/>
        </w:rPr>
        <w:br/>
        <w:t>батькові  та  посади особи (осіб), відповідальної (відповідальних) за забезпечення взаємодії з Громадської   ради при КОДА,  зміст  якого  довести  до  відома   Громадської   ради при КОДА протягом трьох робо</w:t>
      </w:r>
      <w:r w:rsidR="005726AB">
        <w:rPr>
          <w:rFonts w:ascii="Times New Roman" w:hAnsi="Times New Roman" w:cs="Times New Roman"/>
          <w:sz w:val="26"/>
          <w:szCs w:val="26"/>
        </w:rPr>
        <w:t>чих днів з моменту його видання.</w:t>
      </w:r>
    </w:p>
    <w:p w:rsidR="00565E25" w:rsidRPr="00565E25" w:rsidRDefault="00565E25" w:rsidP="00565E25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 xml:space="preserve">Утворити  робочу  групу  </w:t>
      </w:r>
      <w:r w:rsidR="009D4668">
        <w:rPr>
          <w:rFonts w:ascii="Times New Roman" w:hAnsi="Times New Roman" w:cs="Times New Roman"/>
          <w:sz w:val="26"/>
          <w:szCs w:val="26"/>
        </w:rPr>
        <w:t>із залученням</w:t>
      </w:r>
      <w:r w:rsidRPr="00565E25">
        <w:rPr>
          <w:rFonts w:ascii="Times New Roman" w:hAnsi="Times New Roman" w:cs="Times New Roman"/>
          <w:sz w:val="26"/>
          <w:szCs w:val="26"/>
        </w:rPr>
        <w:t xml:space="preserve"> представників  </w:t>
      </w:r>
      <w:r w:rsidR="004B76AA">
        <w:rPr>
          <w:rFonts w:ascii="Times New Roman" w:hAnsi="Times New Roman" w:cs="Times New Roman"/>
          <w:sz w:val="26"/>
          <w:szCs w:val="26"/>
        </w:rPr>
        <w:t xml:space="preserve">та експертів </w:t>
      </w:r>
      <w:r w:rsidRPr="00565E25">
        <w:rPr>
          <w:rFonts w:ascii="Times New Roman" w:hAnsi="Times New Roman" w:cs="Times New Roman"/>
          <w:sz w:val="26"/>
          <w:szCs w:val="26"/>
        </w:rPr>
        <w:t>Гро</w:t>
      </w:r>
      <w:r w:rsidR="00754511">
        <w:rPr>
          <w:rFonts w:ascii="Times New Roman" w:hAnsi="Times New Roman" w:cs="Times New Roman"/>
          <w:sz w:val="26"/>
          <w:szCs w:val="26"/>
        </w:rPr>
        <w:t>мадської   ради при КОДА</w:t>
      </w:r>
      <w:r w:rsidRPr="00565E2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65E25" w:rsidRPr="00565E25" w:rsidRDefault="004B76AA" w:rsidP="004B76AA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Хімач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Валерії Олександрівни, голови  к</w:t>
      </w:r>
      <w:r w:rsidR="00565E25" w:rsidRPr="00565E25">
        <w:rPr>
          <w:rFonts w:ascii="Times New Roman" w:hAnsi="Times New Roman" w:cs="Times New Roman"/>
          <w:sz w:val="26"/>
          <w:szCs w:val="26"/>
        </w:rPr>
        <w:t xml:space="preserve">омітету Громадської ради при КОДА з </w:t>
      </w:r>
      <w:r w:rsidRPr="004B76AA">
        <w:rPr>
          <w:rFonts w:ascii="Times New Roman" w:hAnsi="Times New Roman" w:cs="Times New Roman"/>
          <w:sz w:val="26"/>
          <w:szCs w:val="26"/>
        </w:rPr>
        <w:t>питань освіти, науки, культури, молодіжної політики, патріотичного виховання, фізичної культури, спорту і туризму</w:t>
      </w:r>
      <w:r w:rsidR="00565E25" w:rsidRPr="00565E2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565E25" w:rsidRDefault="008A568B" w:rsidP="00565E25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Матьори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Миколи</w:t>
      </w:r>
      <w:r w:rsidR="004B76AA">
        <w:rPr>
          <w:rFonts w:ascii="Times New Roman" w:hAnsi="Times New Roman" w:cs="Times New Roman"/>
          <w:sz w:val="26"/>
          <w:szCs w:val="26"/>
        </w:rPr>
        <w:t xml:space="preserve"> Івановича</w:t>
      </w:r>
      <w:r w:rsidR="00565E25" w:rsidRPr="00565E25">
        <w:rPr>
          <w:rFonts w:ascii="Times New Roman" w:hAnsi="Times New Roman" w:cs="Times New Roman"/>
          <w:sz w:val="26"/>
          <w:szCs w:val="26"/>
        </w:rPr>
        <w:t>, заступник</w:t>
      </w:r>
      <w:r w:rsidR="004B76AA">
        <w:rPr>
          <w:rFonts w:ascii="Times New Roman" w:hAnsi="Times New Roman" w:cs="Times New Roman"/>
          <w:sz w:val="26"/>
          <w:szCs w:val="26"/>
        </w:rPr>
        <w:t>а</w:t>
      </w:r>
      <w:r w:rsidR="00565E25" w:rsidRPr="00565E25">
        <w:rPr>
          <w:rFonts w:ascii="Times New Roman" w:hAnsi="Times New Roman" w:cs="Times New Roman"/>
          <w:sz w:val="26"/>
          <w:szCs w:val="26"/>
        </w:rPr>
        <w:t xml:space="preserve"> г</w:t>
      </w:r>
      <w:r w:rsidR="004B76AA">
        <w:rPr>
          <w:rFonts w:ascii="Times New Roman" w:hAnsi="Times New Roman" w:cs="Times New Roman"/>
          <w:sz w:val="26"/>
          <w:szCs w:val="26"/>
        </w:rPr>
        <w:t>олови Громадської ради при КОДА;</w:t>
      </w:r>
    </w:p>
    <w:p w:rsidR="00E13241" w:rsidRDefault="008A568B" w:rsidP="00565E25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Мужчини</w:t>
      </w:r>
      <w:r w:rsidR="00E13241">
        <w:rPr>
          <w:rFonts w:ascii="Times New Roman" w:hAnsi="Times New Roman" w:cs="Times New Roman"/>
          <w:sz w:val="26"/>
          <w:szCs w:val="26"/>
        </w:rPr>
        <w:t xml:space="preserve"> Віктора Васильовича – заслуженого тренера України, директора ДЮСШ (м. Вишневе);</w:t>
      </w:r>
    </w:p>
    <w:p w:rsidR="008A568B" w:rsidRDefault="008A568B" w:rsidP="00565E25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Малинського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Ігора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Йосиповича – директора ННІ спеціальної фізичної і бойової підготовки та реабілітації, </w:t>
      </w:r>
      <w:proofErr w:type="spellStart"/>
      <w:r>
        <w:rPr>
          <w:rFonts w:ascii="Times New Roman" w:hAnsi="Times New Roman" w:cs="Times New Roman"/>
          <w:sz w:val="26"/>
          <w:szCs w:val="26"/>
        </w:rPr>
        <w:t>к.н</w:t>
      </w:r>
      <w:proofErr w:type="spellEnd"/>
      <w:r>
        <w:rPr>
          <w:rFonts w:ascii="Times New Roman" w:hAnsi="Times New Roman" w:cs="Times New Roman"/>
          <w:sz w:val="26"/>
          <w:szCs w:val="26"/>
        </w:rPr>
        <w:t>. з фізичного виховання, професора, Заслуженого працівника фізичної культури і спорту України, заслуженого тренера України, майстра спорту України;</w:t>
      </w:r>
    </w:p>
    <w:p w:rsidR="004B76AA" w:rsidRPr="008A568B" w:rsidRDefault="00E13241" w:rsidP="008A568B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Маслов</w:t>
      </w:r>
      <w:r w:rsidR="008A568B">
        <w:rPr>
          <w:rFonts w:ascii="Times New Roman" w:hAnsi="Times New Roman" w:cs="Times New Roman"/>
          <w:sz w:val="26"/>
          <w:szCs w:val="26"/>
        </w:rPr>
        <w:t>ої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Ольг</w:t>
      </w:r>
      <w:r w:rsidR="008A568B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Володимирівн</w:t>
      </w:r>
      <w:r w:rsidR="008A568B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568B">
        <w:rPr>
          <w:rFonts w:ascii="Times New Roman" w:hAnsi="Times New Roman" w:cs="Times New Roman"/>
          <w:sz w:val="26"/>
          <w:szCs w:val="26"/>
        </w:rPr>
        <w:t>– спеціаліста з Менеджменту підприємств та магістра права</w:t>
      </w:r>
      <w:r w:rsidR="002C1134" w:rsidRPr="008A568B">
        <w:rPr>
          <w:rFonts w:ascii="Times New Roman" w:hAnsi="Times New Roman" w:cs="Times New Roman"/>
          <w:sz w:val="26"/>
          <w:szCs w:val="26"/>
        </w:rPr>
        <w:t>.</w:t>
      </w:r>
      <w:r w:rsidR="004B76AA" w:rsidRPr="008A56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5E25" w:rsidRPr="00565E25" w:rsidRDefault="00565E25" w:rsidP="00565E25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lastRenderedPageBreak/>
        <w:t xml:space="preserve">Розмістити  протягом  семи  робочих  днів  інформацію  про </w:t>
      </w:r>
      <w:r w:rsidRPr="00565E25">
        <w:rPr>
          <w:rFonts w:ascii="Times New Roman" w:hAnsi="Times New Roman" w:cs="Times New Roman"/>
          <w:sz w:val="26"/>
          <w:szCs w:val="26"/>
        </w:rPr>
        <w:br/>
        <w:t xml:space="preserve">надходження  запиту  щодо проведення громадської експертизи, текст </w:t>
      </w:r>
      <w:r w:rsidRPr="00565E25">
        <w:rPr>
          <w:rFonts w:ascii="Times New Roman" w:hAnsi="Times New Roman" w:cs="Times New Roman"/>
          <w:sz w:val="26"/>
          <w:szCs w:val="26"/>
        </w:rPr>
        <w:br/>
        <w:t xml:space="preserve">наказу  (розпорядження)  та  заходи,  здійснені органом виконавчої </w:t>
      </w:r>
      <w:r w:rsidRPr="00565E25">
        <w:rPr>
          <w:rFonts w:ascii="Times New Roman" w:hAnsi="Times New Roman" w:cs="Times New Roman"/>
          <w:sz w:val="26"/>
          <w:szCs w:val="26"/>
        </w:rPr>
        <w:br/>
        <w:t>влади з метою сприяння ї</w:t>
      </w:r>
      <w:r w:rsidR="005726AB">
        <w:rPr>
          <w:rFonts w:ascii="Times New Roman" w:hAnsi="Times New Roman" w:cs="Times New Roman"/>
          <w:sz w:val="26"/>
          <w:szCs w:val="26"/>
        </w:rPr>
        <w:t>ї проведенню, на веб-сайті КОДА.</w:t>
      </w:r>
    </w:p>
    <w:p w:rsidR="00565E25" w:rsidRDefault="00565E25" w:rsidP="00565E25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 xml:space="preserve">Подати    Громадській   раді при КОДА документи  або  завірені в установленому порядку їх копії чи надіслати  їх  в  електронній  формі  протягом п’яти робочих днів з моменту  видання наказу (розпорядження) про проведення громадської експертизи.  </w:t>
      </w:r>
    </w:p>
    <w:p w:rsidR="00565E25" w:rsidRPr="00565E25" w:rsidRDefault="00565E25" w:rsidP="00565E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292B2C"/>
          <w:sz w:val="26"/>
          <w:szCs w:val="26"/>
        </w:rPr>
      </w:pPr>
    </w:p>
    <w:p w:rsidR="00565E25" w:rsidRPr="00565E25" w:rsidRDefault="00565E25" w:rsidP="00565E25">
      <w:pPr>
        <w:autoSpaceDE w:val="0"/>
        <w:autoSpaceDN w:val="0"/>
        <w:adjustRightInd w:val="0"/>
        <w:ind w:firstLine="300"/>
        <w:jc w:val="both"/>
        <w:rPr>
          <w:rFonts w:ascii="Times New Roman" w:hAnsi="Times New Roman" w:cs="Times New Roman"/>
          <w:b/>
          <w:color w:val="292B2C"/>
          <w:sz w:val="26"/>
          <w:szCs w:val="26"/>
        </w:rPr>
      </w:pPr>
      <w:r w:rsidRPr="00565E25">
        <w:rPr>
          <w:rFonts w:ascii="Times New Roman" w:hAnsi="Times New Roman" w:cs="Times New Roman"/>
          <w:b/>
          <w:color w:val="292B2C"/>
          <w:sz w:val="26"/>
          <w:szCs w:val="26"/>
        </w:rPr>
        <w:t>Додаток:</w:t>
      </w:r>
    </w:p>
    <w:p w:rsidR="00D905A8" w:rsidRPr="00565E25" w:rsidRDefault="00D905A8" w:rsidP="00D905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>копія Протоколу засідання Громадської ради при КОДА №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65E25">
        <w:rPr>
          <w:rFonts w:ascii="Times New Roman" w:hAnsi="Times New Roman" w:cs="Times New Roman"/>
          <w:sz w:val="26"/>
          <w:szCs w:val="26"/>
        </w:rPr>
        <w:t xml:space="preserve"> від  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565E2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10.2019 р. </w:t>
      </w:r>
      <w:r w:rsidRPr="00565E25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565E25">
        <w:rPr>
          <w:rFonts w:ascii="Times New Roman" w:hAnsi="Times New Roman" w:cs="Times New Roman"/>
          <w:sz w:val="26"/>
          <w:szCs w:val="26"/>
        </w:rPr>
        <w:t xml:space="preserve"> арк.</w:t>
      </w:r>
    </w:p>
    <w:p w:rsidR="00565E25" w:rsidRPr="0024352F" w:rsidRDefault="00565E25" w:rsidP="00565E25">
      <w:pPr>
        <w:autoSpaceDE w:val="0"/>
        <w:autoSpaceDN w:val="0"/>
        <w:adjustRightInd w:val="0"/>
        <w:ind w:firstLine="30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565E25" w:rsidRPr="00565E25" w:rsidRDefault="00565E25" w:rsidP="00565E2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>З повагою,</w:t>
      </w:r>
    </w:p>
    <w:p w:rsidR="00565E25" w:rsidRPr="00565E25" w:rsidRDefault="00565E25" w:rsidP="00565E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>Голова громадської ради при</w:t>
      </w:r>
    </w:p>
    <w:p w:rsidR="00565E25" w:rsidRPr="00565E25" w:rsidRDefault="00565E25" w:rsidP="00565E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 xml:space="preserve">Київській обласній державній </w:t>
      </w:r>
    </w:p>
    <w:p w:rsidR="00565E25" w:rsidRPr="00565E25" w:rsidRDefault="00565E25" w:rsidP="00565E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>адміністрації</w:t>
      </w:r>
      <w:r w:rsidRPr="00565E25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65E25">
        <w:rPr>
          <w:rFonts w:ascii="Times New Roman" w:hAnsi="Times New Roman" w:cs="Times New Roman"/>
          <w:sz w:val="26"/>
          <w:szCs w:val="26"/>
        </w:rPr>
        <w:t xml:space="preserve"> _______________  </w:t>
      </w:r>
      <w:r w:rsidRPr="00565E25">
        <w:rPr>
          <w:rFonts w:ascii="Times New Roman" w:hAnsi="Times New Roman" w:cs="Times New Roman"/>
          <w:b/>
          <w:sz w:val="26"/>
          <w:szCs w:val="26"/>
        </w:rPr>
        <w:t xml:space="preserve">Н.Ю. УЛЬЯНОВА </w:t>
      </w:r>
    </w:p>
    <w:p w:rsidR="00565E25" w:rsidRPr="00565E25" w:rsidRDefault="00565E25" w:rsidP="00565E25">
      <w:pPr>
        <w:shd w:val="clear" w:color="auto" w:fill="FFFFFF"/>
        <w:autoSpaceDE w:val="0"/>
        <w:autoSpaceDN w:val="0"/>
        <w:adjustRightInd w:val="0"/>
        <w:ind w:firstLine="3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5E25" w:rsidRPr="00565E25" w:rsidRDefault="00565E25" w:rsidP="00565E2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" w:name="o29"/>
      <w:bookmarkStart w:id="4" w:name="o31"/>
      <w:bookmarkEnd w:id="3"/>
      <w:bookmarkEnd w:id="4"/>
    </w:p>
    <w:p w:rsidR="00565E25" w:rsidRPr="00565E25" w:rsidRDefault="00565E25" w:rsidP="00565E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292B2C"/>
          <w:sz w:val="26"/>
          <w:szCs w:val="26"/>
        </w:rPr>
      </w:pPr>
    </w:p>
    <w:p w:rsidR="00565E25" w:rsidRPr="00565E25" w:rsidRDefault="00565E25" w:rsidP="00565E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292B2C"/>
          <w:sz w:val="26"/>
          <w:szCs w:val="26"/>
        </w:rPr>
      </w:pPr>
    </w:p>
    <w:p w:rsidR="00565E25" w:rsidRPr="00565E25" w:rsidRDefault="00565E25" w:rsidP="00565E2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B79C5" w:rsidRPr="00565E25" w:rsidRDefault="003B79C5">
      <w:pPr>
        <w:rPr>
          <w:rFonts w:ascii="Times New Roman" w:hAnsi="Times New Roman" w:cs="Times New Roman"/>
        </w:rPr>
      </w:pPr>
    </w:p>
    <w:p w:rsidR="00565E25" w:rsidRPr="00565E25" w:rsidRDefault="00565E25">
      <w:pPr>
        <w:rPr>
          <w:rFonts w:ascii="Times New Roman" w:hAnsi="Times New Roman" w:cs="Times New Roman"/>
        </w:rPr>
      </w:pPr>
    </w:p>
    <w:sectPr w:rsidR="00565E25" w:rsidRPr="00565E25" w:rsidSect="00E13241"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58" w:rsidRDefault="001E0D58" w:rsidP="00565E25">
      <w:pPr>
        <w:spacing w:after="0" w:line="240" w:lineRule="auto"/>
      </w:pPr>
      <w:r>
        <w:separator/>
      </w:r>
    </w:p>
  </w:endnote>
  <w:endnote w:type="continuationSeparator" w:id="0">
    <w:p w:rsidR="001E0D58" w:rsidRDefault="001E0D58" w:rsidP="0056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ro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440125"/>
      <w:docPartObj>
        <w:docPartGallery w:val="Page Numbers (Bottom of Page)"/>
        <w:docPartUnique/>
      </w:docPartObj>
    </w:sdtPr>
    <w:sdtEndPr/>
    <w:sdtContent>
      <w:p w:rsidR="00565E25" w:rsidRDefault="00565E2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E10" w:rsidRPr="000F5E10">
          <w:rPr>
            <w:noProof/>
            <w:lang w:val="ru-RU"/>
          </w:rPr>
          <w:t>3</w:t>
        </w:r>
        <w:r>
          <w:fldChar w:fldCharType="end"/>
        </w:r>
      </w:p>
    </w:sdtContent>
  </w:sdt>
  <w:p w:rsidR="00565E25" w:rsidRDefault="00565E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58" w:rsidRDefault="001E0D58" w:rsidP="00565E25">
      <w:pPr>
        <w:spacing w:after="0" w:line="240" w:lineRule="auto"/>
      </w:pPr>
      <w:r>
        <w:separator/>
      </w:r>
    </w:p>
  </w:footnote>
  <w:footnote w:type="continuationSeparator" w:id="0">
    <w:p w:rsidR="001E0D58" w:rsidRDefault="001E0D58" w:rsidP="0056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241" w:rsidRPr="00D12E3A" w:rsidRDefault="00E13241" w:rsidP="00E13241">
    <w:pPr>
      <w:spacing w:after="120" w:line="240" w:lineRule="auto"/>
      <w:jc w:val="center"/>
      <w:rPr>
        <w:rFonts w:ascii="Times New Roman" w:hAnsi="Times New Roman" w:cs="Times New Roman"/>
        <w:b/>
        <w:sz w:val="32"/>
        <w:szCs w:val="32"/>
      </w:rPr>
    </w:pPr>
    <w:r w:rsidRPr="00D12E3A">
      <w:rPr>
        <w:rFonts w:ascii="Times New Roman" w:hAnsi="Times New Roman" w:cs="Times New Roman"/>
        <w:b/>
        <w:noProof/>
        <w:color w:val="002060"/>
        <w:spacing w:val="30"/>
        <w:sz w:val="36"/>
        <w:szCs w:val="36"/>
        <w:lang w:eastAsia="uk-UA"/>
      </w:rPr>
      <w:drawing>
        <wp:anchor distT="0" distB="0" distL="114300" distR="114300" simplePos="0" relativeHeight="251659264" behindDoc="0" locked="0" layoutInCell="1" allowOverlap="1" wp14:anchorId="41CD7ECB" wp14:editId="038608D1">
          <wp:simplePos x="0" y="0"/>
          <wp:positionH relativeFrom="margin">
            <wp:posOffset>4803775</wp:posOffset>
          </wp:positionH>
          <wp:positionV relativeFrom="margin">
            <wp:posOffset>-1428115</wp:posOffset>
          </wp:positionV>
          <wp:extent cx="784225" cy="1047750"/>
          <wp:effectExtent l="0" t="0" r="0" b="0"/>
          <wp:wrapSquare wrapText="bothSides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9550936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25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2E3A">
      <w:rPr>
        <w:rFonts w:ascii="Times New Roman" w:hAnsi="Times New Roman" w:cs="Times New Roman"/>
        <w:b/>
        <w:noProof/>
        <w:color w:val="002060"/>
        <w:spacing w:val="30"/>
        <w:sz w:val="36"/>
        <w:szCs w:val="36"/>
        <w:lang w:eastAsia="uk-UA"/>
      </w:rPr>
      <w:drawing>
        <wp:anchor distT="0" distB="0" distL="114300" distR="114300" simplePos="0" relativeHeight="251660288" behindDoc="0" locked="0" layoutInCell="1" allowOverlap="1" wp14:anchorId="04703094" wp14:editId="5F0444BA">
          <wp:simplePos x="0" y="0"/>
          <wp:positionH relativeFrom="margin">
            <wp:posOffset>228600</wp:posOffset>
          </wp:positionH>
          <wp:positionV relativeFrom="margin">
            <wp:posOffset>-1553845</wp:posOffset>
          </wp:positionV>
          <wp:extent cx="983615" cy="1228090"/>
          <wp:effectExtent l="0" t="0" r="6985" b="0"/>
          <wp:wrapSquare wrapText="bothSides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l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15" cy="1228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Київська</w:t>
    </w:r>
    <w:r w:rsidRPr="00D12E3A">
      <w:rPr>
        <w:rFonts w:ascii="Times New Roman" w:hAnsi="Times New Roman" w:cs="Times New Roman"/>
        <w:b/>
        <w:color w:val="002060"/>
        <w:sz w:val="32"/>
        <w:szCs w:val="32"/>
      </w:rPr>
      <w:t xml:space="preserve"> </w:t>
    </w: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обласна</w:t>
    </w:r>
  </w:p>
  <w:p w:rsidR="00E13241" w:rsidRPr="00D12E3A" w:rsidRDefault="00E13241" w:rsidP="00E13241">
    <w:pPr>
      <w:spacing w:line="240" w:lineRule="auto"/>
      <w:contextualSpacing/>
      <w:jc w:val="center"/>
      <w:rPr>
        <w:rFonts w:ascii="Times New Roman" w:hAnsi="Times New Roman" w:cs="Times New Roman"/>
        <w:b/>
      </w:rPr>
    </w:pP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державна</w:t>
    </w:r>
    <w:r w:rsidRPr="00D12E3A">
      <w:rPr>
        <w:rFonts w:ascii="Times New Roman" w:hAnsi="Times New Roman" w:cs="Times New Roman"/>
        <w:b/>
      </w:rPr>
      <w:t xml:space="preserve"> </w:t>
    </w: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адміністрація</w:t>
    </w:r>
  </w:p>
  <w:p w:rsidR="00E13241" w:rsidRPr="00B9113F" w:rsidRDefault="00E13241" w:rsidP="00E13241">
    <w:pPr>
      <w:spacing w:before="100" w:beforeAutospacing="1" w:line="240" w:lineRule="auto"/>
      <w:jc w:val="center"/>
      <w:rPr>
        <w:b/>
        <w:color w:val="00B0F0"/>
        <w:spacing w:val="26"/>
        <w:sz w:val="36"/>
        <w:szCs w:val="36"/>
      </w:rPr>
    </w:pPr>
    <w:r w:rsidRPr="00D12E3A">
      <w:rPr>
        <w:rFonts w:ascii="Times New Roman" w:hAnsi="Times New Roman" w:cs="Times New Roman"/>
        <w:b/>
        <w:color w:val="00B0F0"/>
        <w:spacing w:val="26"/>
        <w:sz w:val="36"/>
        <w:szCs w:val="36"/>
      </w:rPr>
      <w:t>ГРОМАДСЬКА</w:t>
    </w:r>
    <w:r w:rsidRPr="00D12E3A">
      <w:rPr>
        <w:rFonts w:ascii="Times New Roman" w:hAnsi="Times New Roman" w:cs="Times New Roman"/>
        <w:b/>
      </w:rPr>
      <w:t xml:space="preserve"> </w:t>
    </w:r>
    <w:r w:rsidRPr="00D12E3A">
      <w:rPr>
        <w:rFonts w:ascii="Times New Roman" w:hAnsi="Times New Roman" w:cs="Times New Roman"/>
        <w:b/>
        <w:color w:val="00B0F0"/>
        <w:spacing w:val="26"/>
        <w:sz w:val="36"/>
        <w:szCs w:val="36"/>
      </w:rPr>
      <w:t>РАДА</w:t>
    </w:r>
  </w:p>
  <w:p w:rsidR="00E13241" w:rsidRPr="000026F5" w:rsidRDefault="00E13241" w:rsidP="00E13241">
    <w:pPr>
      <w:spacing w:after="0" w:line="240" w:lineRule="auto"/>
      <w:rPr>
        <w:rFonts w:ascii="Times New Roman" w:hAnsi="Times New Roman" w:cs="Times New Roman"/>
        <w:color w:val="002060"/>
        <w:sz w:val="20"/>
        <w:szCs w:val="20"/>
      </w:rPr>
    </w:pPr>
    <w:r w:rsidRPr="00D12E3A">
      <w:rPr>
        <w:rFonts w:ascii="Times New Roman" w:hAnsi="Times New Roman" w:cs="Times New Roman"/>
        <w:noProof/>
        <w:color w:val="002060"/>
        <w:sz w:val="20"/>
        <w:szCs w:val="20"/>
        <w:lang w:eastAsia="uk-U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031710" wp14:editId="2298ACB6">
              <wp:simplePos x="0" y="0"/>
              <wp:positionH relativeFrom="column">
                <wp:posOffset>-51435</wp:posOffset>
              </wp:positionH>
              <wp:positionV relativeFrom="paragraph">
                <wp:posOffset>215265</wp:posOffset>
              </wp:positionV>
              <wp:extent cx="5686425" cy="1"/>
              <wp:effectExtent l="0" t="19050" r="9525" b="1905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86425" cy="1"/>
                      </a:xfrm>
                      <a:prstGeom prst="line">
                        <a:avLst/>
                      </a:prstGeom>
                      <a:ln w="41275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6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05pt,16.95pt" to="443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U3HQIAAEsEAAAOAAAAZHJzL2Uyb0RvYy54bWysVM2O0zAQviPxDpbvNGm1W1ZR0z3sarkg&#10;qGDh7jp2Y+E/2aZpb8AZqY/AK3AAaaUFniF5I8ZOGlaAkEBcLI9n5pv5vplkcb5TEm2Z88LoEk8n&#10;OUZMU1MJvSnxi+urB2cY+UB0RaTRrMR75vH58v69RWMLNjO1kRVzCEC0Lxpb4joEW2SZpzVTxE+M&#10;ZRqc3DhFAphuk1WONICuZDbL83nWGFdZZyjzHl4veydeJnzOGQ1POfcsIFli6C2k06VzHc9suSDF&#10;xhFbCzq0Qf6hC0WEhqIj1CUJBL124hcoJagz3vAwoUZlhnNBWeIAbKb5T2ye18SyxAXE8XaUyf8/&#10;WPpku3JIVCWeY6SJghG1H7o33aH90n7sDqh7235rP7ef2pv2a3vTvYP7bfce7tHZ3g7PBzSPSjbW&#10;FwB4oVdusLxduSjLjjuFuBT2JSxJEgqoo12aw36cA9sFROHxdH42P5mdYkTBN43IWQ8Roazz4REz&#10;CsVLiaXQUSJSkO1jH/rQY0h8lho1JT6Zzh5GPGWBaYBZv7quh4l5I0V1JaSM0d5t1hfSoS2J+5LP&#10;8nlaESh/JwwsqaGnSLcnmG5hL1lf8RnjICkQ6ammZWYjLKGU6XCkJTVExzQOLYyJeaL0x8QhPqay&#10;tOh/kzxmpMpGhzFZCW3c76qH3bFl3scfFeh5RwnWptqn0SdpYGPT4IavK34Sd+2U/uMfsPwOAAD/&#10;/wMAUEsDBBQABgAIAAAAIQAZjfzd3QAAAAgBAAAPAAAAZHJzL2Rvd25yZXYueG1sTI/BTsMwEETv&#10;SPyDtUjcWqcUaAjZVAjRAwIJEcrdtZckwl6H2G3Sv8eIAxxnZzTztlxPzooDDaHzjLCYZyCItTcd&#10;Nwjbt80sBxGiYqOsZ0I4UoB1dXpSqsL4kV/pUMdGpBIOhUJoY+wLKYNuyakw9z1x8j784FRMcmik&#10;GdSYyp2VF1l2LZ3qOC20qqf7lvRnvXcIuu71+2iah+f6a/NyvNo+PVq9Qjw/m+5uQUSa4l8YfvAT&#10;OlSJaef3bIKwCLN8kZIIy+UNiOTn+eoSxO73IKtS/n+g+gYAAP//AwBQSwECLQAUAAYACAAAACEA&#10;toM4kv4AAADhAQAAEwAAAAAAAAAAAAAAAAAAAAAAW0NvbnRlbnRfVHlwZXNdLnhtbFBLAQItABQA&#10;BgAIAAAAIQA4/SH/1gAAAJQBAAALAAAAAAAAAAAAAAAAAC8BAABfcmVscy8ucmVsc1BLAQItABQA&#10;BgAIAAAAIQAxQTU3HQIAAEsEAAAOAAAAAAAAAAAAAAAAAC4CAABkcnMvZTJvRG9jLnhtbFBLAQIt&#10;ABQABgAIAAAAIQAZjfzd3QAAAAgBAAAPAAAAAAAAAAAAAAAAAHcEAABkcnMvZG93bnJldi54bWxQ&#10;SwUGAAAAAAQABADzAAAAgQUAAAAA&#10;" strokecolor="#002060" strokeweight="3.25pt">
              <v:stroke linestyle="thickThin"/>
            </v:line>
          </w:pict>
        </mc:Fallback>
      </mc:AlternateContent>
    </w:r>
    <w:r w:rsidRPr="00D12E3A">
      <w:rPr>
        <w:rFonts w:ascii="Times New Roman" w:hAnsi="Times New Roman" w:cs="Times New Roman"/>
        <w:color w:val="002060"/>
        <w:sz w:val="20"/>
        <w:szCs w:val="20"/>
      </w:rPr>
      <w:t xml:space="preserve">01196, 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</w:rPr>
      <w:t>м.Київ</w:t>
    </w:r>
    <w:proofErr w:type="spellEnd"/>
    <w:r w:rsidRPr="00D12E3A">
      <w:rPr>
        <w:rFonts w:ascii="Times New Roman" w:hAnsi="Times New Roman" w:cs="Times New Roman"/>
        <w:color w:val="002060"/>
        <w:sz w:val="20"/>
        <w:szCs w:val="20"/>
      </w:rPr>
      <w:t xml:space="preserve">, 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</w:rPr>
      <w:t>пл.Лесі</w:t>
    </w:r>
    <w:proofErr w:type="spellEnd"/>
    <w:r w:rsidRPr="00D12E3A">
      <w:rPr>
        <w:rFonts w:ascii="Times New Roman" w:hAnsi="Times New Roman" w:cs="Times New Roman"/>
        <w:color w:val="002060"/>
        <w:sz w:val="20"/>
        <w:szCs w:val="20"/>
      </w:rPr>
      <w:t xml:space="preserve"> Українки, 1. 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e</w:t>
    </w:r>
    <w:r w:rsidRPr="00D12E3A">
      <w:rPr>
        <w:rFonts w:ascii="Times New Roman" w:hAnsi="Times New Roman" w:cs="Times New Roman"/>
        <w:color w:val="002060"/>
        <w:sz w:val="20"/>
        <w:szCs w:val="20"/>
      </w:rPr>
      <w:t>-</w:t>
    </w:r>
    <w:proofErr w:type="gram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mail</w:t>
    </w:r>
    <w:r w:rsidRPr="00D12E3A">
      <w:rPr>
        <w:rFonts w:ascii="Times New Roman" w:hAnsi="Times New Roman" w:cs="Times New Roman"/>
        <w:color w:val="002060"/>
        <w:sz w:val="20"/>
        <w:szCs w:val="20"/>
      </w:rPr>
      <w:t>: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Ulyanova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995@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gmail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.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com</w:t>
    </w:r>
    <w:r w:rsidRPr="000026F5">
      <w:rPr>
        <w:rFonts w:ascii="Times New Roman" w:hAnsi="Times New Roman" w:cs="Times New Roman"/>
        <w:color w:val="002060"/>
        <w:sz w:val="20"/>
        <w:szCs w:val="20"/>
      </w:rPr>
      <w:t xml:space="preserve">  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Web</w:t>
    </w:r>
    <w:proofErr w:type="gramEnd"/>
    <w:r w:rsidRPr="000026F5">
      <w:rPr>
        <w:rFonts w:ascii="Times New Roman" w:hAnsi="Times New Roman" w:cs="Times New Roman"/>
        <w:color w:val="002060"/>
        <w:sz w:val="20"/>
        <w:szCs w:val="20"/>
      </w:rPr>
      <w:t xml:space="preserve">: 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http</w:t>
    </w:r>
    <w:r w:rsidRPr="000026F5">
      <w:rPr>
        <w:rFonts w:ascii="Times New Roman" w:hAnsi="Times New Roman" w:cs="Times New Roman"/>
        <w:color w:val="002060"/>
        <w:sz w:val="20"/>
        <w:szCs w:val="20"/>
      </w:rPr>
      <w:t>://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koda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.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gov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.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ua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/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gromadska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-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rada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-2/</w:t>
    </w:r>
  </w:p>
  <w:p w:rsidR="00E13241" w:rsidRDefault="00E132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5687"/>
    <w:multiLevelType w:val="hybridMultilevel"/>
    <w:tmpl w:val="D8C238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40A1A"/>
    <w:multiLevelType w:val="hybridMultilevel"/>
    <w:tmpl w:val="D9F88070"/>
    <w:lvl w:ilvl="0" w:tplc="D534EB2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5F785821"/>
    <w:multiLevelType w:val="multilevel"/>
    <w:tmpl w:val="4BF8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DF7CF7"/>
    <w:multiLevelType w:val="hybridMultilevel"/>
    <w:tmpl w:val="2A3ED14C"/>
    <w:lvl w:ilvl="0" w:tplc="66FC71E8">
      <w:start w:val="2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BA"/>
    <w:rsid w:val="000520C7"/>
    <w:rsid w:val="000F5E10"/>
    <w:rsid w:val="00110BF5"/>
    <w:rsid w:val="00155257"/>
    <w:rsid w:val="001A6A8B"/>
    <w:rsid w:val="001E0D58"/>
    <w:rsid w:val="001F166D"/>
    <w:rsid w:val="002165E3"/>
    <w:rsid w:val="0024352F"/>
    <w:rsid w:val="00266D34"/>
    <w:rsid w:val="00276628"/>
    <w:rsid w:val="002804C2"/>
    <w:rsid w:val="002B1B2F"/>
    <w:rsid w:val="002C1134"/>
    <w:rsid w:val="00370AE7"/>
    <w:rsid w:val="003B79C5"/>
    <w:rsid w:val="003C298C"/>
    <w:rsid w:val="003D204D"/>
    <w:rsid w:val="004B76AA"/>
    <w:rsid w:val="00565E25"/>
    <w:rsid w:val="005726AB"/>
    <w:rsid w:val="00622E87"/>
    <w:rsid w:val="006F2738"/>
    <w:rsid w:val="006F4A2C"/>
    <w:rsid w:val="00754511"/>
    <w:rsid w:val="00786284"/>
    <w:rsid w:val="0088739C"/>
    <w:rsid w:val="008A568B"/>
    <w:rsid w:val="009C36DE"/>
    <w:rsid w:val="009D4668"/>
    <w:rsid w:val="00A320BA"/>
    <w:rsid w:val="00A520A8"/>
    <w:rsid w:val="00AA059E"/>
    <w:rsid w:val="00AD310C"/>
    <w:rsid w:val="00B148FC"/>
    <w:rsid w:val="00B520B6"/>
    <w:rsid w:val="00B5708B"/>
    <w:rsid w:val="00B64D38"/>
    <w:rsid w:val="00B9659F"/>
    <w:rsid w:val="00BC30EC"/>
    <w:rsid w:val="00C2228F"/>
    <w:rsid w:val="00C45F21"/>
    <w:rsid w:val="00C97A92"/>
    <w:rsid w:val="00CE631F"/>
    <w:rsid w:val="00D1519B"/>
    <w:rsid w:val="00D2783B"/>
    <w:rsid w:val="00D30B15"/>
    <w:rsid w:val="00D37023"/>
    <w:rsid w:val="00D905A8"/>
    <w:rsid w:val="00DD2BC2"/>
    <w:rsid w:val="00E01C01"/>
    <w:rsid w:val="00E13241"/>
    <w:rsid w:val="00E224D0"/>
    <w:rsid w:val="00EF7C8E"/>
    <w:rsid w:val="00F22489"/>
    <w:rsid w:val="00F933F5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E25"/>
  </w:style>
  <w:style w:type="paragraph" w:styleId="a5">
    <w:name w:val="footer"/>
    <w:basedOn w:val="a"/>
    <w:link w:val="a6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E25"/>
  </w:style>
  <w:style w:type="paragraph" w:styleId="a7">
    <w:name w:val="Normal (Web)"/>
    <w:basedOn w:val="a"/>
    <w:uiPriority w:val="99"/>
    <w:semiHidden/>
    <w:unhideWhenUsed/>
    <w:rsid w:val="00B14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E13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E25"/>
  </w:style>
  <w:style w:type="paragraph" w:styleId="a5">
    <w:name w:val="footer"/>
    <w:basedOn w:val="a"/>
    <w:link w:val="a6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E25"/>
  </w:style>
  <w:style w:type="paragraph" w:styleId="a7">
    <w:name w:val="Normal (Web)"/>
    <w:basedOn w:val="a"/>
    <w:uiPriority w:val="99"/>
    <w:semiHidden/>
    <w:unhideWhenUsed/>
    <w:rsid w:val="00B14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E13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3-2019-%D0%B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oda.gov.u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6277</Words>
  <Characters>3578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2019-09-24T13:30:00Z</cp:lastPrinted>
  <dcterms:created xsi:type="dcterms:W3CDTF">2020-03-09T17:10:00Z</dcterms:created>
  <dcterms:modified xsi:type="dcterms:W3CDTF">2020-03-09T17:59:00Z</dcterms:modified>
</cp:coreProperties>
</file>