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05B" w:rsidRPr="006A7356" w:rsidRDefault="0088205B" w:rsidP="0088205B">
      <w:pPr>
        <w:overflowPunct/>
        <w:autoSpaceDE/>
        <w:adjustRightInd/>
        <w:jc w:val="center"/>
        <w:rPr>
          <w:rFonts w:ascii="Times New Roman" w:eastAsia="Calibri" w:hAnsi="Times New Roman" w:cs="Calibri"/>
          <w:color w:val="000000"/>
          <w:sz w:val="22"/>
          <w:szCs w:val="22"/>
          <w:bdr w:val="none" w:sz="0" w:space="0" w:color="auto" w:frame="1"/>
          <w:lang w:val="ru-RU" w:eastAsia="en-US"/>
        </w:rPr>
      </w:pPr>
      <w:r w:rsidRPr="006A7356">
        <w:rPr>
          <w:rFonts w:ascii="Times New Roman" w:eastAsia="Calibri" w:hAnsi="Times New Roman" w:cs="Calibri"/>
          <w:noProof/>
          <w:color w:val="000000"/>
          <w:sz w:val="22"/>
          <w:szCs w:val="22"/>
          <w:bdr w:val="none" w:sz="0" w:space="0" w:color="auto" w:frame="1"/>
          <w:lang w:val="ru-RU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05B" w:rsidRPr="006A7356" w:rsidRDefault="0088205B" w:rsidP="0088205B">
      <w:pPr>
        <w:overflowPunct/>
        <w:autoSpaceDE/>
        <w:adjustRightInd/>
        <w:jc w:val="center"/>
        <w:rPr>
          <w:rFonts w:ascii="Times New Roman" w:eastAsia="Calibri" w:hAnsi="Times New Roman" w:cs="Calibri"/>
          <w:color w:val="000000"/>
          <w:sz w:val="22"/>
          <w:szCs w:val="22"/>
          <w:bdr w:val="none" w:sz="0" w:space="0" w:color="auto" w:frame="1"/>
          <w:lang w:val="ru-RU" w:eastAsia="en-US"/>
        </w:rPr>
      </w:pPr>
    </w:p>
    <w:p w:rsidR="0088205B" w:rsidRPr="006A7356" w:rsidRDefault="0088205B" w:rsidP="0088205B">
      <w:pPr>
        <w:keepNext/>
        <w:tabs>
          <w:tab w:val="num" w:pos="0"/>
        </w:tabs>
        <w:overflowPunct/>
        <w:autoSpaceDE/>
        <w:adjustRightInd/>
        <w:jc w:val="center"/>
        <w:outlineLvl w:val="1"/>
        <w:rPr>
          <w:rFonts w:ascii="Times New Roman" w:eastAsia="Calibri" w:hAnsi="Times New Roman" w:cs="Calibri"/>
          <w:b/>
          <w:color w:val="000000"/>
          <w:sz w:val="26"/>
          <w:szCs w:val="26"/>
          <w:bdr w:val="none" w:sz="0" w:space="0" w:color="auto" w:frame="1"/>
          <w:lang w:val="ru-RU" w:eastAsia="en-US"/>
        </w:rPr>
      </w:pPr>
      <w:r w:rsidRPr="006A7356">
        <w:rPr>
          <w:rFonts w:ascii="Times New Roman" w:eastAsia="Calibri" w:hAnsi="Times New Roman" w:cs="Calibri"/>
          <w:b/>
          <w:color w:val="000000"/>
          <w:sz w:val="26"/>
          <w:szCs w:val="26"/>
          <w:bdr w:val="none" w:sz="0" w:space="0" w:color="auto" w:frame="1"/>
          <w:lang w:val="ru-RU" w:eastAsia="en-US"/>
        </w:rPr>
        <w:t>КИЇВСЬКА ОБЛАСНА ДЕРЖАВНА АДМІНІСТРАЦІЯ</w:t>
      </w:r>
    </w:p>
    <w:p w:rsidR="0088205B" w:rsidRPr="006A7356" w:rsidRDefault="0088205B" w:rsidP="0088205B">
      <w:pPr>
        <w:keepNext/>
        <w:tabs>
          <w:tab w:val="num" w:pos="0"/>
        </w:tabs>
        <w:overflowPunct/>
        <w:autoSpaceDE/>
        <w:adjustRightInd/>
        <w:jc w:val="center"/>
        <w:outlineLvl w:val="1"/>
        <w:rPr>
          <w:rFonts w:ascii="Times New Roman" w:eastAsia="Calibri" w:hAnsi="Times New Roman" w:cs="Calibri"/>
          <w:b/>
          <w:color w:val="000000"/>
          <w:sz w:val="26"/>
          <w:szCs w:val="26"/>
          <w:bdr w:val="none" w:sz="0" w:space="0" w:color="auto" w:frame="1"/>
          <w:lang w:val="ru-RU" w:eastAsia="en-US"/>
        </w:rPr>
      </w:pPr>
    </w:p>
    <w:p w:rsidR="0088205B" w:rsidRPr="006A7356" w:rsidRDefault="0088205B" w:rsidP="0088205B">
      <w:pPr>
        <w:keepNext/>
        <w:tabs>
          <w:tab w:val="num" w:pos="0"/>
        </w:tabs>
        <w:overflowPunct/>
        <w:autoSpaceDE/>
        <w:adjustRightInd/>
        <w:jc w:val="center"/>
        <w:outlineLvl w:val="1"/>
        <w:rPr>
          <w:rFonts w:ascii="Times New Roman" w:eastAsia="Calibri" w:hAnsi="Times New Roman" w:cs="Calibri"/>
          <w:b/>
          <w:color w:val="000000"/>
          <w:sz w:val="22"/>
          <w:szCs w:val="22"/>
          <w:bdr w:val="none" w:sz="0" w:space="0" w:color="auto" w:frame="1"/>
          <w:lang w:val="ru-RU" w:eastAsia="en-US"/>
        </w:rPr>
      </w:pPr>
      <w:r w:rsidRPr="006A7356">
        <w:rPr>
          <w:rFonts w:ascii="Times New Roman" w:eastAsia="Calibri" w:hAnsi="Times New Roman" w:cs="Calibri"/>
          <w:b/>
          <w:color w:val="000000"/>
          <w:sz w:val="34"/>
          <w:szCs w:val="22"/>
          <w:bdr w:val="none" w:sz="0" w:space="0" w:color="auto" w:frame="1"/>
          <w:lang w:val="ru-RU" w:eastAsia="en-US"/>
        </w:rPr>
        <w:t>РОЗПОРЯДЖЕННЯ</w:t>
      </w:r>
    </w:p>
    <w:p w:rsidR="0088205B" w:rsidRPr="006A7356" w:rsidRDefault="0088205B" w:rsidP="0088205B">
      <w:pPr>
        <w:overflowPunct/>
        <w:autoSpaceDE/>
        <w:adjustRightInd/>
        <w:rPr>
          <w:rFonts w:ascii="Times New Roman" w:eastAsia="Calibri" w:hAnsi="Times New Roman" w:cs="Calibri"/>
          <w:b/>
          <w:color w:val="000000"/>
          <w:sz w:val="26"/>
          <w:szCs w:val="22"/>
          <w:bdr w:val="none" w:sz="0" w:space="0" w:color="auto" w:frame="1"/>
          <w:lang w:val="ru-RU" w:eastAsia="en-US"/>
        </w:rPr>
      </w:pPr>
    </w:p>
    <w:p w:rsidR="00FC6968" w:rsidRPr="0088205B" w:rsidRDefault="0088205B" w:rsidP="0088205B">
      <w:pPr>
        <w:rPr>
          <w:rFonts w:ascii="Times New Roman" w:hAnsi="Times New Roman" w:cs="Times New Roman"/>
          <w:b/>
          <w:bCs/>
          <w:lang w:val="en-US"/>
        </w:rPr>
      </w:pPr>
      <w:proofErr w:type="gramStart"/>
      <w:r>
        <w:rPr>
          <w:rFonts w:ascii="Times New Roman" w:eastAsia="Calibri" w:hAnsi="Times New Roman" w:cs="Calibri"/>
          <w:b/>
          <w:color w:val="000000"/>
          <w:bdr w:val="none" w:sz="0" w:space="0" w:color="auto" w:frame="1"/>
          <w:lang w:val="en-US" w:eastAsia="en-US"/>
        </w:rPr>
        <w:t>15</w:t>
      </w:r>
      <w:r w:rsidRPr="006A7356">
        <w:rPr>
          <w:rFonts w:ascii="Times New Roman" w:eastAsia="Calibri" w:hAnsi="Times New Roman" w:cs="Calibri"/>
          <w:b/>
          <w:color w:val="000000"/>
          <w:bdr w:val="none" w:sz="0" w:space="0" w:color="auto" w:frame="1"/>
          <w:lang w:val="ru-RU" w:eastAsia="en-US"/>
        </w:rPr>
        <w:t xml:space="preserve"> </w:t>
      </w:r>
      <w:proofErr w:type="spellStart"/>
      <w:r w:rsidRPr="006A7356">
        <w:rPr>
          <w:rFonts w:ascii="Times New Roman" w:eastAsia="Calibri" w:hAnsi="Times New Roman" w:cs="Calibri"/>
          <w:b/>
          <w:color w:val="000000"/>
          <w:bdr w:val="none" w:sz="0" w:space="0" w:color="auto" w:frame="1"/>
          <w:lang w:val="ru-RU" w:eastAsia="en-US"/>
        </w:rPr>
        <w:t>вересня</w:t>
      </w:r>
      <w:proofErr w:type="spellEnd"/>
      <w:proofErr w:type="gramEnd"/>
      <w:r w:rsidRPr="006A7356">
        <w:rPr>
          <w:rFonts w:ascii="Times New Roman" w:eastAsia="Calibri" w:hAnsi="Times New Roman" w:cs="Calibri"/>
          <w:b/>
          <w:color w:val="000000"/>
          <w:bdr w:val="none" w:sz="0" w:space="0" w:color="auto" w:frame="1"/>
          <w:lang w:val="ru-RU" w:eastAsia="en-US"/>
        </w:rPr>
        <w:t xml:space="preserve"> 2021 р.                            </w:t>
      </w:r>
      <w:r w:rsidRPr="006A7356">
        <w:rPr>
          <w:rFonts w:ascii="Times New Roman" w:eastAsia="Calibri" w:hAnsi="Times New Roman" w:cs="Calibri"/>
          <w:b/>
          <w:color w:val="000000"/>
          <w:bdr w:val="none" w:sz="0" w:space="0" w:color="auto" w:frame="1"/>
          <w:lang w:val="uk-UA" w:eastAsia="en-US"/>
        </w:rPr>
        <w:t xml:space="preserve"> </w:t>
      </w:r>
      <w:r w:rsidRPr="006A7356">
        <w:rPr>
          <w:rFonts w:ascii="Times New Roman" w:eastAsia="Calibri" w:hAnsi="Times New Roman" w:cs="Calibri"/>
          <w:b/>
          <w:color w:val="000000"/>
          <w:bdr w:val="none" w:sz="0" w:space="0" w:color="auto" w:frame="1"/>
          <w:lang w:val="ru-RU" w:eastAsia="en-US"/>
        </w:rPr>
        <w:t xml:space="preserve">     </w:t>
      </w:r>
      <w:proofErr w:type="spellStart"/>
      <w:r w:rsidRPr="006A7356">
        <w:rPr>
          <w:rFonts w:ascii="Times New Roman" w:eastAsia="Calibri" w:hAnsi="Times New Roman" w:cs="Calibri"/>
          <w:b/>
          <w:color w:val="000000"/>
          <w:bdr w:val="none" w:sz="0" w:space="0" w:color="auto" w:frame="1"/>
          <w:lang w:val="ru-RU" w:eastAsia="en-US"/>
        </w:rPr>
        <w:t>Київ</w:t>
      </w:r>
      <w:proofErr w:type="spellEnd"/>
      <w:r w:rsidRPr="006A7356">
        <w:rPr>
          <w:rFonts w:ascii="Times New Roman" w:eastAsia="Calibri" w:hAnsi="Times New Roman" w:cs="Calibri"/>
          <w:b/>
          <w:color w:val="000000"/>
          <w:bdr w:val="none" w:sz="0" w:space="0" w:color="auto" w:frame="1"/>
          <w:lang w:val="ru-RU" w:eastAsia="en-US"/>
        </w:rPr>
        <w:t xml:space="preserve">                                                   № 5</w:t>
      </w:r>
      <w:r>
        <w:rPr>
          <w:rFonts w:ascii="Times New Roman" w:eastAsia="Calibri" w:hAnsi="Times New Roman" w:cs="Calibri"/>
          <w:b/>
          <w:color w:val="000000"/>
          <w:bdr w:val="none" w:sz="0" w:space="0" w:color="auto" w:frame="1"/>
          <w:lang w:val="en-US" w:eastAsia="en-US"/>
        </w:rPr>
        <w:t>62</w:t>
      </w:r>
    </w:p>
    <w:p w:rsidR="00FC6968" w:rsidRDefault="00FC6968" w:rsidP="00856EBA">
      <w:pPr>
        <w:rPr>
          <w:rFonts w:ascii="Times New Roman" w:hAnsi="Times New Roman" w:cs="Times New Roman"/>
          <w:b/>
          <w:bCs/>
          <w:lang w:val="uk-UA"/>
        </w:rPr>
      </w:pPr>
    </w:p>
    <w:p w:rsidR="00FC6968" w:rsidRPr="00BB77B1" w:rsidRDefault="00FC6968" w:rsidP="00856EBA">
      <w:pPr>
        <w:rPr>
          <w:rFonts w:ascii="Times New Roman" w:hAnsi="Times New Roman" w:cs="Times New Roman"/>
          <w:b/>
          <w:bCs/>
          <w:lang w:val="uk-UA"/>
        </w:rPr>
      </w:pPr>
    </w:p>
    <w:p w:rsidR="00FC6968" w:rsidRDefault="00FC6968" w:rsidP="00856EBA">
      <w:pPr>
        <w:rPr>
          <w:rFonts w:ascii="Times New Roman" w:hAnsi="Times New Roman" w:cs="Times New Roman"/>
          <w:b/>
          <w:bCs/>
          <w:lang w:val="uk-UA"/>
        </w:rPr>
      </w:pPr>
    </w:p>
    <w:p w:rsidR="00FC6968" w:rsidRPr="00DE563B" w:rsidRDefault="00FC6968" w:rsidP="00856EBA">
      <w:pPr>
        <w:ind w:right="5810"/>
        <w:jc w:val="both"/>
        <w:rPr>
          <w:rFonts w:ascii="Times New Roman" w:hAnsi="Times New Roman" w:cs="Times New Roman"/>
          <w:b/>
          <w:bCs/>
          <w:spacing w:val="-20"/>
          <w:lang w:val="ru-RU"/>
        </w:rPr>
      </w:pPr>
      <w:r w:rsidRPr="00DD5302">
        <w:rPr>
          <w:rFonts w:ascii="Times New Roman" w:hAnsi="Times New Roman" w:cs="Times New Roman"/>
          <w:b/>
          <w:bCs/>
          <w:spacing w:val="-20"/>
          <w:lang w:val="uk-UA"/>
        </w:rPr>
        <w:t>Про затвердження складу громадської ради при Київській обласній державній адміністрації</w:t>
      </w:r>
      <w:r w:rsidR="00DE563B" w:rsidRPr="00DE563B">
        <w:rPr>
          <w:rFonts w:ascii="Times New Roman" w:hAnsi="Times New Roman" w:cs="Times New Roman"/>
          <w:b/>
          <w:bCs/>
          <w:spacing w:val="-20"/>
          <w:lang w:val="ru-RU"/>
        </w:rPr>
        <w:t xml:space="preserve"> </w:t>
      </w:r>
    </w:p>
    <w:p w:rsidR="00DE563B" w:rsidRPr="00DE563B" w:rsidRDefault="00DE563B" w:rsidP="00856EBA">
      <w:pPr>
        <w:ind w:right="5810"/>
        <w:jc w:val="both"/>
        <w:rPr>
          <w:rFonts w:ascii="Times New Roman" w:hAnsi="Times New Roman" w:cs="Times New Roman"/>
          <w:b/>
          <w:bCs/>
          <w:spacing w:val="-20"/>
          <w:lang w:val="uk-UA"/>
        </w:rPr>
      </w:pPr>
      <w:r>
        <w:rPr>
          <w:rFonts w:ascii="Times New Roman" w:hAnsi="Times New Roman" w:cs="Times New Roman"/>
          <w:b/>
          <w:bCs/>
          <w:spacing w:val="-20"/>
          <w:lang w:val="uk-UA"/>
        </w:rPr>
        <w:t>на 2021 – 2023 роки</w:t>
      </w:r>
    </w:p>
    <w:p w:rsidR="00FC6968" w:rsidRPr="00DD5302" w:rsidRDefault="00FC6968" w:rsidP="00856EBA">
      <w:pPr>
        <w:rPr>
          <w:rFonts w:ascii="Times New Roman" w:hAnsi="Times New Roman" w:cs="Times New Roman"/>
          <w:lang w:val="uk-UA"/>
        </w:rPr>
      </w:pPr>
    </w:p>
    <w:p w:rsidR="00FC6968" w:rsidRPr="00DD5302" w:rsidRDefault="00FC6968" w:rsidP="00856EBA">
      <w:pPr>
        <w:pStyle w:val="a3"/>
        <w:ind w:firstLine="567"/>
        <w:jc w:val="both"/>
        <w:rPr>
          <w:sz w:val="28"/>
          <w:szCs w:val="28"/>
          <w:lang w:val="uk-UA"/>
        </w:rPr>
      </w:pPr>
      <w:r w:rsidRPr="00DD5302">
        <w:rPr>
          <w:sz w:val="28"/>
          <w:szCs w:val="28"/>
          <w:lang w:val="uk-UA"/>
        </w:rPr>
        <w:t xml:space="preserve">Відповідно до Закону України „Про місцеві державні адміністрації”, на виконання постанови Кабінету Міністрів України від 03 листопада  2010 року </w:t>
      </w:r>
      <w:r w:rsidR="00B00220">
        <w:rPr>
          <w:sz w:val="28"/>
          <w:szCs w:val="28"/>
          <w:lang w:val="uk-UA"/>
        </w:rPr>
        <w:br/>
      </w:r>
      <w:r w:rsidRPr="00DD5302">
        <w:rPr>
          <w:sz w:val="28"/>
          <w:szCs w:val="28"/>
          <w:lang w:val="uk-UA"/>
        </w:rPr>
        <w:t>№ 996 „Про забезпечення участі громадськості у формуванні та</w:t>
      </w:r>
      <w:r w:rsidR="00B602E6">
        <w:rPr>
          <w:sz w:val="28"/>
          <w:szCs w:val="28"/>
          <w:lang w:val="uk-UA"/>
        </w:rPr>
        <w:t xml:space="preserve"> реалізації державної політики” </w:t>
      </w:r>
      <w:r w:rsidRPr="00DD5302">
        <w:rPr>
          <w:sz w:val="28"/>
          <w:szCs w:val="28"/>
          <w:lang w:val="uk-UA"/>
        </w:rPr>
        <w:t xml:space="preserve">(із змінами), з урахуванням протоколу </w:t>
      </w:r>
      <w:r w:rsidRPr="00DD5302">
        <w:rPr>
          <w:sz w:val="28"/>
          <w:szCs w:val="28"/>
          <w:lang w:val="uk-UA"/>
        </w:rPr>
        <w:br/>
      </w:r>
      <w:r w:rsidR="003B0183">
        <w:rPr>
          <w:sz w:val="28"/>
          <w:szCs w:val="28"/>
          <w:lang w:val="uk-UA"/>
        </w:rPr>
        <w:t>№ 1 установчих зборів для форму</w:t>
      </w:r>
      <w:r w:rsidRPr="00DD5302">
        <w:rPr>
          <w:sz w:val="28"/>
          <w:szCs w:val="28"/>
          <w:lang w:val="uk-UA"/>
        </w:rPr>
        <w:t xml:space="preserve">вання нового складу громадської ради при Київській обласній державній адміністрації від </w:t>
      </w:r>
      <w:r>
        <w:rPr>
          <w:sz w:val="28"/>
          <w:szCs w:val="28"/>
          <w:lang w:val="uk-UA"/>
        </w:rPr>
        <w:t>17</w:t>
      </w:r>
      <w:r w:rsidRPr="00DD53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</w:t>
      </w:r>
      <w:r w:rsidRPr="00DD5302">
        <w:rPr>
          <w:sz w:val="28"/>
          <w:szCs w:val="28"/>
          <w:lang w:val="uk-UA"/>
        </w:rPr>
        <w:t>пня 20</w:t>
      </w:r>
      <w:r>
        <w:rPr>
          <w:sz w:val="28"/>
          <w:szCs w:val="28"/>
          <w:lang w:val="uk-UA"/>
        </w:rPr>
        <w:t>21</w:t>
      </w:r>
      <w:r w:rsidRPr="00DD5302">
        <w:rPr>
          <w:sz w:val="28"/>
          <w:szCs w:val="28"/>
          <w:lang w:val="uk-UA"/>
        </w:rPr>
        <w:t xml:space="preserve"> року:</w:t>
      </w:r>
    </w:p>
    <w:p w:rsidR="00DE563B" w:rsidRDefault="00FC6968" w:rsidP="00856EBA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DD5302">
        <w:rPr>
          <w:rFonts w:ascii="Times New Roman" w:hAnsi="Times New Roman" w:cs="Times New Roman"/>
          <w:lang w:val="uk-UA"/>
        </w:rPr>
        <w:t xml:space="preserve">1. Затвердити склад громадської ради при Київській обласній державній адміністрації </w:t>
      </w:r>
      <w:r w:rsidR="00DE563B">
        <w:rPr>
          <w:rFonts w:ascii="Times New Roman" w:hAnsi="Times New Roman" w:cs="Times New Roman"/>
          <w:lang w:val="uk-UA"/>
        </w:rPr>
        <w:t xml:space="preserve">на 2021 – 2023 роки </w:t>
      </w:r>
      <w:r w:rsidRPr="00DD5302">
        <w:rPr>
          <w:rFonts w:ascii="Times New Roman" w:hAnsi="Times New Roman" w:cs="Times New Roman"/>
          <w:lang w:val="uk-UA"/>
        </w:rPr>
        <w:t>(далі – громадська рада)</w:t>
      </w:r>
      <w:r w:rsidR="00DE563B">
        <w:rPr>
          <w:rFonts w:ascii="Times New Roman" w:hAnsi="Times New Roman" w:cs="Times New Roman"/>
          <w:lang w:val="uk-UA"/>
        </w:rPr>
        <w:t>, що додається.</w:t>
      </w:r>
    </w:p>
    <w:p w:rsidR="00FC6968" w:rsidRPr="00DD5302" w:rsidRDefault="00FC6968" w:rsidP="00856EBA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DD5302">
        <w:rPr>
          <w:rFonts w:ascii="Times New Roman" w:hAnsi="Times New Roman" w:cs="Times New Roman"/>
          <w:lang w:val="uk-UA"/>
        </w:rPr>
        <w:t> </w:t>
      </w:r>
    </w:p>
    <w:p w:rsidR="00FC6968" w:rsidRPr="00DD5302" w:rsidRDefault="00FC6968" w:rsidP="00856EBA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DD5302">
        <w:rPr>
          <w:rFonts w:ascii="Times New Roman" w:hAnsi="Times New Roman" w:cs="Times New Roman"/>
          <w:lang w:val="uk-UA"/>
        </w:rPr>
        <w:t>2. Апарату Київської обласної державної адміністрації забезпечити в установленому порядку для членів громадської ради доступ до приміщення Київської обл</w:t>
      </w:r>
      <w:r w:rsidR="00A341F8">
        <w:rPr>
          <w:rFonts w:ascii="Times New Roman" w:hAnsi="Times New Roman" w:cs="Times New Roman"/>
          <w:lang w:val="uk-UA"/>
        </w:rPr>
        <w:t xml:space="preserve">асної </w:t>
      </w:r>
      <w:r w:rsidRPr="00DD5302">
        <w:rPr>
          <w:rFonts w:ascii="Times New Roman" w:hAnsi="Times New Roman" w:cs="Times New Roman"/>
          <w:lang w:val="uk-UA"/>
        </w:rPr>
        <w:t>держа</w:t>
      </w:r>
      <w:r w:rsidR="00A341F8">
        <w:rPr>
          <w:rFonts w:ascii="Times New Roman" w:hAnsi="Times New Roman" w:cs="Times New Roman"/>
          <w:lang w:val="uk-UA"/>
        </w:rPr>
        <w:t>вної а</w:t>
      </w:r>
      <w:r w:rsidRPr="00DD5302">
        <w:rPr>
          <w:rFonts w:ascii="Times New Roman" w:hAnsi="Times New Roman" w:cs="Times New Roman"/>
          <w:lang w:val="uk-UA"/>
        </w:rPr>
        <w:t>дміністрації на час проведення засідань громадської ради.</w:t>
      </w:r>
    </w:p>
    <w:p w:rsidR="00FC6968" w:rsidRPr="00DD5302" w:rsidRDefault="00FC6968" w:rsidP="00856EBA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DD5302">
        <w:rPr>
          <w:rFonts w:ascii="Times New Roman" w:hAnsi="Times New Roman" w:cs="Times New Roman"/>
          <w:lang w:val="uk-UA"/>
        </w:rPr>
        <w:t> </w:t>
      </w:r>
    </w:p>
    <w:p w:rsidR="00A341F8" w:rsidRDefault="00FC6968" w:rsidP="00856EBA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DD5302">
        <w:rPr>
          <w:rFonts w:ascii="Times New Roman" w:hAnsi="Times New Roman" w:cs="Times New Roman"/>
          <w:lang w:val="uk-UA"/>
        </w:rPr>
        <w:t xml:space="preserve">3. </w:t>
      </w:r>
      <w:r w:rsidR="00A341F8">
        <w:rPr>
          <w:rFonts w:ascii="Times New Roman" w:hAnsi="Times New Roman" w:cs="Times New Roman"/>
          <w:lang w:val="uk-UA"/>
        </w:rPr>
        <w:t xml:space="preserve">Управлінню комунікацій </w:t>
      </w:r>
      <w:r w:rsidR="00A341F8" w:rsidRPr="00DD5302">
        <w:rPr>
          <w:rFonts w:ascii="Times New Roman" w:hAnsi="Times New Roman" w:cs="Times New Roman"/>
          <w:lang w:val="uk-UA"/>
        </w:rPr>
        <w:t xml:space="preserve">Київської обласної державної адміністрації </w:t>
      </w:r>
      <w:r w:rsidR="00A341F8">
        <w:rPr>
          <w:rFonts w:ascii="Times New Roman" w:hAnsi="Times New Roman" w:cs="Times New Roman"/>
          <w:lang w:val="uk-UA"/>
        </w:rPr>
        <w:t xml:space="preserve">протягом трьох робочих днів з дати затвердження забезпечити оприлюднення цього </w:t>
      </w:r>
      <w:r w:rsidR="001927FE">
        <w:rPr>
          <w:rFonts w:ascii="Times New Roman" w:hAnsi="Times New Roman" w:cs="Times New Roman"/>
          <w:lang w:val="uk-UA"/>
        </w:rPr>
        <w:t xml:space="preserve">розпорядження на офіційному </w:t>
      </w:r>
      <w:proofErr w:type="spellStart"/>
      <w:r w:rsidR="001927FE">
        <w:rPr>
          <w:rFonts w:ascii="Times New Roman" w:hAnsi="Times New Roman" w:cs="Times New Roman"/>
          <w:lang w:val="uk-UA"/>
        </w:rPr>
        <w:t>веб</w:t>
      </w:r>
      <w:r w:rsidR="00A341F8">
        <w:rPr>
          <w:rFonts w:ascii="Times New Roman" w:hAnsi="Times New Roman" w:cs="Times New Roman"/>
          <w:lang w:val="uk-UA"/>
        </w:rPr>
        <w:t>сайті</w:t>
      </w:r>
      <w:proofErr w:type="spellEnd"/>
      <w:r w:rsidR="00A341F8">
        <w:rPr>
          <w:rFonts w:ascii="Times New Roman" w:hAnsi="Times New Roman" w:cs="Times New Roman"/>
          <w:lang w:val="uk-UA"/>
        </w:rPr>
        <w:t xml:space="preserve"> </w:t>
      </w:r>
      <w:r w:rsidR="00A341F8" w:rsidRPr="00DD5302">
        <w:rPr>
          <w:rFonts w:ascii="Times New Roman" w:hAnsi="Times New Roman" w:cs="Times New Roman"/>
          <w:lang w:val="uk-UA"/>
        </w:rPr>
        <w:t>Київської о</w:t>
      </w:r>
      <w:r w:rsidR="00A341F8">
        <w:rPr>
          <w:rFonts w:ascii="Times New Roman" w:hAnsi="Times New Roman" w:cs="Times New Roman"/>
          <w:lang w:val="uk-UA"/>
        </w:rPr>
        <w:t xml:space="preserve">бласної державної адміністрації. </w:t>
      </w:r>
    </w:p>
    <w:p w:rsidR="00A341F8" w:rsidRDefault="00A341F8" w:rsidP="00856EBA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FC6968" w:rsidRPr="00DD5302" w:rsidRDefault="00A341F8" w:rsidP="00856EBA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4. </w:t>
      </w:r>
      <w:r w:rsidR="00FC6968" w:rsidRPr="00DD5302">
        <w:rPr>
          <w:rFonts w:ascii="Times New Roman" w:hAnsi="Times New Roman" w:cs="Times New Roman"/>
          <w:lang w:val="uk-UA"/>
        </w:rPr>
        <w:t xml:space="preserve">Контроль за виконанням цього розпорядження покласти на </w:t>
      </w:r>
      <w:r w:rsidR="00FC6968">
        <w:rPr>
          <w:rFonts w:ascii="Times New Roman" w:hAnsi="Times New Roman" w:cs="Times New Roman"/>
          <w:lang w:val="uk-UA"/>
        </w:rPr>
        <w:t xml:space="preserve">першого </w:t>
      </w:r>
      <w:r w:rsidR="00FC6968" w:rsidRPr="00DD5302">
        <w:rPr>
          <w:rFonts w:ascii="Times New Roman" w:hAnsi="Times New Roman" w:cs="Times New Roman"/>
          <w:lang w:val="uk-UA"/>
        </w:rPr>
        <w:t>заступника голови Київської обласної державної адміністрації Д. Назаренка. </w:t>
      </w:r>
    </w:p>
    <w:p w:rsidR="00FC6968" w:rsidRPr="00DD5302" w:rsidRDefault="00FC6968" w:rsidP="00856EBA">
      <w:pPr>
        <w:ind w:left="360"/>
        <w:rPr>
          <w:rFonts w:ascii="Times New Roman" w:hAnsi="Times New Roman" w:cs="Times New Roman"/>
          <w:b/>
          <w:bCs/>
          <w:lang w:val="uk-UA"/>
        </w:rPr>
      </w:pPr>
      <w:r w:rsidRPr="00DD5302">
        <w:rPr>
          <w:rFonts w:ascii="Times New Roman" w:hAnsi="Times New Roman" w:cs="Times New Roman"/>
          <w:lang w:val="uk-UA"/>
        </w:rPr>
        <w:t> </w:t>
      </w:r>
    </w:p>
    <w:p w:rsidR="00FC6968" w:rsidRPr="00DD5302" w:rsidRDefault="00FC6968" w:rsidP="00856EBA">
      <w:pPr>
        <w:rPr>
          <w:rFonts w:ascii="Times New Roman" w:hAnsi="Times New Roman" w:cs="Times New Roman"/>
          <w:b/>
          <w:bCs/>
          <w:lang w:val="uk-UA"/>
        </w:rPr>
      </w:pPr>
    </w:p>
    <w:p w:rsidR="00FC6968" w:rsidRPr="00DD5302" w:rsidRDefault="00FC6968" w:rsidP="00856EBA">
      <w:pPr>
        <w:rPr>
          <w:rFonts w:ascii="Times New Roman" w:hAnsi="Times New Roman" w:cs="Times New Roman"/>
          <w:b/>
          <w:bCs/>
          <w:lang w:val="uk-UA"/>
        </w:rPr>
      </w:pPr>
    </w:p>
    <w:p w:rsidR="001927FE" w:rsidRDefault="00FC6968" w:rsidP="00856EBA">
      <w:pPr>
        <w:jc w:val="both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Голова</w:t>
      </w:r>
      <w:r w:rsidRPr="00DD5302">
        <w:rPr>
          <w:rFonts w:ascii="Times New Roman" w:hAnsi="Times New Roman" w:cs="Times New Roman"/>
          <w:b/>
          <w:bCs/>
          <w:lang w:val="uk-UA"/>
        </w:rPr>
        <w:t xml:space="preserve"> адміністрації</w:t>
      </w:r>
      <w:r w:rsidRPr="00DD5302">
        <w:rPr>
          <w:rFonts w:ascii="Times New Roman" w:hAnsi="Times New Roman" w:cs="Times New Roman"/>
          <w:b/>
          <w:bCs/>
          <w:i/>
          <w:iCs/>
          <w:lang w:val="uk-UA"/>
        </w:rPr>
        <w:tab/>
      </w:r>
      <w:r w:rsidRPr="008C701B">
        <w:rPr>
          <w:rFonts w:ascii="Times New Roman" w:hAnsi="Times New Roman" w:cs="Times New Roman"/>
          <w:bCs/>
          <w:iCs/>
          <w:lang w:val="uk-UA"/>
        </w:rPr>
        <w:t xml:space="preserve">       </w:t>
      </w:r>
      <w:r w:rsidRPr="008C701B">
        <w:rPr>
          <w:rFonts w:ascii="Times New Roman" w:hAnsi="Times New Roman" w:cs="Times New Roman"/>
          <w:bCs/>
          <w:lang w:val="uk-UA"/>
        </w:rPr>
        <w:t xml:space="preserve">    </w:t>
      </w:r>
      <w:r w:rsidRPr="008C701B">
        <w:rPr>
          <w:rFonts w:ascii="Times New Roman" w:hAnsi="Times New Roman" w:cs="Times New Roman"/>
          <w:bCs/>
          <w:iCs/>
          <w:lang w:val="uk-UA"/>
        </w:rPr>
        <w:t xml:space="preserve">           </w:t>
      </w:r>
      <w:r w:rsidR="008C701B" w:rsidRPr="008C701B">
        <w:rPr>
          <w:rFonts w:ascii="Times New Roman" w:hAnsi="Times New Roman" w:cs="Times New Roman"/>
          <w:b/>
          <w:bCs/>
          <w:iCs/>
          <w:lang w:val="uk-UA"/>
        </w:rPr>
        <w:t>(підпис)</w:t>
      </w:r>
      <w:r>
        <w:rPr>
          <w:rFonts w:ascii="Times New Roman" w:hAnsi="Times New Roman" w:cs="Times New Roman"/>
          <w:b/>
          <w:bCs/>
          <w:lang w:val="uk-UA"/>
        </w:rPr>
        <w:t xml:space="preserve">                           Василь ВОЛОДІН</w:t>
      </w:r>
      <w:r>
        <w:rPr>
          <w:rFonts w:ascii="Times New Roman" w:hAnsi="Times New Roman" w:cs="Times New Roman"/>
          <w:b/>
          <w:bCs/>
          <w:lang w:val="uk-UA"/>
        </w:rPr>
        <w:tab/>
      </w:r>
    </w:p>
    <w:p w:rsidR="001927FE" w:rsidRDefault="001927FE" w:rsidP="00856EBA">
      <w:pPr>
        <w:jc w:val="both"/>
        <w:rPr>
          <w:rFonts w:ascii="Times New Roman" w:hAnsi="Times New Roman" w:cs="Times New Roman"/>
          <w:b/>
          <w:bCs/>
          <w:lang w:val="uk-UA"/>
        </w:rPr>
      </w:pPr>
    </w:p>
    <w:p w:rsidR="001927FE" w:rsidRDefault="001927FE" w:rsidP="00856EBA">
      <w:pPr>
        <w:jc w:val="both"/>
        <w:rPr>
          <w:rFonts w:ascii="Times New Roman" w:hAnsi="Times New Roman" w:cs="Times New Roman"/>
          <w:b/>
          <w:bCs/>
          <w:lang w:val="uk-UA"/>
        </w:rPr>
      </w:pPr>
    </w:p>
    <w:p w:rsidR="00FC6968" w:rsidRPr="00DD5302" w:rsidRDefault="00FC6968" w:rsidP="00856EBA">
      <w:pPr>
        <w:pageBreakBefore/>
        <w:tabs>
          <w:tab w:val="left" w:pos="6315"/>
          <w:tab w:val="left" w:pos="7215"/>
        </w:tabs>
        <w:spacing w:line="300" w:lineRule="exact"/>
        <w:ind w:firstLine="5529"/>
        <w:rPr>
          <w:rFonts w:ascii="Times New Roman" w:hAnsi="Times New Roman" w:cs="Times New Roman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lang w:val="uk-UA"/>
        </w:rPr>
        <w:t xml:space="preserve">            </w:t>
      </w:r>
      <w:r w:rsidR="00A341F8">
        <w:rPr>
          <w:rFonts w:ascii="Times New Roman" w:hAnsi="Times New Roman" w:cs="Times New Roman"/>
          <w:b/>
          <w:bCs/>
          <w:lang w:val="uk-UA"/>
        </w:rPr>
        <w:t>ЗАТВЕРДЖЕНО</w:t>
      </w:r>
    </w:p>
    <w:p w:rsidR="00FC6968" w:rsidRPr="00DD5302" w:rsidRDefault="00FC6968" w:rsidP="00856EBA">
      <w:pPr>
        <w:tabs>
          <w:tab w:val="left" w:pos="7215"/>
        </w:tabs>
        <w:spacing w:line="300" w:lineRule="exact"/>
        <w:ind w:left="4956" w:firstLine="5529"/>
        <w:rPr>
          <w:rFonts w:ascii="Times New Roman" w:hAnsi="Times New Roman" w:cs="Times New Roman"/>
          <w:b/>
          <w:bCs/>
          <w:lang w:val="uk-UA"/>
        </w:rPr>
      </w:pPr>
      <w:r w:rsidRPr="00DD5302"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                                        </w:t>
      </w:r>
    </w:p>
    <w:p w:rsidR="00FC6968" w:rsidRPr="00DD5302" w:rsidRDefault="00FC6968" w:rsidP="00B84F10">
      <w:pPr>
        <w:tabs>
          <w:tab w:val="left" w:pos="7215"/>
        </w:tabs>
        <w:spacing w:line="300" w:lineRule="exact"/>
        <w:ind w:left="6372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                                       </w:t>
      </w:r>
      <w:r w:rsidRPr="00DD5302">
        <w:rPr>
          <w:rFonts w:ascii="Times New Roman" w:hAnsi="Times New Roman" w:cs="Times New Roman"/>
          <w:b/>
          <w:bCs/>
          <w:lang w:val="uk-UA"/>
        </w:rPr>
        <w:t xml:space="preserve">розпорядження </w:t>
      </w: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                                                              </w:t>
      </w:r>
      <w:r w:rsidRPr="00DD5302">
        <w:rPr>
          <w:rFonts w:ascii="Times New Roman" w:hAnsi="Times New Roman" w:cs="Times New Roman"/>
          <w:b/>
          <w:bCs/>
          <w:lang w:val="uk-UA"/>
        </w:rPr>
        <w:t xml:space="preserve">голови адміністрації                      </w:t>
      </w:r>
    </w:p>
    <w:p w:rsidR="00FC6968" w:rsidRPr="00DD5302" w:rsidRDefault="00FC6968" w:rsidP="00B84F10">
      <w:pPr>
        <w:tabs>
          <w:tab w:val="left" w:pos="7215"/>
        </w:tabs>
        <w:spacing w:line="300" w:lineRule="exact"/>
        <w:ind w:firstLine="5529"/>
        <w:rPr>
          <w:rFonts w:ascii="Times New Roman" w:hAnsi="Times New Roman" w:cs="Times New Roman"/>
          <w:b/>
          <w:bCs/>
          <w:lang w:val="uk-UA"/>
        </w:rPr>
      </w:pPr>
    </w:p>
    <w:p w:rsidR="00FC6968" w:rsidRPr="00777E8F" w:rsidRDefault="00FC6968" w:rsidP="00777E8F">
      <w:pPr>
        <w:tabs>
          <w:tab w:val="left" w:pos="7215"/>
        </w:tabs>
        <w:spacing w:line="300" w:lineRule="exact"/>
        <w:ind w:firstLine="5529"/>
        <w:rPr>
          <w:rFonts w:ascii="Times New Roman" w:hAnsi="Times New Roman" w:cs="Times New Roman"/>
          <w:b/>
          <w:bCs/>
          <w:lang w:val="ru-RU"/>
        </w:rPr>
      </w:pPr>
      <w:r w:rsidRPr="00DD5302">
        <w:rPr>
          <w:rFonts w:ascii="Times New Roman" w:hAnsi="Times New Roman" w:cs="Times New Roman"/>
          <w:b/>
          <w:bCs/>
          <w:lang w:val="uk-UA"/>
        </w:rPr>
        <w:t xml:space="preserve">     </w:t>
      </w:r>
      <w:r w:rsidR="00A341F8">
        <w:rPr>
          <w:rFonts w:ascii="Times New Roman" w:hAnsi="Times New Roman" w:cs="Times New Roman"/>
          <w:b/>
          <w:bCs/>
          <w:lang w:val="uk-UA"/>
        </w:rPr>
        <w:t xml:space="preserve">       </w:t>
      </w:r>
      <w:r w:rsidR="0088205B">
        <w:rPr>
          <w:rFonts w:ascii="Times New Roman" w:hAnsi="Times New Roman" w:cs="Times New Roman"/>
          <w:b/>
          <w:bCs/>
          <w:lang w:val="uk-UA"/>
        </w:rPr>
        <w:t>15.09.</w:t>
      </w:r>
      <w:r>
        <w:rPr>
          <w:rFonts w:ascii="Times New Roman" w:hAnsi="Times New Roman" w:cs="Times New Roman"/>
          <w:b/>
          <w:bCs/>
          <w:lang w:val="uk-UA"/>
        </w:rPr>
        <w:t xml:space="preserve">2021 № </w:t>
      </w:r>
      <w:r w:rsidR="0088205B">
        <w:rPr>
          <w:rFonts w:ascii="Times New Roman" w:hAnsi="Times New Roman" w:cs="Times New Roman"/>
          <w:b/>
          <w:bCs/>
          <w:lang w:val="uk-UA"/>
        </w:rPr>
        <w:t>562</w:t>
      </w:r>
    </w:p>
    <w:p w:rsidR="00FC6968" w:rsidRPr="00DD5302" w:rsidRDefault="00FC6968" w:rsidP="00856EBA">
      <w:pPr>
        <w:tabs>
          <w:tab w:val="left" w:pos="7215"/>
        </w:tabs>
        <w:spacing w:line="300" w:lineRule="exact"/>
        <w:ind w:firstLine="5529"/>
        <w:rPr>
          <w:rFonts w:ascii="Times New Roman" w:hAnsi="Times New Roman" w:cs="Times New Roman"/>
          <w:b/>
          <w:bCs/>
          <w:lang w:val="uk-UA"/>
        </w:rPr>
      </w:pPr>
      <w:r w:rsidRPr="00DD5302">
        <w:rPr>
          <w:rFonts w:ascii="Times New Roman" w:hAnsi="Times New Roman" w:cs="Times New Roman"/>
          <w:b/>
          <w:bCs/>
          <w:lang w:val="uk-UA"/>
        </w:rPr>
        <w:t xml:space="preserve">         </w:t>
      </w:r>
    </w:p>
    <w:p w:rsidR="00FC6968" w:rsidRPr="00856EBA" w:rsidRDefault="00FC6968" w:rsidP="00856EBA">
      <w:pPr>
        <w:tabs>
          <w:tab w:val="left" w:pos="6313"/>
          <w:tab w:val="left" w:pos="6345"/>
        </w:tabs>
        <w:spacing w:line="300" w:lineRule="exact"/>
        <w:rPr>
          <w:rFonts w:ascii="Times New Roman" w:hAnsi="Times New Roman" w:cs="Times New Roman"/>
          <w:b/>
          <w:bCs/>
          <w:lang w:val="ru-RU"/>
        </w:rPr>
      </w:pPr>
    </w:p>
    <w:p w:rsidR="00FC6968" w:rsidRPr="00DD5302" w:rsidRDefault="00A341F8" w:rsidP="00A341F8">
      <w:pPr>
        <w:tabs>
          <w:tab w:val="left" w:pos="6345"/>
        </w:tabs>
        <w:spacing w:line="300" w:lineRule="exac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</w:t>
      </w:r>
      <w:r w:rsidR="00FC6968" w:rsidRPr="00DD5302">
        <w:rPr>
          <w:rFonts w:ascii="Times New Roman" w:hAnsi="Times New Roman" w:cs="Times New Roman"/>
          <w:b/>
          <w:bCs/>
          <w:lang w:val="uk-UA"/>
        </w:rPr>
        <w:t>С К Л А Д</w:t>
      </w:r>
    </w:p>
    <w:p w:rsidR="00FC6968" w:rsidRPr="00DD5302" w:rsidRDefault="00FC6968" w:rsidP="00856EBA">
      <w:pPr>
        <w:spacing w:line="300" w:lineRule="exact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FC6968" w:rsidRPr="00DD5302" w:rsidRDefault="00FC6968" w:rsidP="00856EBA">
      <w:pPr>
        <w:tabs>
          <w:tab w:val="left" w:pos="2820"/>
        </w:tabs>
        <w:spacing w:line="300" w:lineRule="exact"/>
        <w:jc w:val="center"/>
        <w:rPr>
          <w:rFonts w:ascii="Times New Roman" w:hAnsi="Times New Roman" w:cs="Times New Roman"/>
          <w:b/>
          <w:bCs/>
          <w:lang w:val="uk-UA"/>
        </w:rPr>
      </w:pPr>
      <w:r w:rsidRPr="00DD5302">
        <w:rPr>
          <w:rFonts w:ascii="Times New Roman" w:hAnsi="Times New Roman" w:cs="Times New Roman"/>
          <w:b/>
          <w:bCs/>
          <w:lang w:val="uk-UA"/>
        </w:rPr>
        <w:t>громадської ради при Київській</w:t>
      </w:r>
    </w:p>
    <w:p w:rsidR="00FC6968" w:rsidRDefault="00FC6968" w:rsidP="00856EBA">
      <w:pPr>
        <w:tabs>
          <w:tab w:val="left" w:pos="2820"/>
        </w:tabs>
        <w:spacing w:line="300" w:lineRule="exact"/>
        <w:jc w:val="center"/>
        <w:rPr>
          <w:rFonts w:ascii="Times New Roman" w:hAnsi="Times New Roman" w:cs="Times New Roman"/>
          <w:b/>
          <w:bCs/>
          <w:lang w:val="uk-UA"/>
        </w:rPr>
      </w:pPr>
      <w:r w:rsidRPr="00DD5302">
        <w:rPr>
          <w:rFonts w:ascii="Times New Roman" w:hAnsi="Times New Roman" w:cs="Times New Roman"/>
          <w:b/>
          <w:bCs/>
          <w:lang w:val="uk-UA"/>
        </w:rPr>
        <w:t>обласній державній адміністрації</w:t>
      </w:r>
    </w:p>
    <w:p w:rsidR="00A341F8" w:rsidRPr="00DD5302" w:rsidRDefault="00A341F8" w:rsidP="00A341F8">
      <w:pPr>
        <w:tabs>
          <w:tab w:val="left" w:pos="2820"/>
        </w:tabs>
        <w:spacing w:line="300" w:lineRule="exac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на 2021 – 2023 роки</w:t>
      </w:r>
    </w:p>
    <w:p w:rsidR="00FC6968" w:rsidRPr="00DD5302" w:rsidRDefault="00FC6968" w:rsidP="00856EBA">
      <w:pPr>
        <w:tabs>
          <w:tab w:val="left" w:pos="2820"/>
        </w:tabs>
        <w:spacing w:line="300" w:lineRule="exact"/>
        <w:jc w:val="center"/>
        <w:rPr>
          <w:rFonts w:ascii="Times New Roman" w:hAnsi="Times New Roman" w:cs="Times New Roman"/>
          <w:b/>
          <w:bCs/>
          <w:lang w:val="uk-UA"/>
        </w:rPr>
      </w:pPr>
    </w:p>
    <w:tbl>
      <w:tblPr>
        <w:tblW w:w="9960" w:type="dxa"/>
        <w:tblInd w:w="-106" w:type="dxa"/>
        <w:tblLook w:val="00A0" w:firstRow="1" w:lastRow="0" w:firstColumn="1" w:lastColumn="0" w:noHBand="0" w:noVBand="0"/>
      </w:tblPr>
      <w:tblGrid>
        <w:gridCol w:w="3758"/>
        <w:gridCol w:w="425"/>
        <w:gridCol w:w="5777"/>
      </w:tblGrid>
      <w:tr w:rsidR="00FC6968" w:rsidRPr="00DD5302">
        <w:trPr>
          <w:trHeight w:val="339"/>
        </w:trPr>
        <w:tc>
          <w:tcPr>
            <w:tcW w:w="3758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А</w:t>
            </w:r>
            <w:r w:rsidR="009E626D">
              <w:rPr>
                <w:rFonts w:ascii="Times New Roman" w:hAnsi="Times New Roman" w:cs="Times New Roman"/>
                <w:lang w:val="uk-UA"/>
              </w:rPr>
              <w:t>ЛЕКСАНДРОВ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Олександр Олексійович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голова Всеукраїнської </w:t>
            </w:r>
            <w:r w:rsidRPr="00DD5302">
              <w:rPr>
                <w:rFonts w:ascii="Times New Roman" w:hAnsi="Times New Roman" w:cs="Times New Roman"/>
                <w:lang w:val="uk-UA"/>
              </w:rPr>
              <w:t>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Україна – мати рідна моя</w:t>
            </w:r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Б</w:t>
            </w:r>
            <w:r w:rsidR="009E626D">
              <w:rPr>
                <w:rFonts w:ascii="Times New Roman" w:hAnsi="Times New Roman" w:cs="Times New Roman"/>
                <w:lang w:val="uk-UA"/>
              </w:rPr>
              <w:t>РУНЬКО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Наталія Володимирівна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заступник голови Всеукраїнської громадської організації «Громадський рух «За майбутнє» 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</w:t>
            </w:r>
            <w:r w:rsidR="009E626D">
              <w:rPr>
                <w:rFonts w:ascii="Times New Roman" w:hAnsi="Times New Roman" w:cs="Times New Roman"/>
                <w:lang w:val="uk-UA"/>
              </w:rPr>
              <w:t>АГАН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Микола Петрович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 xml:space="preserve">голова </w:t>
            </w:r>
            <w:r>
              <w:rPr>
                <w:rFonts w:ascii="Times New Roman" w:hAnsi="Times New Roman" w:cs="Times New Roman"/>
                <w:lang w:val="uk-UA"/>
              </w:rPr>
              <w:t xml:space="preserve">Білоцерківської </w:t>
            </w:r>
            <w:r w:rsidRPr="00DD5302">
              <w:rPr>
                <w:rFonts w:ascii="Times New Roman" w:hAnsi="Times New Roman" w:cs="Times New Roman"/>
                <w:lang w:val="uk-UA"/>
              </w:rPr>
              <w:t>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Ветерани Чорнобиля</w:t>
            </w:r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</w:t>
            </w:r>
            <w:r w:rsidR="009E626D">
              <w:rPr>
                <w:rFonts w:ascii="Times New Roman" w:hAnsi="Times New Roman" w:cs="Times New Roman"/>
                <w:lang w:val="uk-UA"/>
              </w:rPr>
              <w:t>АЙФЕР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Іван Іванович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член правління Білоцерківського міського осередку Всеукраїнської екологічної ліги</w:t>
            </w:r>
            <w:r w:rsidRPr="00DD5302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9E626D" w:rsidRDefault="00FC6968" w:rsidP="009E626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</w:t>
            </w:r>
            <w:r w:rsidR="009E626D">
              <w:rPr>
                <w:rFonts w:ascii="Times New Roman" w:hAnsi="Times New Roman" w:cs="Times New Roman"/>
                <w:lang w:val="uk-UA"/>
              </w:rPr>
              <w:t>УБСЬКА</w:t>
            </w:r>
          </w:p>
          <w:p w:rsidR="00FC6968" w:rsidRPr="00DD5302" w:rsidRDefault="00FC6968" w:rsidP="009E626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Вікторія Петрівна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членкиня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Міжнародної благодійної 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організації </w:t>
            </w:r>
            <w:r>
              <w:rPr>
                <w:rFonts w:ascii="Times New Roman" w:hAnsi="Times New Roman" w:cs="Times New Roman"/>
                <w:lang w:val="uk-UA"/>
              </w:rPr>
              <w:t xml:space="preserve">Фундація «Відкрита Україна» </w:t>
            </w:r>
            <w:r w:rsidRPr="00DD5302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Д</w:t>
            </w:r>
            <w:r w:rsidR="00CD2330">
              <w:rPr>
                <w:rFonts w:ascii="Times New Roman" w:hAnsi="Times New Roman" w:cs="Times New Roman"/>
                <w:lang w:val="uk-UA"/>
              </w:rPr>
              <w:t>ЕНИСОВ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Дмитро Олександрович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член громадської організації «Європейське суспільство» 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C35E43">
              <w:rPr>
                <w:rFonts w:ascii="Times New Roman" w:hAnsi="Times New Roman" w:cs="Times New Roman"/>
                <w:lang w:val="uk-UA"/>
              </w:rPr>
              <w:t>ЕЙНЕГА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Олександр Григорович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заступник голови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 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Софіївка АТО</w:t>
            </w:r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C35E43">
              <w:rPr>
                <w:rFonts w:ascii="Times New Roman" w:hAnsi="Times New Roman" w:cs="Times New Roman"/>
                <w:lang w:val="uk-UA"/>
              </w:rPr>
              <w:t>ОЛГОВА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Наталія Миколаївна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членкиня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D5302">
              <w:rPr>
                <w:rFonts w:ascii="Times New Roman" w:hAnsi="Times New Roman" w:cs="Times New Roman"/>
                <w:lang w:val="uk-UA"/>
              </w:rPr>
              <w:t>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Боярка АТО</w:t>
            </w:r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</w:t>
            </w:r>
            <w:r w:rsidR="00C35E43">
              <w:rPr>
                <w:rFonts w:ascii="Times New Roman" w:hAnsi="Times New Roman" w:cs="Times New Roman"/>
                <w:lang w:val="uk-UA"/>
              </w:rPr>
              <w:t>АВРИДА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Дар’я Євгеніївна 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голова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Благодійного фонду «Еколого – рекреаційного та спортивного розвитку» </w:t>
            </w:r>
            <w:r w:rsidRPr="00DD5302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К</w:t>
            </w:r>
            <w:r w:rsidR="00C35E43">
              <w:rPr>
                <w:rFonts w:ascii="Times New Roman" w:hAnsi="Times New Roman" w:cs="Times New Roman"/>
                <w:lang w:val="uk-UA"/>
              </w:rPr>
              <w:t>АМЕНЮК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Анатолій Михайлович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B328E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голова громадської </w:t>
            </w:r>
            <w:r w:rsidRPr="00DD5302">
              <w:rPr>
                <w:rFonts w:ascii="Times New Roman" w:hAnsi="Times New Roman" w:cs="Times New Roman"/>
                <w:lang w:val="uk-UA"/>
              </w:rPr>
              <w:t>організації «</w:t>
            </w:r>
            <w:r>
              <w:rPr>
                <w:rFonts w:ascii="Times New Roman" w:hAnsi="Times New Roman" w:cs="Times New Roman"/>
                <w:lang w:val="uk-UA"/>
              </w:rPr>
              <w:t>Гельсінська правозахисна група</w:t>
            </w:r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</w:tc>
      </w:tr>
    </w:tbl>
    <w:p w:rsidR="00FC6968" w:rsidRPr="00DD5302" w:rsidRDefault="00FC6968" w:rsidP="00856EBA">
      <w:pPr>
        <w:spacing w:line="300" w:lineRule="exact"/>
        <w:jc w:val="right"/>
        <w:rPr>
          <w:rFonts w:ascii="Times New Roman" w:hAnsi="Times New Roman" w:cs="Times New Roman"/>
          <w:lang w:val="uk-UA"/>
        </w:rPr>
      </w:pPr>
    </w:p>
    <w:tbl>
      <w:tblPr>
        <w:tblW w:w="9960" w:type="dxa"/>
        <w:tblInd w:w="-106" w:type="dxa"/>
        <w:tblLook w:val="00A0" w:firstRow="1" w:lastRow="0" w:firstColumn="1" w:lastColumn="0" w:noHBand="0" w:noVBand="0"/>
      </w:tblPr>
      <w:tblGrid>
        <w:gridCol w:w="3758"/>
        <w:gridCol w:w="425"/>
        <w:gridCol w:w="5777"/>
      </w:tblGrid>
      <w:tr w:rsidR="00FC6968" w:rsidRPr="00DD5302">
        <w:tc>
          <w:tcPr>
            <w:tcW w:w="3758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К</w:t>
            </w:r>
            <w:r w:rsidR="00C35E43">
              <w:rPr>
                <w:rFonts w:ascii="Times New Roman" w:hAnsi="Times New Roman" w:cs="Times New Roman"/>
                <w:lang w:val="uk-UA"/>
              </w:rPr>
              <w:t>ОСЯК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Віктор Іванович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 xml:space="preserve">член </w:t>
            </w:r>
            <w:r>
              <w:rPr>
                <w:rFonts w:ascii="Times New Roman" w:hAnsi="Times New Roman" w:cs="Times New Roman"/>
                <w:lang w:val="uk-UA"/>
              </w:rPr>
              <w:t xml:space="preserve">правління </w:t>
            </w:r>
            <w:r w:rsidRPr="00DD5302">
              <w:rPr>
                <w:rFonts w:ascii="Times New Roman" w:hAnsi="Times New Roman" w:cs="Times New Roman"/>
                <w:lang w:val="uk-UA"/>
              </w:rPr>
              <w:t>громадської організації Білоцерківська міська Спілка товариства садівників і городників (за згодою)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="00C35E43">
              <w:rPr>
                <w:rFonts w:ascii="Times New Roman" w:hAnsi="Times New Roman" w:cs="Times New Roman"/>
                <w:lang w:val="uk-UA"/>
              </w:rPr>
              <w:t>ОСТЯНЧУК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Сергій Петрович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президент </w:t>
            </w:r>
            <w:r w:rsidRPr="00DD5302">
              <w:rPr>
                <w:rFonts w:ascii="Times New Roman" w:hAnsi="Times New Roman" w:cs="Times New Roman"/>
                <w:lang w:val="uk-UA"/>
              </w:rPr>
              <w:t>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Київська фундація культури</w:t>
            </w:r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К</w:t>
            </w:r>
            <w:r w:rsidR="00C35E43">
              <w:rPr>
                <w:rFonts w:ascii="Times New Roman" w:hAnsi="Times New Roman" w:cs="Times New Roman"/>
                <w:lang w:val="uk-UA"/>
              </w:rPr>
              <w:t>УЗМЯК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Даниїла Ігорівна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D5302">
              <w:rPr>
                <w:rFonts w:ascii="Times New Roman" w:hAnsi="Times New Roman" w:cs="Times New Roman"/>
                <w:lang w:val="uk-UA"/>
              </w:rPr>
              <w:t>член</w:t>
            </w:r>
            <w:r>
              <w:rPr>
                <w:rFonts w:ascii="Times New Roman" w:hAnsi="Times New Roman" w:cs="Times New Roman"/>
                <w:lang w:val="uk-UA"/>
              </w:rPr>
              <w:t>киня</w:t>
            </w:r>
            <w:proofErr w:type="spellEnd"/>
            <w:r w:rsidRPr="00DD5302">
              <w:rPr>
                <w:rFonts w:ascii="Times New Roman" w:hAnsi="Times New Roman" w:cs="Times New Roman"/>
                <w:lang w:val="uk-UA"/>
              </w:rPr>
              <w:t xml:space="preserve"> 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Жінок в</w:t>
            </w:r>
            <w:r w:rsidRPr="00DD5302">
              <w:rPr>
                <w:rFonts w:ascii="Times New Roman" w:hAnsi="Times New Roman" w:cs="Times New Roman"/>
                <w:lang w:val="uk-UA"/>
              </w:rPr>
              <w:t>етеранів, інвалідів, учасників АТО «Берегиня» (за згодою)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spacing w:line="300" w:lineRule="exact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lang w:val="uk-UA" w:eastAsia="uk-UA"/>
              </w:rPr>
              <w:t>К</w:t>
            </w:r>
            <w:r w:rsidR="00C35E43">
              <w:rPr>
                <w:rFonts w:ascii="Times New Roman" w:hAnsi="Times New Roman" w:cs="Times New Roman"/>
                <w:color w:val="000000"/>
                <w:lang w:val="uk-UA" w:eastAsia="uk-UA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lang w:val="uk-UA" w:eastAsia="uk-UA"/>
              </w:rPr>
              <w:t>`</w:t>
            </w:r>
            <w:r w:rsidR="00C35E43">
              <w:rPr>
                <w:rFonts w:ascii="Times New Roman" w:hAnsi="Times New Roman" w:cs="Times New Roman"/>
                <w:color w:val="000000"/>
                <w:lang w:val="uk-UA" w:eastAsia="uk-UA"/>
              </w:rPr>
              <w:t>ОМІНА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 w:eastAsia="uk-UA"/>
              </w:rPr>
              <w:t>Наталя Василівна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ч</w:t>
            </w:r>
            <w:r w:rsidRPr="00DD5302">
              <w:rPr>
                <w:rFonts w:ascii="Times New Roman" w:hAnsi="Times New Roman" w:cs="Times New Roman"/>
                <w:lang w:val="uk-UA"/>
              </w:rPr>
              <w:t>лен</w:t>
            </w:r>
            <w:r>
              <w:rPr>
                <w:rFonts w:ascii="Times New Roman" w:hAnsi="Times New Roman" w:cs="Times New Roman"/>
                <w:lang w:val="uk-UA"/>
              </w:rPr>
              <w:t>киня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правління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 громадської організації Всеукраїнськ</w:t>
            </w:r>
            <w:r>
              <w:rPr>
                <w:rFonts w:ascii="Times New Roman" w:hAnsi="Times New Roman" w:cs="Times New Roman"/>
                <w:lang w:val="uk-UA"/>
              </w:rPr>
              <w:t>е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 жіноч</w:t>
            </w:r>
            <w:r>
              <w:rPr>
                <w:rFonts w:ascii="Times New Roman" w:hAnsi="Times New Roman" w:cs="Times New Roman"/>
                <w:lang w:val="uk-UA"/>
              </w:rPr>
              <w:t>е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 народно-демократичн</w:t>
            </w:r>
            <w:r>
              <w:rPr>
                <w:rFonts w:ascii="Times New Roman" w:hAnsi="Times New Roman" w:cs="Times New Roman"/>
                <w:lang w:val="uk-UA"/>
              </w:rPr>
              <w:t>е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 об’єднання «Дія» (за згодою)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="00C64AAF">
              <w:rPr>
                <w:rFonts w:ascii="Times New Roman" w:hAnsi="Times New Roman" w:cs="Times New Roman"/>
                <w:lang w:val="uk-UA"/>
              </w:rPr>
              <w:t>ДИРОВА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Інеш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Осербаївна</w:t>
            </w:r>
            <w:proofErr w:type="spellEnd"/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заступник голови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громадської 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організації </w:t>
            </w:r>
            <w:r>
              <w:rPr>
                <w:rFonts w:ascii="Times New Roman" w:hAnsi="Times New Roman" w:cs="Times New Roman"/>
                <w:lang w:val="uk-UA"/>
              </w:rPr>
              <w:t xml:space="preserve">«Рада національних спільнот України» </w:t>
            </w:r>
            <w:r w:rsidRPr="00DD5302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</w:t>
            </w:r>
            <w:r w:rsidR="00C64AAF">
              <w:rPr>
                <w:rFonts w:ascii="Times New Roman" w:hAnsi="Times New Roman" w:cs="Times New Roman"/>
                <w:lang w:val="uk-UA"/>
              </w:rPr>
              <w:t>ИТОВЧЕНКО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Владлена Володимирівна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голова 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Міжнародний фонд культурного співробітництва</w:t>
            </w:r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</w:t>
            </w:r>
            <w:r w:rsidR="00C64AAF">
              <w:rPr>
                <w:rFonts w:ascii="Times New Roman" w:hAnsi="Times New Roman" w:cs="Times New Roman"/>
                <w:lang w:val="uk-UA"/>
              </w:rPr>
              <w:t>ХРІМЕНКО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Олександр Анатолійович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член 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правління громадської  </w:t>
            </w:r>
            <w:r>
              <w:rPr>
                <w:rFonts w:ascii="Times New Roman" w:hAnsi="Times New Roman" w:cs="Times New Roman"/>
                <w:lang w:val="uk-UA"/>
              </w:rPr>
              <w:t xml:space="preserve">організації </w:t>
            </w:r>
            <w:r w:rsidRPr="00DD5302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 xml:space="preserve">Київський центр підтримки підприємництва </w:t>
            </w:r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C64AAF">
              <w:rPr>
                <w:rFonts w:ascii="Times New Roman" w:hAnsi="Times New Roman" w:cs="Times New Roman"/>
                <w:lang w:val="uk-UA"/>
              </w:rPr>
              <w:t>АВЛЕНКО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Юлія Володимирівна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президент </w:t>
            </w:r>
            <w:r w:rsidRPr="00DD5302">
              <w:rPr>
                <w:rFonts w:ascii="Times New Roman" w:hAnsi="Times New Roman" w:cs="Times New Roman"/>
                <w:lang w:val="uk-UA"/>
              </w:rPr>
              <w:t>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 xml:space="preserve">Правозахисний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хаб</w:t>
            </w:r>
            <w:proofErr w:type="spellEnd"/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C64AAF">
              <w:rPr>
                <w:rFonts w:ascii="Times New Roman" w:hAnsi="Times New Roman" w:cs="Times New Roman"/>
                <w:lang w:val="uk-UA"/>
              </w:rPr>
              <w:t>ЕТІК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Олександр Владиславович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член Київської обласної галузевої організації роботодавців охорони здоров’я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 (за згодою)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rPr>
          <w:trHeight w:val="860"/>
        </w:trPr>
        <w:tc>
          <w:tcPr>
            <w:tcW w:w="3758" w:type="dxa"/>
          </w:tcPr>
          <w:p w:rsidR="00FC6968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="00C64AAF">
              <w:rPr>
                <w:rFonts w:ascii="Times New Roman" w:hAnsi="Times New Roman" w:cs="Times New Roman"/>
                <w:lang w:val="uk-UA"/>
              </w:rPr>
              <w:t>ЕТРИШИН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Олександр Андрійович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Default="00FC6968" w:rsidP="008C63E9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голова 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Спілка ветеранів та учасників бойових дій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Арктур</w:t>
            </w:r>
            <w:proofErr w:type="spellEnd"/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8C63E9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</w:t>
            </w:r>
            <w:r w:rsidR="00C64AAF">
              <w:rPr>
                <w:rFonts w:ascii="Times New Roman" w:hAnsi="Times New Roman" w:cs="Times New Roman"/>
                <w:lang w:val="uk-UA"/>
              </w:rPr>
              <w:t>ИКОВА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Олеся Вікторівна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членкиня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D5302">
              <w:rPr>
                <w:rFonts w:ascii="Times New Roman" w:hAnsi="Times New Roman" w:cs="Times New Roman"/>
                <w:lang w:val="uk-UA"/>
              </w:rPr>
              <w:t>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 xml:space="preserve">Спілка учасників бойових дій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Макарівщини</w:t>
            </w:r>
            <w:proofErr w:type="spellEnd"/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="00C64AAF">
              <w:rPr>
                <w:rFonts w:ascii="Times New Roman" w:hAnsi="Times New Roman" w:cs="Times New Roman"/>
                <w:lang w:val="uk-UA"/>
              </w:rPr>
              <w:t>КОРБА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Владислав Леонідович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член 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Рада волонтерів</w:t>
            </w:r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spacing w:line="300" w:lineRule="exac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FC6968" w:rsidRDefault="00FC6968" w:rsidP="00856EBA">
      <w:pPr>
        <w:jc w:val="center"/>
        <w:rPr>
          <w:rFonts w:ascii="Times New Roman" w:hAnsi="Times New Roman" w:cs="Times New Roman"/>
          <w:lang w:val="uk-UA"/>
        </w:rPr>
      </w:pPr>
      <w:r w:rsidRPr="00DD5302">
        <w:rPr>
          <w:rFonts w:ascii="Times New Roman" w:hAnsi="Times New Roman" w:cs="Times New Roman"/>
          <w:lang w:val="uk-UA"/>
        </w:rPr>
        <w:br w:type="page"/>
      </w:r>
    </w:p>
    <w:p w:rsidR="00FC6968" w:rsidRPr="00DD5302" w:rsidRDefault="00FC6968" w:rsidP="00856EBA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9960" w:type="dxa"/>
        <w:tblInd w:w="-106" w:type="dxa"/>
        <w:tblLook w:val="00A0" w:firstRow="1" w:lastRow="0" w:firstColumn="1" w:lastColumn="0" w:noHBand="0" w:noVBand="0"/>
      </w:tblPr>
      <w:tblGrid>
        <w:gridCol w:w="3758"/>
        <w:gridCol w:w="425"/>
        <w:gridCol w:w="5777"/>
      </w:tblGrid>
      <w:tr w:rsidR="00FC6968" w:rsidRPr="00DD5302">
        <w:tc>
          <w:tcPr>
            <w:tcW w:w="3758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Т</w:t>
            </w:r>
            <w:r w:rsidR="00C81256">
              <w:rPr>
                <w:rFonts w:ascii="Times New Roman" w:hAnsi="Times New Roman" w:cs="Times New Roman"/>
                <w:lang w:val="uk-UA"/>
              </w:rPr>
              <w:t>ЮТЮННИК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Іван Федорович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голова Всеукраїнської 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Ветерани та інваліди праці України</w:t>
            </w:r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У</w:t>
            </w:r>
            <w:r w:rsidR="00C81256">
              <w:rPr>
                <w:rFonts w:ascii="Times New Roman" w:hAnsi="Times New Roman" w:cs="Times New Roman"/>
                <w:lang w:val="uk-UA"/>
              </w:rPr>
              <w:t>ЛЬЯНОВА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Наталія Юріївна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голова громадської організації «Спілка Жінок Київщини» 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</w:t>
            </w:r>
            <w:r w:rsidR="00C81256">
              <w:rPr>
                <w:rFonts w:ascii="Times New Roman" w:hAnsi="Times New Roman" w:cs="Times New Roman"/>
                <w:lang w:val="uk-UA"/>
              </w:rPr>
              <w:t>ІВРИЧ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Сергій Володимирович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голова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Білоцерківської районної </w:t>
            </w:r>
            <w:r w:rsidRPr="00DD5302">
              <w:rPr>
                <w:rFonts w:ascii="Times New Roman" w:hAnsi="Times New Roman" w:cs="Times New Roman"/>
                <w:lang w:val="uk-UA"/>
              </w:rPr>
              <w:t>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Передові екологічні ініціативи</w:t>
            </w:r>
            <w:r w:rsidRPr="00DD5302">
              <w:rPr>
                <w:rFonts w:ascii="Times New Roman" w:hAnsi="Times New Roman" w:cs="Times New Roman"/>
                <w:lang w:val="uk-UA"/>
              </w:rPr>
              <w:t>» (за згодою)</w:t>
            </w:r>
          </w:p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B0183" w:rsidRPr="00DD5302" w:rsidTr="0012275A">
        <w:tc>
          <w:tcPr>
            <w:tcW w:w="3758" w:type="dxa"/>
          </w:tcPr>
          <w:p w:rsidR="003B0183" w:rsidRDefault="003B0183" w:rsidP="0012275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ШВАЧКО</w:t>
            </w:r>
          </w:p>
          <w:p w:rsidR="003B0183" w:rsidRPr="00DD5302" w:rsidRDefault="003B0183" w:rsidP="0012275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Людмила Миколаївна</w:t>
            </w:r>
          </w:p>
        </w:tc>
        <w:tc>
          <w:tcPr>
            <w:tcW w:w="425" w:type="dxa"/>
          </w:tcPr>
          <w:p w:rsidR="003B0183" w:rsidRPr="00DD5302" w:rsidRDefault="003B0183" w:rsidP="0012275A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3B0183" w:rsidRPr="00DD5302" w:rsidRDefault="003B0183" w:rsidP="0012275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заступник голови </w:t>
            </w:r>
            <w:r w:rsidRPr="00DD5302">
              <w:rPr>
                <w:rFonts w:ascii="Times New Roman" w:hAnsi="Times New Roman" w:cs="Times New Roman"/>
                <w:lang w:val="uk-UA"/>
              </w:rPr>
              <w:t>громадської організації «</w:t>
            </w:r>
            <w:r>
              <w:rPr>
                <w:rFonts w:ascii="Times New Roman" w:hAnsi="Times New Roman" w:cs="Times New Roman"/>
                <w:lang w:val="uk-UA"/>
              </w:rPr>
              <w:t>Учасників АТО м. Вишневе</w:t>
            </w:r>
            <w:r w:rsidRPr="00DD5302">
              <w:rPr>
                <w:rFonts w:ascii="Times New Roman" w:hAnsi="Times New Roman" w:cs="Times New Roman"/>
                <w:lang w:val="uk-UA"/>
              </w:rPr>
              <w:t xml:space="preserve">» </w:t>
            </w:r>
          </w:p>
          <w:p w:rsidR="003B0183" w:rsidRPr="00DD5302" w:rsidRDefault="003B0183" w:rsidP="0012275A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  <w:p w:rsidR="003B0183" w:rsidRPr="00DD5302" w:rsidRDefault="003B0183" w:rsidP="0012275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Pr="00DD5302" w:rsidRDefault="00FC6968" w:rsidP="00CA1F87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Ш</w:t>
            </w:r>
            <w:r w:rsidR="00C81256">
              <w:rPr>
                <w:rFonts w:ascii="Times New Roman" w:hAnsi="Times New Roman" w:cs="Times New Roman"/>
                <w:lang w:val="uk-UA"/>
              </w:rPr>
              <w:t>ЕПОВАЛОВА</w:t>
            </w:r>
          </w:p>
          <w:p w:rsidR="00FC6968" w:rsidRPr="00DD5302" w:rsidRDefault="00FC6968" w:rsidP="00CA1F87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Світлана Вікторівна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Pr="00DD5302" w:rsidRDefault="00FC6968" w:rsidP="00A9593B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директор громадської спілки «Ветеранський простір» (за згодою)</w:t>
            </w:r>
          </w:p>
          <w:p w:rsidR="00FC6968" w:rsidRPr="00DD5302" w:rsidRDefault="00FC6968" w:rsidP="00A9593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6968" w:rsidRPr="00DD5302">
        <w:tc>
          <w:tcPr>
            <w:tcW w:w="3758" w:type="dxa"/>
          </w:tcPr>
          <w:p w:rsidR="00FC6968" w:rsidRPr="00DD5302" w:rsidRDefault="00FC6968" w:rsidP="009E2538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Я</w:t>
            </w:r>
            <w:r w:rsidR="00C81256">
              <w:rPr>
                <w:rFonts w:ascii="Times New Roman" w:hAnsi="Times New Roman" w:cs="Times New Roman"/>
                <w:lang w:val="uk-UA"/>
              </w:rPr>
              <w:t>ЦЕНКО</w:t>
            </w:r>
          </w:p>
          <w:p w:rsidR="00FC6968" w:rsidRPr="00DD5302" w:rsidRDefault="00FC6968" w:rsidP="009E2538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Сергій Петрович</w:t>
            </w:r>
          </w:p>
        </w:tc>
        <w:tc>
          <w:tcPr>
            <w:tcW w:w="425" w:type="dxa"/>
          </w:tcPr>
          <w:p w:rsidR="00FC6968" w:rsidRPr="00DD5302" w:rsidRDefault="00FC6968" w:rsidP="005645A5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77" w:type="dxa"/>
          </w:tcPr>
          <w:p w:rsidR="00FC6968" w:rsidRDefault="00FC6968" w:rsidP="009E2538">
            <w:pPr>
              <w:rPr>
                <w:rFonts w:ascii="Times New Roman" w:hAnsi="Times New Roman" w:cs="Times New Roman"/>
                <w:lang w:val="uk-UA"/>
              </w:rPr>
            </w:pPr>
            <w:r w:rsidRPr="00DD5302">
              <w:rPr>
                <w:rFonts w:ascii="Times New Roman" w:hAnsi="Times New Roman" w:cs="Times New Roman"/>
                <w:lang w:val="uk-UA"/>
              </w:rPr>
              <w:t>голова громадської організації «Спільна позиція» (за згодою)</w:t>
            </w:r>
          </w:p>
          <w:p w:rsidR="00FC6968" w:rsidRPr="00DD5302" w:rsidRDefault="00FC6968" w:rsidP="009E253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FC6968" w:rsidRDefault="00FC6968" w:rsidP="00856EBA">
      <w:pPr>
        <w:spacing w:line="280" w:lineRule="exact"/>
        <w:rPr>
          <w:rFonts w:ascii="Times New Roman" w:hAnsi="Times New Roman" w:cs="Times New Roman"/>
          <w:b/>
          <w:bCs/>
          <w:lang w:val="uk-UA"/>
        </w:rPr>
      </w:pPr>
    </w:p>
    <w:p w:rsidR="00FC6968" w:rsidRDefault="00FC6968" w:rsidP="00856EBA">
      <w:pPr>
        <w:spacing w:line="280" w:lineRule="exact"/>
        <w:rPr>
          <w:rFonts w:ascii="Times New Roman" w:hAnsi="Times New Roman" w:cs="Times New Roman"/>
          <w:b/>
          <w:bCs/>
          <w:lang w:val="uk-UA"/>
        </w:rPr>
      </w:pPr>
    </w:p>
    <w:p w:rsidR="00FC6968" w:rsidRDefault="00FC6968" w:rsidP="00856EBA">
      <w:pPr>
        <w:spacing w:line="280" w:lineRule="exact"/>
        <w:rPr>
          <w:rFonts w:ascii="Times New Roman" w:hAnsi="Times New Roman" w:cs="Times New Roman"/>
          <w:b/>
          <w:bCs/>
          <w:lang w:val="uk-UA"/>
        </w:rPr>
      </w:pPr>
    </w:p>
    <w:p w:rsidR="00FC6968" w:rsidRDefault="00FC6968" w:rsidP="00856EBA">
      <w:pPr>
        <w:spacing w:line="280" w:lineRule="exact"/>
        <w:rPr>
          <w:rFonts w:ascii="Times New Roman" w:hAnsi="Times New Roman" w:cs="Times New Roman"/>
          <w:b/>
          <w:bCs/>
          <w:lang w:val="uk-UA"/>
        </w:rPr>
      </w:pPr>
    </w:p>
    <w:p w:rsidR="00FC6968" w:rsidRDefault="00FC6968" w:rsidP="00856EBA">
      <w:pPr>
        <w:spacing w:line="280" w:lineRule="exac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Начальник управління з питань</w:t>
      </w:r>
    </w:p>
    <w:p w:rsidR="00FC6968" w:rsidRPr="00DD5302" w:rsidRDefault="00FC6968" w:rsidP="00856EBA">
      <w:pPr>
        <w:spacing w:line="280" w:lineRule="exac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внутрішньої політики                          </w:t>
      </w:r>
      <w:r w:rsidR="008C701B">
        <w:rPr>
          <w:rFonts w:ascii="Times New Roman" w:hAnsi="Times New Roman" w:cs="Times New Roman"/>
          <w:b/>
          <w:bCs/>
          <w:lang w:val="uk-UA"/>
        </w:rPr>
        <w:t>(підпис)</w:t>
      </w:r>
      <w:r>
        <w:rPr>
          <w:rFonts w:ascii="Times New Roman" w:hAnsi="Times New Roman" w:cs="Times New Roman"/>
          <w:b/>
          <w:bCs/>
          <w:lang w:val="uk-UA"/>
        </w:rPr>
        <w:t xml:space="preserve">                         </w:t>
      </w:r>
      <w:r w:rsidRPr="00DD5302">
        <w:rPr>
          <w:rFonts w:ascii="Times New Roman" w:hAnsi="Times New Roman" w:cs="Times New Roman"/>
          <w:b/>
          <w:bCs/>
          <w:lang w:val="uk-UA"/>
        </w:rPr>
        <w:t>Ірина ЖЕРДЄВА</w:t>
      </w:r>
    </w:p>
    <w:p w:rsidR="00FC6968" w:rsidRPr="00DD5302" w:rsidRDefault="00FC6968" w:rsidP="00856EBA">
      <w:pPr>
        <w:tabs>
          <w:tab w:val="left" w:pos="4820"/>
        </w:tabs>
        <w:rPr>
          <w:rFonts w:ascii="Times New Roman" w:hAnsi="Times New Roman" w:cs="Times New Roman"/>
          <w:b/>
          <w:bCs/>
          <w:lang w:val="uk-UA"/>
        </w:rPr>
      </w:pPr>
    </w:p>
    <w:p w:rsidR="00FC6968" w:rsidRPr="00DD5302" w:rsidRDefault="00FC6968" w:rsidP="00856EBA">
      <w:pPr>
        <w:tabs>
          <w:tab w:val="left" w:pos="4820"/>
        </w:tabs>
        <w:rPr>
          <w:rFonts w:ascii="Times New Roman" w:hAnsi="Times New Roman" w:cs="Times New Roman"/>
          <w:b/>
          <w:bCs/>
          <w:lang w:val="uk-UA"/>
        </w:rPr>
      </w:pPr>
    </w:p>
    <w:p w:rsidR="00FC6968" w:rsidRDefault="00FC6968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p w:rsidR="00D667FE" w:rsidRDefault="00D667FE">
      <w:pPr>
        <w:rPr>
          <w:rFonts w:asciiTheme="minorHAnsi" w:hAnsiTheme="minorHAnsi" w:cs="Times New Roman"/>
          <w:lang w:val="uk-UA"/>
        </w:rPr>
      </w:pPr>
    </w:p>
    <w:sectPr w:rsidR="00D667FE" w:rsidSect="0088205B">
      <w:pgSz w:w="11906" w:h="16838"/>
      <w:pgMar w:top="426" w:right="566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EBA"/>
    <w:rsid w:val="000644B7"/>
    <w:rsid w:val="0009700B"/>
    <w:rsid w:val="000B751C"/>
    <w:rsid w:val="000C2804"/>
    <w:rsid w:val="000E3E7D"/>
    <w:rsid w:val="000F7055"/>
    <w:rsid w:val="001136CA"/>
    <w:rsid w:val="001927FE"/>
    <w:rsid w:val="001B5871"/>
    <w:rsid w:val="001E440A"/>
    <w:rsid w:val="00251AFD"/>
    <w:rsid w:val="0025522E"/>
    <w:rsid w:val="002A3E39"/>
    <w:rsid w:val="00352D44"/>
    <w:rsid w:val="00381940"/>
    <w:rsid w:val="003B0183"/>
    <w:rsid w:val="003D3F22"/>
    <w:rsid w:val="00411BF6"/>
    <w:rsid w:val="0043028B"/>
    <w:rsid w:val="004448B5"/>
    <w:rsid w:val="004C16DD"/>
    <w:rsid w:val="0050590D"/>
    <w:rsid w:val="00521845"/>
    <w:rsid w:val="005645A5"/>
    <w:rsid w:val="00674C31"/>
    <w:rsid w:val="00695E41"/>
    <w:rsid w:val="006F2693"/>
    <w:rsid w:val="00753105"/>
    <w:rsid w:val="00777E8F"/>
    <w:rsid w:val="00796A49"/>
    <w:rsid w:val="007A545C"/>
    <w:rsid w:val="00856EBA"/>
    <w:rsid w:val="0088205B"/>
    <w:rsid w:val="008A7803"/>
    <w:rsid w:val="008C63E9"/>
    <w:rsid w:val="008C701B"/>
    <w:rsid w:val="008D53C0"/>
    <w:rsid w:val="008E5CF4"/>
    <w:rsid w:val="00985CCB"/>
    <w:rsid w:val="009B47C7"/>
    <w:rsid w:val="009D25C6"/>
    <w:rsid w:val="009E2538"/>
    <w:rsid w:val="009E626D"/>
    <w:rsid w:val="009E6ECD"/>
    <w:rsid w:val="009F13B1"/>
    <w:rsid w:val="00A341F8"/>
    <w:rsid w:val="00A463A3"/>
    <w:rsid w:val="00A9593B"/>
    <w:rsid w:val="00A96F3C"/>
    <w:rsid w:val="00AA0545"/>
    <w:rsid w:val="00AE1B69"/>
    <w:rsid w:val="00B00220"/>
    <w:rsid w:val="00B15186"/>
    <w:rsid w:val="00B328EF"/>
    <w:rsid w:val="00B602E6"/>
    <w:rsid w:val="00B72636"/>
    <w:rsid w:val="00B74614"/>
    <w:rsid w:val="00B84F10"/>
    <w:rsid w:val="00BB77B1"/>
    <w:rsid w:val="00C35E43"/>
    <w:rsid w:val="00C64AAF"/>
    <w:rsid w:val="00C81256"/>
    <w:rsid w:val="00CA1F87"/>
    <w:rsid w:val="00CD2330"/>
    <w:rsid w:val="00CF0DFF"/>
    <w:rsid w:val="00D314C4"/>
    <w:rsid w:val="00D667FE"/>
    <w:rsid w:val="00D74430"/>
    <w:rsid w:val="00DD5302"/>
    <w:rsid w:val="00DE563B"/>
    <w:rsid w:val="00E05354"/>
    <w:rsid w:val="00E2070B"/>
    <w:rsid w:val="00E940E1"/>
    <w:rsid w:val="00EA47E9"/>
    <w:rsid w:val="00EA6690"/>
    <w:rsid w:val="00EB715D"/>
    <w:rsid w:val="00F3235B"/>
    <w:rsid w:val="00F67458"/>
    <w:rsid w:val="00FB4701"/>
    <w:rsid w:val="00FC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3E94CD-2366-4B2B-9992-D9BF283A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EBA"/>
    <w:pPr>
      <w:overflowPunct w:val="0"/>
      <w:autoSpaceDE w:val="0"/>
      <w:autoSpaceDN w:val="0"/>
      <w:adjustRightInd w:val="0"/>
    </w:pPr>
    <w:rPr>
      <w:rFonts w:ascii="Antiqua" w:eastAsia="Times New Roman" w:hAnsi="Antiqua" w:cs="Antiqua"/>
      <w:sz w:val="28"/>
      <w:szCs w:val="28"/>
      <w:lang w:val="hr-HR" w:eastAsia="ru-RU"/>
    </w:rPr>
  </w:style>
  <w:style w:type="paragraph" w:styleId="2">
    <w:name w:val="heading 2"/>
    <w:basedOn w:val="a"/>
    <w:next w:val="a"/>
    <w:link w:val="20"/>
    <w:uiPriority w:val="99"/>
    <w:qFormat/>
    <w:rsid w:val="00856EBA"/>
    <w:pPr>
      <w:keepNext/>
      <w:spacing w:line="240" w:lineRule="exact"/>
      <w:ind w:hanging="910"/>
      <w:jc w:val="center"/>
      <w:outlineLvl w:val="1"/>
    </w:pPr>
    <w:rPr>
      <w:rFonts w:ascii="Arial" w:hAnsi="Arial" w:cs="Arial"/>
      <w:b/>
      <w:bCs/>
      <w:sz w:val="36"/>
      <w:szCs w:val="3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56EBA"/>
    <w:pPr>
      <w:keepNext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56EBA"/>
    <w:rPr>
      <w:rFonts w:ascii="Arial" w:hAnsi="Arial" w:cs="Arial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56EBA"/>
    <w:rPr>
      <w:rFonts w:ascii="Times New Roman" w:hAnsi="Times New Roman" w:cs="Times New Roman"/>
      <w:b/>
      <w:bCs/>
      <w:sz w:val="20"/>
      <w:szCs w:val="20"/>
      <w:lang w:val="hr-HR" w:eastAsia="ru-RU"/>
    </w:rPr>
  </w:style>
  <w:style w:type="paragraph" w:styleId="a3">
    <w:name w:val="Normal (Web)"/>
    <w:basedOn w:val="a"/>
    <w:uiPriority w:val="99"/>
    <w:rsid w:val="00856EBA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rsid w:val="001B58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5871"/>
    <w:rPr>
      <w:rFonts w:ascii="Tahoma" w:hAnsi="Tahoma" w:cs="Tahoma"/>
      <w:sz w:val="16"/>
      <w:szCs w:val="16"/>
      <w:lang w:val="hr-H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578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INT11</dc:creator>
  <cp:keywords/>
  <dc:description/>
  <cp:lastModifiedBy>Пользователь Windows</cp:lastModifiedBy>
  <cp:revision>9</cp:revision>
  <cp:lastPrinted>2021-09-16T06:11:00Z</cp:lastPrinted>
  <dcterms:created xsi:type="dcterms:W3CDTF">2021-09-02T08:29:00Z</dcterms:created>
  <dcterms:modified xsi:type="dcterms:W3CDTF">2021-09-16T06:12:00Z</dcterms:modified>
</cp:coreProperties>
</file>