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BE5" w:rsidRDefault="007E7BE5" w:rsidP="007E7BE5">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6" o:title=""/>
          </v:shape>
          <o:OLEObject Type="Embed" ProgID="PBrush" ShapeID="_x0000_i1025" DrawAspect="Content" ObjectID="_1649244800" r:id="rId7"/>
        </w:object>
      </w:r>
    </w:p>
    <w:p w:rsidR="007E7BE5" w:rsidRPr="00F612FF" w:rsidRDefault="007E7BE5" w:rsidP="007E7BE5">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7E7BE5" w:rsidRPr="00F612FF" w:rsidRDefault="007E7BE5" w:rsidP="007E7BE5">
      <w:pPr>
        <w:spacing w:line="240" w:lineRule="auto"/>
        <w:rPr>
          <w:lang w:val="ru-RU" w:eastAsia="zh-CN"/>
        </w:rPr>
      </w:pPr>
    </w:p>
    <w:p w:rsidR="007E7BE5" w:rsidRPr="00F612FF" w:rsidRDefault="007E7BE5" w:rsidP="007E7BE5">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7E7BE5" w:rsidRDefault="007E7BE5" w:rsidP="007E7BE5">
      <w:pPr>
        <w:jc w:val="center"/>
        <w:rPr>
          <w:lang w:val="en-US"/>
        </w:rPr>
      </w:pPr>
    </w:p>
    <w:p w:rsidR="007E7BE5" w:rsidRDefault="007E7BE5" w:rsidP="007E7BE5">
      <w:pPr>
        <w:spacing w:after="0" w:line="240" w:lineRule="exact"/>
        <w:rPr>
          <w:rFonts w:ascii="Times New Roman" w:hAnsi="Times New Roman" w:cs="Times New Roman"/>
          <w:b/>
          <w:sz w:val="28"/>
          <w:szCs w:val="28"/>
        </w:rPr>
      </w:pPr>
    </w:p>
    <w:p w:rsidR="007E7BE5" w:rsidRPr="00EA0739" w:rsidRDefault="007E7BE5" w:rsidP="007E7BE5">
      <w:pPr>
        <w:spacing w:after="0" w:line="240" w:lineRule="exact"/>
        <w:rPr>
          <w:rFonts w:ascii="Times New Roman" w:hAnsi="Times New Roman" w:cs="Times New Roman"/>
          <w:b/>
          <w:sz w:val="28"/>
          <w:szCs w:val="28"/>
          <w:lang w:val="ru-RU"/>
        </w:rPr>
      </w:pPr>
      <w:r w:rsidRPr="00CC776E">
        <w:rPr>
          <w:rFonts w:ascii="Times New Roman" w:hAnsi="Times New Roman" w:cs="Times New Roman"/>
          <w:b/>
          <w:sz w:val="28"/>
          <w:szCs w:val="28"/>
        </w:rPr>
        <w:t xml:space="preserve">від </w:t>
      </w:r>
      <w:r>
        <w:rPr>
          <w:rFonts w:ascii="Times New Roman" w:hAnsi="Times New Roman" w:cs="Times New Roman"/>
          <w:b/>
          <w:sz w:val="28"/>
          <w:szCs w:val="28"/>
        </w:rPr>
        <w:t>2</w:t>
      </w:r>
      <w:r>
        <w:rPr>
          <w:rFonts w:ascii="Times New Roman" w:hAnsi="Times New Roman" w:cs="Times New Roman"/>
          <w:b/>
          <w:sz w:val="28"/>
          <w:szCs w:val="28"/>
          <w:lang w:val="en-US"/>
        </w:rPr>
        <w:t>3</w:t>
      </w:r>
      <w:r w:rsidRPr="00CC776E">
        <w:rPr>
          <w:rFonts w:ascii="Times New Roman" w:hAnsi="Times New Roman" w:cs="Times New Roman"/>
          <w:b/>
          <w:sz w:val="28"/>
          <w:szCs w:val="28"/>
        </w:rPr>
        <w:t xml:space="preserve"> квітня 2020</w:t>
      </w:r>
      <w:r w:rsidRPr="00876AD1">
        <w:rPr>
          <w:rFonts w:ascii="Times New Roman" w:hAnsi="Times New Roman" w:cs="Times New Roman"/>
          <w:b/>
          <w:sz w:val="28"/>
          <w:szCs w:val="28"/>
        </w:rPr>
        <w:t xml:space="preserve"> р.               </w:t>
      </w:r>
      <w:r>
        <w:rPr>
          <w:rFonts w:ascii="Times New Roman" w:hAnsi="Times New Roman" w:cs="Times New Roman"/>
          <w:b/>
          <w:sz w:val="28"/>
          <w:szCs w:val="28"/>
        </w:rPr>
        <w:t xml:space="preserve">  </w:t>
      </w:r>
      <w:r w:rsidRPr="00876AD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76AD1">
        <w:rPr>
          <w:rFonts w:ascii="Times New Roman" w:hAnsi="Times New Roman" w:cs="Times New Roman"/>
          <w:b/>
          <w:sz w:val="28"/>
          <w:szCs w:val="28"/>
        </w:rPr>
        <w:t xml:space="preserve">  Київ                                                  </w:t>
      </w:r>
      <w:r>
        <w:rPr>
          <w:rFonts w:ascii="Times New Roman" w:hAnsi="Times New Roman" w:cs="Times New Roman"/>
          <w:b/>
          <w:sz w:val="28"/>
          <w:szCs w:val="28"/>
        </w:rPr>
        <w:t xml:space="preserve">  </w:t>
      </w:r>
      <w:r w:rsidRPr="00876AD1">
        <w:rPr>
          <w:rFonts w:ascii="Times New Roman" w:hAnsi="Times New Roman" w:cs="Times New Roman"/>
          <w:b/>
          <w:sz w:val="28"/>
          <w:szCs w:val="28"/>
        </w:rPr>
        <w:t xml:space="preserve"> № </w:t>
      </w:r>
      <w:r>
        <w:rPr>
          <w:rFonts w:ascii="Times New Roman" w:hAnsi="Times New Roman" w:cs="Times New Roman"/>
          <w:b/>
          <w:sz w:val="28"/>
          <w:szCs w:val="28"/>
          <w:lang w:val="en-US"/>
        </w:rPr>
        <w:t>20</w:t>
      </w:r>
      <w:r>
        <w:rPr>
          <w:rFonts w:ascii="Times New Roman" w:hAnsi="Times New Roman" w:cs="Times New Roman"/>
          <w:b/>
          <w:sz w:val="28"/>
          <w:szCs w:val="28"/>
          <w:lang w:val="ru-RU"/>
        </w:rPr>
        <w:t>8</w:t>
      </w:r>
    </w:p>
    <w:p w:rsidR="007E7BE5" w:rsidRPr="00EA0739" w:rsidRDefault="007E7BE5" w:rsidP="007E7BE5">
      <w:pPr>
        <w:spacing w:after="0" w:line="240" w:lineRule="exact"/>
        <w:rPr>
          <w:rFonts w:ascii="Times New Roman" w:hAnsi="Times New Roman" w:cs="Times New Roman"/>
          <w:b/>
          <w:sz w:val="28"/>
          <w:szCs w:val="28"/>
          <w:lang w:val="ru-RU"/>
        </w:rPr>
      </w:pPr>
    </w:p>
    <w:p w:rsidR="007E7BE5" w:rsidRDefault="007E7BE5" w:rsidP="007E7BE5">
      <w:pPr>
        <w:pStyle w:val="Style7"/>
        <w:widowControl/>
        <w:tabs>
          <w:tab w:val="left" w:pos="4678"/>
        </w:tabs>
        <w:spacing w:line="240" w:lineRule="auto"/>
        <w:rPr>
          <w:rStyle w:val="FontStyle15"/>
          <w:rFonts w:ascii="Times New Roman" w:hAnsi="Times New Roman"/>
          <w:color w:val="000000"/>
          <w:spacing w:val="-20"/>
          <w:sz w:val="28"/>
          <w:szCs w:val="28"/>
          <w:lang w:val="en-US"/>
        </w:rPr>
      </w:pPr>
    </w:p>
    <w:p w:rsidR="007E7BE5" w:rsidRPr="002C0914" w:rsidRDefault="007E7BE5" w:rsidP="007E7BE5">
      <w:pPr>
        <w:pStyle w:val="Style7"/>
        <w:widowControl/>
        <w:tabs>
          <w:tab w:val="left" w:pos="4678"/>
        </w:tabs>
        <w:spacing w:line="240" w:lineRule="auto"/>
        <w:rPr>
          <w:rStyle w:val="FontStyle15"/>
          <w:rFonts w:ascii="Times New Roman" w:hAnsi="Times New Roman"/>
          <w:color w:val="000000"/>
          <w:spacing w:val="-20"/>
          <w:sz w:val="28"/>
          <w:szCs w:val="28"/>
          <w:lang w:val="en-US"/>
        </w:rPr>
      </w:pPr>
    </w:p>
    <w:p w:rsidR="007E7BE5" w:rsidRPr="002C0914" w:rsidRDefault="007E7BE5" w:rsidP="007E7BE5">
      <w:pPr>
        <w:pStyle w:val="Style7"/>
        <w:widowControl/>
        <w:spacing w:line="240" w:lineRule="auto"/>
        <w:ind w:right="5102"/>
        <w:rPr>
          <w:rStyle w:val="FontStyle15"/>
          <w:rFonts w:ascii="Times New Roman" w:hAnsi="Times New Roman"/>
          <w:color w:val="000000"/>
          <w:spacing w:val="-20"/>
          <w:sz w:val="28"/>
          <w:szCs w:val="28"/>
        </w:rPr>
      </w:pPr>
      <w:r w:rsidRPr="002C0914">
        <w:rPr>
          <w:rStyle w:val="FontStyle15"/>
          <w:rFonts w:ascii="Times New Roman" w:hAnsi="Times New Roman"/>
          <w:color w:val="000000"/>
          <w:spacing w:val="-20"/>
          <w:sz w:val="28"/>
          <w:szCs w:val="28"/>
        </w:rPr>
        <w:t xml:space="preserve">Про запобігання поширенню на території Київської області гострої респіраторної хвороби COVID-19, спричиненої </w:t>
      </w:r>
      <w:proofErr w:type="spellStart"/>
      <w:r w:rsidRPr="002C0914">
        <w:rPr>
          <w:rStyle w:val="FontStyle15"/>
          <w:rFonts w:ascii="Times New Roman" w:hAnsi="Times New Roman"/>
          <w:color w:val="000000"/>
          <w:spacing w:val="-20"/>
          <w:sz w:val="28"/>
          <w:szCs w:val="28"/>
        </w:rPr>
        <w:t>коронавірусом</w:t>
      </w:r>
      <w:proofErr w:type="spellEnd"/>
      <w:r w:rsidRPr="002C0914">
        <w:rPr>
          <w:rStyle w:val="FontStyle15"/>
          <w:rFonts w:ascii="Times New Roman" w:hAnsi="Times New Roman"/>
          <w:color w:val="000000"/>
          <w:spacing w:val="-20"/>
          <w:sz w:val="28"/>
          <w:szCs w:val="28"/>
        </w:rPr>
        <w:t xml:space="preserve"> SARS-CoV-2</w:t>
      </w:r>
    </w:p>
    <w:p w:rsidR="007E7BE5" w:rsidRPr="002C0914" w:rsidRDefault="007E7BE5" w:rsidP="007E7BE5">
      <w:pPr>
        <w:pStyle w:val="Style7"/>
        <w:widowControl/>
        <w:spacing w:line="240" w:lineRule="auto"/>
        <w:rPr>
          <w:rFonts w:ascii="Times New Roman" w:hAnsi="Times New Roman"/>
          <w:sz w:val="28"/>
          <w:szCs w:val="28"/>
        </w:rPr>
      </w:pPr>
    </w:p>
    <w:p w:rsidR="007E7BE5" w:rsidRPr="002C0914" w:rsidRDefault="007E7BE5" w:rsidP="007E7BE5">
      <w:pPr>
        <w:pStyle w:val="Style7"/>
        <w:widowControl/>
        <w:spacing w:line="240" w:lineRule="auto"/>
        <w:rPr>
          <w:rFonts w:ascii="Times New Roman" w:hAnsi="Times New Roman"/>
          <w:color w:val="000000"/>
          <w:sz w:val="28"/>
          <w:szCs w:val="28"/>
        </w:rPr>
      </w:pPr>
    </w:p>
    <w:p w:rsidR="007E7BE5" w:rsidRPr="002C0914" w:rsidRDefault="007E7BE5" w:rsidP="007E7BE5">
      <w:pPr>
        <w:pStyle w:val="Style7"/>
        <w:widowControl/>
        <w:spacing w:line="240" w:lineRule="auto"/>
        <w:ind w:firstLine="567"/>
        <w:rPr>
          <w:rFonts w:ascii="Times New Roman" w:hAnsi="Times New Roman"/>
          <w:sz w:val="28"/>
          <w:szCs w:val="28"/>
        </w:rPr>
      </w:pPr>
      <w:r w:rsidRPr="002C0914">
        <w:rPr>
          <w:rFonts w:ascii="Times New Roman" w:hAnsi="Times New Roman"/>
          <w:sz w:val="28"/>
          <w:szCs w:val="28"/>
        </w:rPr>
        <w:t>Відповідно до Законів України «Про місцеві державні адміністрації», «Про захист населення від інфекційних хвороб», постанов Кабінету Міністрів України від 11 березня 2020 року № 211 ««</w:t>
      </w:r>
      <w:r w:rsidRPr="002C0914">
        <w:rPr>
          <w:rStyle w:val="rvts23"/>
          <w:rFonts w:ascii="Times New Roman" w:hAnsi="Times New Roman"/>
          <w:sz w:val="28"/>
          <w:szCs w:val="28"/>
        </w:rPr>
        <w:t xml:space="preserve">Про запобігання поширенню на території України гострої респіраторної хвороби COVID-19, спричиненої </w:t>
      </w:r>
      <w:proofErr w:type="spellStart"/>
      <w:r w:rsidRPr="002C0914">
        <w:rPr>
          <w:rStyle w:val="rvts23"/>
          <w:rFonts w:ascii="Times New Roman" w:hAnsi="Times New Roman"/>
          <w:sz w:val="28"/>
          <w:szCs w:val="28"/>
        </w:rPr>
        <w:t>коронавірусом</w:t>
      </w:r>
      <w:proofErr w:type="spellEnd"/>
      <w:r w:rsidRPr="002C0914">
        <w:rPr>
          <w:rStyle w:val="rvts23"/>
          <w:rFonts w:ascii="Times New Roman" w:hAnsi="Times New Roman"/>
          <w:sz w:val="28"/>
          <w:szCs w:val="28"/>
        </w:rPr>
        <w:t xml:space="preserve"> SARS-CoV-2</w:t>
      </w:r>
      <w:r w:rsidRPr="002C0914">
        <w:rPr>
          <w:rFonts w:ascii="Times New Roman" w:hAnsi="Times New Roman"/>
          <w:sz w:val="28"/>
          <w:szCs w:val="28"/>
        </w:rPr>
        <w:t>» (із змінами, внесеними постановами Кабінету Міністрів України від 16 березня 2020 року № 215,</w:t>
      </w:r>
      <w:r w:rsidRPr="00DB0DFF">
        <w:rPr>
          <w:rFonts w:ascii="Times New Roman" w:hAnsi="Times New Roman"/>
          <w:sz w:val="28"/>
          <w:szCs w:val="28"/>
        </w:rPr>
        <w:t xml:space="preserve"> від 25 березня 2020</w:t>
      </w:r>
      <w:r w:rsidRPr="002C0914">
        <w:rPr>
          <w:rFonts w:ascii="Times New Roman" w:hAnsi="Times New Roman"/>
          <w:sz w:val="28"/>
          <w:szCs w:val="28"/>
        </w:rPr>
        <w:t xml:space="preserve"> року </w:t>
      </w:r>
      <w:r w:rsidRPr="002C0914">
        <w:rPr>
          <w:rFonts w:ascii="Times New Roman" w:hAnsi="Times New Roman"/>
          <w:sz w:val="28"/>
          <w:szCs w:val="28"/>
        </w:rPr>
        <w:br/>
        <w:t>№ 239, від 29 березня 2020 року № 241,</w:t>
      </w:r>
      <w:r w:rsidRPr="00DB0DFF">
        <w:rPr>
          <w:rFonts w:ascii="Times New Roman" w:hAnsi="Times New Roman"/>
          <w:sz w:val="28"/>
          <w:szCs w:val="28"/>
        </w:rPr>
        <w:t xml:space="preserve"> від 20 берез</w:t>
      </w:r>
      <w:bookmarkStart w:id="0" w:name="_GoBack"/>
      <w:bookmarkEnd w:id="0"/>
      <w:r w:rsidRPr="00DB0DFF">
        <w:rPr>
          <w:rFonts w:ascii="Times New Roman" w:hAnsi="Times New Roman"/>
          <w:sz w:val="28"/>
          <w:szCs w:val="28"/>
        </w:rPr>
        <w:t>ня 2020</w:t>
      </w:r>
      <w:r w:rsidRPr="002C0914">
        <w:rPr>
          <w:rFonts w:ascii="Times New Roman" w:hAnsi="Times New Roman"/>
          <w:sz w:val="28"/>
          <w:szCs w:val="28"/>
        </w:rPr>
        <w:t xml:space="preserve"> року № 242, від </w:t>
      </w:r>
      <w:r w:rsidRPr="002C0914">
        <w:rPr>
          <w:rFonts w:ascii="Times New Roman" w:hAnsi="Times New Roman"/>
          <w:sz w:val="28"/>
          <w:szCs w:val="28"/>
        </w:rPr>
        <w:br/>
        <w:t xml:space="preserve">02 квітня 2020 року № 255, від 08 квітня 2020 року № 262 та від 22 квітня </w:t>
      </w:r>
      <w:r w:rsidRPr="002C0914">
        <w:rPr>
          <w:rFonts w:ascii="Times New Roman" w:hAnsi="Times New Roman"/>
          <w:sz w:val="28"/>
          <w:szCs w:val="28"/>
        </w:rPr>
        <w:br/>
        <w:t xml:space="preserve">2020 року № 291),  рішень позачергового засідання Державної комісії з питань техногенно-екологічної безпеки та надзвичайної ситуації від 10 березня </w:t>
      </w:r>
      <w:r w:rsidRPr="002C0914">
        <w:rPr>
          <w:rFonts w:ascii="Times New Roman" w:hAnsi="Times New Roman"/>
          <w:sz w:val="28"/>
          <w:szCs w:val="28"/>
        </w:rPr>
        <w:br/>
        <w:t xml:space="preserve">2020 року (протокол № 2),  від 25 березня 2020 року (протокол № 5) та  від </w:t>
      </w:r>
      <w:r w:rsidRPr="002C0914">
        <w:rPr>
          <w:rFonts w:ascii="Times New Roman" w:hAnsi="Times New Roman"/>
          <w:sz w:val="28"/>
          <w:szCs w:val="28"/>
        </w:rPr>
        <w:br/>
        <w:t xml:space="preserve">09 квітня  2020 року (протокол № 6), рішень Київської обласної комісії з питань техногенно-екологічної безпеки та надзвичайних ситуацій від 10 березня </w:t>
      </w:r>
      <w:r w:rsidRPr="002C0914">
        <w:rPr>
          <w:rFonts w:ascii="Times New Roman" w:hAnsi="Times New Roman"/>
          <w:sz w:val="28"/>
          <w:szCs w:val="28"/>
        </w:rPr>
        <w:br/>
        <w:t xml:space="preserve">2020 року (протокол № 3), від 16 березня 2020 року (протокол № 4), від </w:t>
      </w:r>
      <w:r w:rsidRPr="002C0914">
        <w:rPr>
          <w:rFonts w:ascii="Times New Roman" w:hAnsi="Times New Roman"/>
          <w:sz w:val="28"/>
          <w:szCs w:val="28"/>
        </w:rPr>
        <w:br/>
        <w:t xml:space="preserve">21 березня 2020 року (протокол № 6), від 26 березня 2020 року  (протокол № 7), від 28 березня 2020 року (протокол № 8), від 02 квітня 2020 року (протокол </w:t>
      </w:r>
      <w:r w:rsidRPr="002C0914">
        <w:rPr>
          <w:rFonts w:ascii="Times New Roman" w:hAnsi="Times New Roman"/>
          <w:sz w:val="28"/>
          <w:szCs w:val="28"/>
        </w:rPr>
        <w:br/>
        <w:t xml:space="preserve">№ 9), від 06 квітня 2020 року (протокол № 10), від 10 квітня 2020 року (протокол № 11) та від 17 квітня 2020 року (протокол № 12),  зважаючи на актуальність загрози погіршення епідеміологічної ситуації в Україні, та з метою попередження поширення </w:t>
      </w:r>
      <w:proofErr w:type="spellStart"/>
      <w:r w:rsidRPr="002C0914">
        <w:rPr>
          <w:rFonts w:ascii="Times New Roman" w:hAnsi="Times New Roman"/>
          <w:sz w:val="28"/>
          <w:szCs w:val="28"/>
        </w:rPr>
        <w:t>коронавірусної</w:t>
      </w:r>
      <w:proofErr w:type="spellEnd"/>
      <w:r w:rsidRPr="002C0914">
        <w:rPr>
          <w:rFonts w:ascii="Times New Roman" w:hAnsi="Times New Roman"/>
          <w:sz w:val="28"/>
          <w:szCs w:val="28"/>
        </w:rPr>
        <w:t xml:space="preserve"> інфекції (COVID -19) на території області:  </w:t>
      </w:r>
    </w:p>
    <w:p w:rsidR="007E7BE5" w:rsidRPr="002C0914" w:rsidRDefault="007E7BE5" w:rsidP="007E7BE5">
      <w:pPr>
        <w:pStyle w:val="Style7"/>
        <w:widowControl/>
        <w:spacing w:line="240" w:lineRule="auto"/>
        <w:ind w:firstLine="567"/>
        <w:rPr>
          <w:rFonts w:ascii="Times New Roman" w:hAnsi="Times New Roman"/>
          <w:sz w:val="28"/>
          <w:szCs w:val="28"/>
        </w:rPr>
      </w:pPr>
    </w:p>
    <w:p w:rsidR="007E7BE5" w:rsidRPr="002C0914" w:rsidRDefault="007E7BE5" w:rsidP="007E7BE5">
      <w:pPr>
        <w:pStyle w:val="Style7"/>
        <w:widowControl/>
        <w:spacing w:line="240" w:lineRule="auto"/>
        <w:ind w:firstLine="567"/>
        <w:rPr>
          <w:rFonts w:ascii="Times New Roman" w:hAnsi="Times New Roman"/>
          <w:sz w:val="28"/>
          <w:szCs w:val="28"/>
        </w:rPr>
        <w:sectPr w:rsidR="007E7BE5" w:rsidRPr="002C0914" w:rsidSect="002C0914">
          <w:pgSz w:w="11906" w:h="16838" w:code="9"/>
          <w:pgMar w:top="284" w:right="567" w:bottom="1134" w:left="1701" w:header="709" w:footer="709" w:gutter="0"/>
          <w:cols w:space="708"/>
          <w:docGrid w:linePitch="381"/>
        </w:sectPr>
      </w:pPr>
      <w:r w:rsidRPr="002C0914">
        <w:rPr>
          <w:rFonts w:ascii="Times New Roman" w:hAnsi="Times New Roman"/>
          <w:sz w:val="28"/>
          <w:szCs w:val="28"/>
        </w:rPr>
        <w:t xml:space="preserve">1. Внести до розпорядження тимчасово виконуючого обов’язки голови Київської обласної державної адміністрації від 12 березня 2020 року  № 138 «Про запобігання поширенню на території Київської області </w:t>
      </w:r>
      <w:proofErr w:type="spellStart"/>
      <w:r w:rsidRPr="002C0914">
        <w:rPr>
          <w:rFonts w:ascii="Times New Roman" w:hAnsi="Times New Roman"/>
          <w:sz w:val="28"/>
          <w:szCs w:val="28"/>
        </w:rPr>
        <w:t>коронавірусу</w:t>
      </w:r>
      <w:proofErr w:type="spellEnd"/>
      <w:r w:rsidRPr="002C0914">
        <w:rPr>
          <w:rFonts w:ascii="Times New Roman" w:hAnsi="Times New Roman"/>
          <w:sz w:val="28"/>
          <w:szCs w:val="28"/>
        </w:rPr>
        <w:t xml:space="preserve"> COVID-19» (із змінами, внесеними розпорядженнями тимчасово виконуючого обов’язки голови Київської обласної державної адміністрації від 17 березня </w:t>
      </w:r>
    </w:p>
    <w:p w:rsidR="007E7BE5" w:rsidRPr="002C0914" w:rsidRDefault="007E7BE5" w:rsidP="007E7BE5">
      <w:pPr>
        <w:pStyle w:val="Style7"/>
        <w:widowControl/>
        <w:spacing w:line="240" w:lineRule="auto"/>
        <w:jc w:val="center"/>
        <w:rPr>
          <w:rFonts w:ascii="Times New Roman" w:hAnsi="Times New Roman"/>
          <w:sz w:val="28"/>
          <w:szCs w:val="28"/>
        </w:rPr>
      </w:pPr>
    </w:p>
    <w:p w:rsidR="007E7BE5" w:rsidRPr="002C0914" w:rsidRDefault="007E7BE5" w:rsidP="007E7BE5">
      <w:pPr>
        <w:pStyle w:val="Style7"/>
        <w:widowControl/>
        <w:spacing w:line="240" w:lineRule="auto"/>
        <w:jc w:val="center"/>
        <w:rPr>
          <w:rFonts w:ascii="Times New Roman" w:hAnsi="Times New Roman"/>
          <w:sz w:val="28"/>
          <w:szCs w:val="28"/>
        </w:rPr>
      </w:pPr>
    </w:p>
    <w:p w:rsidR="007E7BE5" w:rsidRPr="002C0914" w:rsidRDefault="007E7BE5" w:rsidP="007E7BE5">
      <w:pPr>
        <w:pStyle w:val="Style7"/>
        <w:widowControl/>
        <w:spacing w:line="240" w:lineRule="auto"/>
        <w:jc w:val="center"/>
        <w:rPr>
          <w:rFonts w:ascii="Times New Roman" w:hAnsi="Times New Roman"/>
          <w:sz w:val="28"/>
          <w:szCs w:val="28"/>
        </w:rPr>
      </w:pPr>
      <w:r w:rsidRPr="002C0914">
        <w:rPr>
          <w:rFonts w:ascii="Times New Roman" w:hAnsi="Times New Roman"/>
          <w:sz w:val="28"/>
          <w:szCs w:val="28"/>
        </w:rPr>
        <w:t>2</w:t>
      </w:r>
    </w:p>
    <w:p w:rsidR="007E7BE5" w:rsidRPr="002C0914" w:rsidRDefault="007E7BE5" w:rsidP="007E7BE5">
      <w:pPr>
        <w:pStyle w:val="Style7"/>
        <w:widowControl/>
        <w:spacing w:line="240" w:lineRule="auto"/>
        <w:rPr>
          <w:rFonts w:ascii="Times New Roman" w:hAnsi="Times New Roman"/>
          <w:sz w:val="28"/>
          <w:szCs w:val="28"/>
        </w:rPr>
      </w:pPr>
    </w:p>
    <w:p w:rsidR="007E7BE5" w:rsidRPr="002C0914" w:rsidRDefault="007E7BE5" w:rsidP="007E7BE5">
      <w:pPr>
        <w:pStyle w:val="Style7"/>
        <w:widowControl/>
        <w:spacing w:line="240" w:lineRule="auto"/>
        <w:rPr>
          <w:rFonts w:ascii="Times New Roman" w:hAnsi="Times New Roman"/>
          <w:sz w:val="28"/>
          <w:szCs w:val="28"/>
        </w:rPr>
      </w:pPr>
      <w:r w:rsidRPr="002C0914">
        <w:rPr>
          <w:rFonts w:ascii="Times New Roman" w:hAnsi="Times New Roman"/>
          <w:sz w:val="28"/>
          <w:szCs w:val="28"/>
        </w:rPr>
        <w:t xml:space="preserve">2020 року № 149 , від 05 квітня 2020 року № 183 та  від 15 квітня 2020 року </w:t>
      </w:r>
      <w:r w:rsidRPr="002C0914">
        <w:rPr>
          <w:rFonts w:ascii="Times New Roman" w:hAnsi="Times New Roman"/>
          <w:sz w:val="28"/>
          <w:szCs w:val="28"/>
        </w:rPr>
        <w:br/>
        <w:t xml:space="preserve">№ 197) такі зміни: </w:t>
      </w:r>
    </w:p>
    <w:p w:rsidR="007E7BE5" w:rsidRPr="002C0914" w:rsidRDefault="007E7BE5" w:rsidP="007E7BE5">
      <w:pPr>
        <w:pStyle w:val="Style7"/>
        <w:widowControl/>
        <w:spacing w:line="240" w:lineRule="auto"/>
        <w:ind w:firstLine="567"/>
        <w:rPr>
          <w:rFonts w:ascii="Times New Roman" w:hAnsi="Times New Roman"/>
          <w:sz w:val="28"/>
          <w:szCs w:val="28"/>
        </w:rPr>
      </w:pPr>
      <w:r w:rsidRPr="002C0914">
        <w:rPr>
          <w:rFonts w:ascii="Times New Roman" w:hAnsi="Times New Roman"/>
          <w:sz w:val="28"/>
          <w:szCs w:val="28"/>
        </w:rPr>
        <w:t>1) у пункті 1 цифри і слово «24 квітня» замінити цифрами і словом  «11 травня»;</w:t>
      </w:r>
    </w:p>
    <w:p w:rsidR="007E7BE5" w:rsidRPr="002C0914" w:rsidRDefault="007E7BE5" w:rsidP="007E7BE5">
      <w:pPr>
        <w:pStyle w:val="a4"/>
        <w:spacing w:before="0"/>
        <w:jc w:val="both"/>
        <w:rPr>
          <w:rFonts w:ascii="Times New Roman" w:hAnsi="Times New Roman"/>
          <w:sz w:val="28"/>
          <w:szCs w:val="28"/>
        </w:rPr>
      </w:pPr>
      <w:r w:rsidRPr="002C0914">
        <w:rPr>
          <w:rFonts w:ascii="Times New Roman" w:hAnsi="Times New Roman"/>
          <w:sz w:val="28"/>
          <w:szCs w:val="28"/>
        </w:rPr>
        <w:t>2) у підпункті 1.9 пункту 1:</w:t>
      </w:r>
    </w:p>
    <w:p w:rsidR="007E7BE5" w:rsidRPr="002C0914" w:rsidRDefault="007E7BE5" w:rsidP="007E7BE5">
      <w:pPr>
        <w:pStyle w:val="a4"/>
        <w:spacing w:before="0"/>
        <w:jc w:val="both"/>
        <w:rPr>
          <w:rFonts w:ascii="Times New Roman" w:hAnsi="Times New Roman"/>
          <w:sz w:val="28"/>
          <w:szCs w:val="28"/>
        </w:rPr>
      </w:pPr>
      <w:r w:rsidRPr="002C0914">
        <w:rPr>
          <w:rFonts w:ascii="Times New Roman" w:hAnsi="Times New Roman"/>
          <w:sz w:val="28"/>
          <w:szCs w:val="28"/>
        </w:rPr>
        <w:t>в абзаці третьому слова «протиепідемічних заходів» замінити словами і цифрами «протиепідемічних заходів. Маршрути руху транспортних засобів, які були погоджені з органами Головного управління Національної поліції у Київській області в період дії карантину до 24 квітня 2020 року, вважаються такими, які продовжують діяти на період встановлення карантину згідно з цим розпорядженням»;</w:t>
      </w:r>
    </w:p>
    <w:p w:rsidR="007E7BE5" w:rsidRPr="002C0914" w:rsidRDefault="007E7BE5" w:rsidP="007E7BE5">
      <w:pPr>
        <w:pStyle w:val="a4"/>
        <w:spacing w:before="0"/>
        <w:jc w:val="both"/>
        <w:rPr>
          <w:rFonts w:ascii="Times New Roman" w:hAnsi="Times New Roman"/>
          <w:sz w:val="28"/>
          <w:szCs w:val="28"/>
        </w:rPr>
      </w:pPr>
      <w:r w:rsidRPr="002C0914">
        <w:rPr>
          <w:rFonts w:ascii="Times New Roman" w:hAnsi="Times New Roman"/>
          <w:sz w:val="28"/>
          <w:szCs w:val="28"/>
        </w:rPr>
        <w:t>3) у підпункті 1.9 пункту 1:</w:t>
      </w:r>
    </w:p>
    <w:p w:rsidR="007E7BE5" w:rsidRPr="002C0914" w:rsidRDefault="007E7BE5" w:rsidP="007E7BE5">
      <w:pPr>
        <w:pStyle w:val="a4"/>
        <w:spacing w:before="0"/>
        <w:jc w:val="both"/>
        <w:rPr>
          <w:rFonts w:ascii="Times New Roman" w:hAnsi="Times New Roman"/>
          <w:sz w:val="28"/>
          <w:szCs w:val="28"/>
        </w:rPr>
      </w:pPr>
      <w:bookmarkStart w:id="1" w:name="16"/>
      <w:bookmarkEnd w:id="1"/>
      <w:r w:rsidRPr="002C0914">
        <w:rPr>
          <w:rFonts w:ascii="Times New Roman" w:hAnsi="Times New Roman"/>
          <w:sz w:val="28"/>
          <w:szCs w:val="28"/>
        </w:rPr>
        <w:t>абзац четвертий після слів «сфери оборони, правопорядку та цивільного захисту» доповнити словами «, осіб, які виявили бажання бути донорами крові та (або) її компонентів, на підставі посвідчення донора крові та (або) її компонентів або на підставі довідки, що видається донору за місцем медичного обстеження чи давання крові та (або) її компонентів».</w:t>
      </w:r>
    </w:p>
    <w:p w:rsidR="007E7BE5" w:rsidRPr="002C0914" w:rsidRDefault="007E7BE5" w:rsidP="007E7BE5">
      <w:pPr>
        <w:pStyle w:val="a4"/>
        <w:spacing w:before="0"/>
        <w:jc w:val="both"/>
        <w:rPr>
          <w:rFonts w:ascii="Times New Roman" w:hAnsi="Times New Roman"/>
          <w:sz w:val="28"/>
          <w:szCs w:val="28"/>
        </w:rPr>
      </w:pPr>
      <w:r w:rsidRPr="002C0914">
        <w:rPr>
          <w:rFonts w:ascii="Times New Roman" w:hAnsi="Times New Roman"/>
          <w:sz w:val="28"/>
          <w:szCs w:val="28"/>
        </w:rPr>
        <w:t xml:space="preserve"> </w:t>
      </w:r>
    </w:p>
    <w:p w:rsidR="007E7BE5" w:rsidRPr="002C0914" w:rsidRDefault="007E7BE5" w:rsidP="007E7BE5">
      <w:pPr>
        <w:spacing w:after="0" w:line="240" w:lineRule="auto"/>
        <w:ind w:firstLine="567"/>
        <w:jc w:val="both"/>
        <w:rPr>
          <w:rFonts w:ascii="Times New Roman" w:eastAsia="Times New Roman" w:hAnsi="Times New Roman" w:cs="Times New Roman"/>
          <w:sz w:val="28"/>
          <w:szCs w:val="28"/>
          <w:lang w:eastAsia="ru-RU"/>
        </w:rPr>
      </w:pPr>
      <w:r w:rsidRPr="002C0914">
        <w:rPr>
          <w:rFonts w:ascii="Times New Roman" w:eastAsia="Times New Roman" w:hAnsi="Times New Roman" w:cs="Times New Roman"/>
          <w:sz w:val="28"/>
          <w:szCs w:val="28"/>
          <w:lang w:eastAsia="ru-RU"/>
        </w:rPr>
        <w:t xml:space="preserve">2. Контроль за виконанням цього розпорядження покласти на заступника голови Київської обласної державної адміністрації </w:t>
      </w:r>
      <w:proofErr w:type="spellStart"/>
      <w:r w:rsidRPr="002C0914">
        <w:rPr>
          <w:rFonts w:ascii="Times New Roman" w:eastAsia="Times New Roman" w:hAnsi="Times New Roman" w:cs="Times New Roman"/>
          <w:sz w:val="28"/>
          <w:szCs w:val="28"/>
          <w:lang w:eastAsia="ru-RU"/>
        </w:rPr>
        <w:t>Торкунова</w:t>
      </w:r>
      <w:proofErr w:type="spellEnd"/>
      <w:r w:rsidRPr="002C0914">
        <w:rPr>
          <w:rFonts w:ascii="Times New Roman" w:eastAsia="Times New Roman" w:hAnsi="Times New Roman" w:cs="Times New Roman"/>
          <w:sz w:val="28"/>
          <w:szCs w:val="28"/>
          <w:lang w:eastAsia="ru-RU"/>
        </w:rPr>
        <w:t xml:space="preserve"> О.М. </w:t>
      </w:r>
    </w:p>
    <w:p w:rsidR="007E7BE5" w:rsidRPr="002C0914" w:rsidRDefault="007E7BE5" w:rsidP="007E7BE5">
      <w:pPr>
        <w:tabs>
          <w:tab w:val="left" w:pos="284"/>
        </w:tabs>
        <w:spacing w:after="0" w:line="240" w:lineRule="auto"/>
        <w:jc w:val="both"/>
        <w:rPr>
          <w:rFonts w:ascii="Times New Roman" w:eastAsia="Times New Roman" w:hAnsi="Times New Roman" w:cs="Times New Roman"/>
          <w:sz w:val="28"/>
          <w:szCs w:val="28"/>
          <w:lang w:eastAsia="ru-RU"/>
        </w:rPr>
      </w:pPr>
    </w:p>
    <w:p w:rsidR="007E7BE5" w:rsidRPr="002C0914" w:rsidRDefault="007E7BE5" w:rsidP="007E7BE5">
      <w:pPr>
        <w:tabs>
          <w:tab w:val="left" w:pos="284"/>
        </w:tabs>
        <w:spacing w:after="0" w:line="240" w:lineRule="auto"/>
        <w:jc w:val="both"/>
        <w:rPr>
          <w:rFonts w:ascii="Times New Roman" w:eastAsia="Times New Roman" w:hAnsi="Times New Roman" w:cs="Times New Roman"/>
          <w:sz w:val="28"/>
          <w:szCs w:val="28"/>
          <w:lang w:eastAsia="ru-RU"/>
        </w:rPr>
      </w:pPr>
    </w:p>
    <w:p w:rsidR="007E7BE5" w:rsidRPr="002C0914" w:rsidRDefault="007E7BE5" w:rsidP="007E7BE5">
      <w:pPr>
        <w:tabs>
          <w:tab w:val="left" w:pos="284"/>
        </w:tabs>
        <w:spacing w:after="0" w:line="240" w:lineRule="auto"/>
        <w:jc w:val="both"/>
        <w:rPr>
          <w:rFonts w:ascii="Times New Roman" w:eastAsia="Times New Roman" w:hAnsi="Times New Roman" w:cs="Times New Roman"/>
          <w:sz w:val="28"/>
          <w:szCs w:val="28"/>
          <w:lang w:eastAsia="ru-RU"/>
        </w:rPr>
      </w:pPr>
    </w:p>
    <w:p w:rsidR="007E7BE5" w:rsidRPr="002C0914" w:rsidRDefault="007E7BE5" w:rsidP="007E7BE5">
      <w:pPr>
        <w:spacing w:after="0" w:line="240" w:lineRule="auto"/>
        <w:rPr>
          <w:rFonts w:ascii="Times New Roman" w:hAnsi="Times New Roman" w:cs="Times New Roman"/>
          <w:b/>
          <w:sz w:val="28"/>
          <w:szCs w:val="28"/>
        </w:rPr>
      </w:pPr>
      <w:r w:rsidRPr="002C0914">
        <w:rPr>
          <w:rFonts w:ascii="Times New Roman" w:hAnsi="Times New Roman" w:cs="Times New Roman"/>
          <w:b/>
          <w:sz w:val="28"/>
          <w:szCs w:val="28"/>
        </w:rPr>
        <w:t xml:space="preserve">Тимчасово виконуючий </w:t>
      </w:r>
    </w:p>
    <w:p w:rsidR="007E7BE5" w:rsidRPr="002C0914" w:rsidRDefault="007E7BE5" w:rsidP="007E7BE5">
      <w:pPr>
        <w:spacing w:after="0" w:line="240" w:lineRule="auto"/>
        <w:rPr>
          <w:rFonts w:ascii="Times New Roman" w:hAnsi="Times New Roman" w:cs="Times New Roman"/>
          <w:b/>
          <w:sz w:val="28"/>
          <w:szCs w:val="28"/>
        </w:rPr>
      </w:pPr>
      <w:r w:rsidRPr="002C0914">
        <w:rPr>
          <w:rFonts w:ascii="Times New Roman" w:hAnsi="Times New Roman" w:cs="Times New Roman"/>
          <w:b/>
          <w:sz w:val="28"/>
          <w:szCs w:val="28"/>
        </w:rPr>
        <w:t xml:space="preserve">обов’язки голови адміністрації </w:t>
      </w:r>
      <w:r w:rsidRPr="002C0914">
        <w:rPr>
          <w:rFonts w:ascii="Times New Roman" w:hAnsi="Times New Roman" w:cs="Times New Roman"/>
          <w:b/>
          <w:sz w:val="28"/>
          <w:szCs w:val="28"/>
        </w:rPr>
        <w:tab/>
        <w:t xml:space="preserve"> </w:t>
      </w:r>
      <w:r w:rsidRPr="002C0914">
        <w:rPr>
          <w:rFonts w:ascii="Times New Roman" w:hAnsi="Times New Roman" w:cs="Times New Roman"/>
          <w:b/>
          <w:sz w:val="28"/>
          <w:szCs w:val="28"/>
        </w:rPr>
        <w:tab/>
      </w:r>
      <w:r w:rsidRPr="002C0914">
        <w:rPr>
          <w:rFonts w:ascii="Times New Roman" w:hAnsi="Times New Roman" w:cs="Times New Roman"/>
          <w:b/>
          <w:sz w:val="28"/>
          <w:szCs w:val="28"/>
          <w:lang w:val="ru-RU"/>
        </w:rPr>
        <w:t>(</w:t>
      </w:r>
      <w:r w:rsidRPr="002C0914">
        <w:rPr>
          <w:rFonts w:ascii="Times New Roman" w:hAnsi="Times New Roman" w:cs="Times New Roman"/>
          <w:b/>
          <w:sz w:val="28"/>
          <w:szCs w:val="28"/>
        </w:rPr>
        <w:t>підпис)</w:t>
      </w:r>
      <w:r w:rsidRPr="002C0914">
        <w:rPr>
          <w:rFonts w:ascii="Times New Roman" w:hAnsi="Times New Roman" w:cs="Times New Roman"/>
          <w:b/>
          <w:sz w:val="28"/>
          <w:szCs w:val="28"/>
        </w:rPr>
        <w:tab/>
      </w:r>
      <w:r w:rsidRPr="002C0914">
        <w:rPr>
          <w:rFonts w:ascii="Times New Roman" w:hAnsi="Times New Roman" w:cs="Times New Roman"/>
          <w:b/>
          <w:sz w:val="28"/>
          <w:szCs w:val="28"/>
        </w:rPr>
        <w:tab/>
        <w:t xml:space="preserve">   Василь ВОЛОДІН</w:t>
      </w:r>
    </w:p>
    <w:p w:rsidR="007E7BE5" w:rsidRPr="002C0914" w:rsidRDefault="007E7BE5" w:rsidP="007E7BE5">
      <w:pPr>
        <w:rPr>
          <w:rFonts w:ascii="Times New Roman" w:hAnsi="Times New Roman" w:cs="Times New Roman"/>
          <w:sz w:val="28"/>
          <w:szCs w:val="28"/>
        </w:rPr>
      </w:pPr>
    </w:p>
    <w:p w:rsidR="007E7BE5" w:rsidRPr="002C0914" w:rsidRDefault="007E7BE5" w:rsidP="007E7BE5">
      <w:pPr>
        <w:rPr>
          <w:rFonts w:ascii="Times New Roman" w:hAnsi="Times New Roman" w:cs="Times New Roman"/>
          <w:sz w:val="28"/>
          <w:szCs w:val="28"/>
        </w:rPr>
      </w:pPr>
    </w:p>
    <w:p w:rsidR="007E7BE5" w:rsidRPr="002C0914" w:rsidRDefault="007E7BE5" w:rsidP="007E7BE5">
      <w:pPr>
        <w:rPr>
          <w:rFonts w:ascii="Times New Roman" w:hAnsi="Times New Roman" w:cs="Times New Roman"/>
          <w:sz w:val="28"/>
          <w:szCs w:val="28"/>
        </w:rPr>
      </w:pPr>
    </w:p>
    <w:p w:rsidR="007E7BE5" w:rsidRPr="002C0914" w:rsidRDefault="007E7BE5" w:rsidP="007E7BE5">
      <w:pPr>
        <w:rPr>
          <w:rFonts w:ascii="Times New Roman" w:hAnsi="Times New Roman" w:cs="Times New Roman"/>
          <w:sz w:val="28"/>
          <w:szCs w:val="28"/>
        </w:rPr>
      </w:pPr>
    </w:p>
    <w:p w:rsidR="007E7BE5" w:rsidRPr="002C0914" w:rsidRDefault="007E7BE5" w:rsidP="007E7BE5">
      <w:pPr>
        <w:rPr>
          <w:rFonts w:ascii="Times New Roman" w:hAnsi="Times New Roman" w:cs="Times New Roman"/>
          <w:sz w:val="28"/>
          <w:szCs w:val="28"/>
        </w:rPr>
      </w:pPr>
    </w:p>
    <w:p w:rsidR="007E7BE5" w:rsidRDefault="007E7BE5" w:rsidP="007E7BE5"/>
    <w:p w:rsidR="007E7BE5" w:rsidRDefault="007E7BE5" w:rsidP="007E7BE5"/>
    <w:p w:rsidR="007E7BE5" w:rsidRDefault="007E7BE5" w:rsidP="007E7BE5"/>
    <w:p w:rsidR="007E7BE5" w:rsidRDefault="007E7BE5" w:rsidP="007E7BE5"/>
    <w:p w:rsidR="007E7BE5" w:rsidRDefault="007E7BE5" w:rsidP="007E7BE5"/>
    <w:p w:rsidR="007E7BE5" w:rsidRPr="002160C4" w:rsidRDefault="007E7BE5" w:rsidP="007E7BE5">
      <w:pPr>
        <w:rPr>
          <w:lang w:val="ru-RU"/>
        </w:rPr>
      </w:pPr>
    </w:p>
    <w:sectPr w:rsidR="007E7BE5" w:rsidRPr="002160C4" w:rsidSect="00615F34">
      <w:pgSz w:w="11906" w:h="16838"/>
      <w:pgMar w:top="284" w:right="567" w:bottom="1134" w:left="1701" w:header="720" w:footer="634"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ntiqua">
    <w:altName w:val="Calibri"/>
    <w:charset w:val="00"/>
    <w:family w:val="swiss"/>
    <w:pitch w:val="variable"/>
    <w:sig w:usb0="00000001" w:usb1="00000000" w:usb2="00000000" w:usb3="00000000" w:csb0="00000005" w:csb1="00000000"/>
  </w:font>
  <w:font w:name="Journal">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233"/>
    <w:rsid w:val="005047C1"/>
    <w:rsid w:val="006F5233"/>
    <w:rsid w:val="007E7BE5"/>
    <w:rsid w:val="00DB0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BE5"/>
    <w:rPr>
      <w:lang w:val="uk-UA"/>
    </w:rPr>
  </w:style>
  <w:style w:type="paragraph" w:styleId="2">
    <w:name w:val="heading 2"/>
    <w:basedOn w:val="a"/>
    <w:next w:val="a"/>
    <w:link w:val="20"/>
    <w:qFormat/>
    <w:rsid w:val="007E7BE5"/>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BE5"/>
    <w:rPr>
      <w:rFonts w:ascii="Arial" w:eastAsia="Times New Roman" w:hAnsi="Arial" w:cs="Arial"/>
      <w:b/>
      <w:color w:val="0000C6"/>
      <w:sz w:val="28"/>
      <w:szCs w:val="20"/>
      <w:lang w:val="hr-HR" w:eastAsia="zh-CN"/>
    </w:rPr>
  </w:style>
  <w:style w:type="character" w:styleId="a3">
    <w:name w:val="Hyperlink"/>
    <w:uiPriority w:val="99"/>
    <w:semiHidden/>
    <w:unhideWhenUsed/>
    <w:rsid w:val="007E7BE5"/>
    <w:rPr>
      <w:color w:val="0000FF"/>
      <w:u w:val="single"/>
    </w:rPr>
  </w:style>
  <w:style w:type="paragraph" w:customStyle="1" w:styleId="Style7">
    <w:name w:val="Style7"/>
    <w:basedOn w:val="a"/>
    <w:uiPriority w:val="99"/>
    <w:rsid w:val="007E7BE5"/>
    <w:pPr>
      <w:widowControl w:val="0"/>
      <w:autoSpaceDE w:val="0"/>
      <w:autoSpaceDN w:val="0"/>
      <w:adjustRightInd w:val="0"/>
      <w:spacing w:after="0" w:line="278" w:lineRule="exact"/>
      <w:jc w:val="both"/>
    </w:pPr>
    <w:rPr>
      <w:rFonts w:ascii="Arial Narrow" w:eastAsia="Times New Roman" w:hAnsi="Arial Narrow" w:cs="Times New Roman"/>
      <w:sz w:val="24"/>
      <w:szCs w:val="24"/>
      <w:lang w:eastAsia="uk-UA"/>
    </w:rPr>
  </w:style>
  <w:style w:type="character" w:customStyle="1" w:styleId="FontStyle15">
    <w:name w:val="Font Style15"/>
    <w:uiPriority w:val="99"/>
    <w:rsid w:val="007E7BE5"/>
    <w:rPr>
      <w:rFonts w:ascii="Microsoft Sans Serif" w:hAnsi="Microsoft Sans Serif" w:cs="Microsoft Sans Serif" w:hint="default"/>
      <w:b/>
      <w:bCs/>
      <w:sz w:val="16"/>
      <w:szCs w:val="16"/>
    </w:rPr>
  </w:style>
  <w:style w:type="character" w:customStyle="1" w:styleId="rvts23">
    <w:name w:val="rvts23"/>
    <w:basedOn w:val="a0"/>
    <w:rsid w:val="007E7BE5"/>
  </w:style>
  <w:style w:type="paragraph" w:customStyle="1" w:styleId="a4">
    <w:name w:val="Нормальний текст"/>
    <w:basedOn w:val="a"/>
    <w:rsid w:val="007E7BE5"/>
    <w:pPr>
      <w:spacing w:before="120" w:after="0" w:line="240" w:lineRule="auto"/>
      <w:ind w:firstLine="567"/>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BE5"/>
    <w:rPr>
      <w:lang w:val="uk-UA"/>
    </w:rPr>
  </w:style>
  <w:style w:type="paragraph" w:styleId="2">
    <w:name w:val="heading 2"/>
    <w:basedOn w:val="a"/>
    <w:next w:val="a"/>
    <w:link w:val="20"/>
    <w:qFormat/>
    <w:rsid w:val="007E7BE5"/>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BE5"/>
    <w:rPr>
      <w:rFonts w:ascii="Arial" w:eastAsia="Times New Roman" w:hAnsi="Arial" w:cs="Arial"/>
      <w:b/>
      <w:color w:val="0000C6"/>
      <w:sz w:val="28"/>
      <w:szCs w:val="20"/>
      <w:lang w:val="hr-HR" w:eastAsia="zh-CN"/>
    </w:rPr>
  </w:style>
  <w:style w:type="character" w:styleId="a3">
    <w:name w:val="Hyperlink"/>
    <w:uiPriority w:val="99"/>
    <w:semiHidden/>
    <w:unhideWhenUsed/>
    <w:rsid w:val="007E7BE5"/>
    <w:rPr>
      <w:color w:val="0000FF"/>
      <w:u w:val="single"/>
    </w:rPr>
  </w:style>
  <w:style w:type="paragraph" w:customStyle="1" w:styleId="Style7">
    <w:name w:val="Style7"/>
    <w:basedOn w:val="a"/>
    <w:uiPriority w:val="99"/>
    <w:rsid w:val="007E7BE5"/>
    <w:pPr>
      <w:widowControl w:val="0"/>
      <w:autoSpaceDE w:val="0"/>
      <w:autoSpaceDN w:val="0"/>
      <w:adjustRightInd w:val="0"/>
      <w:spacing w:after="0" w:line="278" w:lineRule="exact"/>
      <w:jc w:val="both"/>
    </w:pPr>
    <w:rPr>
      <w:rFonts w:ascii="Arial Narrow" w:eastAsia="Times New Roman" w:hAnsi="Arial Narrow" w:cs="Times New Roman"/>
      <w:sz w:val="24"/>
      <w:szCs w:val="24"/>
      <w:lang w:eastAsia="uk-UA"/>
    </w:rPr>
  </w:style>
  <w:style w:type="character" w:customStyle="1" w:styleId="FontStyle15">
    <w:name w:val="Font Style15"/>
    <w:uiPriority w:val="99"/>
    <w:rsid w:val="007E7BE5"/>
    <w:rPr>
      <w:rFonts w:ascii="Microsoft Sans Serif" w:hAnsi="Microsoft Sans Serif" w:cs="Microsoft Sans Serif" w:hint="default"/>
      <w:b/>
      <w:bCs/>
      <w:sz w:val="16"/>
      <w:szCs w:val="16"/>
    </w:rPr>
  </w:style>
  <w:style w:type="character" w:customStyle="1" w:styleId="rvts23">
    <w:name w:val="rvts23"/>
    <w:basedOn w:val="a0"/>
    <w:rsid w:val="007E7BE5"/>
  </w:style>
  <w:style w:type="paragraph" w:customStyle="1" w:styleId="a4">
    <w:name w:val="Нормальний текст"/>
    <w:basedOn w:val="a"/>
    <w:rsid w:val="007E7BE5"/>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2885</Characters>
  <Application>Microsoft Office Word</Application>
  <DocSecurity>0</DocSecurity>
  <Lines>24</Lines>
  <Paragraphs>6</Paragraphs>
  <ScaleCrop>false</ScaleCrop>
  <Company>SPecialiST RePack</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2020-04-24T11:45:00Z</dcterms:created>
  <dcterms:modified xsi:type="dcterms:W3CDTF">2020-04-24T11:47:00Z</dcterms:modified>
</cp:coreProperties>
</file>