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E22" w:rsidRPr="00CB6E22" w:rsidRDefault="00CB6E22" w:rsidP="00CB6E22">
      <w:pPr>
        <w:rPr>
          <w:rFonts w:ascii="Times New Roman" w:hAnsi="Times New Roman"/>
          <w:lang w:val="uk-UA"/>
        </w:rPr>
      </w:pPr>
    </w:p>
    <w:p w:rsidR="00CB6E22" w:rsidRDefault="00CB6E22" w:rsidP="00CB6E22">
      <w:pPr>
        <w:pStyle w:val="afb"/>
        <w:spacing w:after="0" w:line="260" w:lineRule="exact"/>
        <w:ind w:left="5103" w:firstLine="264"/>
        <w:rPr>
          <w:rFonts w:ascii="Times New Roman" w:hAnsi="Times New Roman" w:cs="Times New Roman"/>
          <w:b/>
          <w:bCs/>
          <w:color w:val="000000"/>
          <w:szCs w:val="28"/>
        </w:rPr>
      </w:pPr>
    </w:p>
    <w:p w:rsidR="00CB6E22" w:rsidRDefault="00CB6E22" w:rsidP="00CB6E22">
      <w:pPr>
        <w:pStyle w:val="afb"/>
        <w:spacing w:after="0" w:line="260" w:lineRule="exact"/>
        <w:ind w:left="5103" w:firstLine="264"/>
        <w:rPr>
          <w:rFonts w:ascii="Times New Roman" w:hAnsi="Times New Roman" w:cs="Times New Roman"/>
          <w:b/>
          <w:bCs/>
          <w:color w:val="000000"/>
          <w:szCs w:val="28"/>
        </w:rPr>
      </w:pPr>
    </w:p>
    <w:p w:rsidR="00CB6E22" w:rsidRPr="00CB6E22" w:rsidRDefault="00CB6E22" w:rsidP="00CB6E22">
      <w:pPr>
        <w:pStyle w:val="afb"/>
        <w:spacing w:after="0" w:line="260" w:lineRule="exact"/>
        <w:ind w:left="5103" w:firstLine="264"/>
        <w:rPr>
          <w:rFonts w:ascii="Times New Roman" w:hAnsi="Times New Roman" w:cs="Times New Roman"/>
          <w:b/>
          <w:bCs/>
          <w:color w:val="000000"/>
          <w:szCs w:val="28"/>
        </w:rPr>
      </w:pPr>
      <w:r w:rsidRPr="00CB6E22">
        <w:rPr>
          <w:rFonts w:ascii="Times New Roman" w:hAnsi="Times New Roman" w:cs="Times New Roman"/>
          <w:b/>
          <w:bCs/>
          <w:color w:val="000000"/>
          <w:szCs w:val="28"/>
        </w:rPr>
        <w:t>ЗАТВЕРДЖЕНО</w:t>
      </w:r>
    </w:p>
    <w:p w:rsidR="00CB6E22" w:rsidRPr="00CB6E22" w:rsidRDefault="00CB6E22" w:rsidP="00CB6E22">
      <w:pPr>
        <w:pStyle w:val="afb"/>
        <w:spacing w:after="0" w:line="260" w:lineRule="exact"/>
        <w:ind w:left="5103" w:firstLine="264"/>
        <w:rPr>
          <w:rFonts w:ascii="Times New Roman" w:hAnsi="Times New Roman" w:cs="Times New Roman"/>
          <w:b/>
          <w:bCs/>
          <w:color w:val="000000"/>
          <w:szCs w:val="28"/>
        </w:rPr>
      </w:pPr>
    </w:p>
    <w:p w:rsidR="00CB6E22" w:rsidRPr="00CB6E22" w:rsidRDefault="00CB6E22" w:rsidP="00CB6E22">
      <w:pPr>
        <w:pStyle w:val="afb"/>
        <w:spacing w:after="0" w:line="260" w:lineRule="exact"/>
        <w:ind w:left="5387" w:hanging="6"/>
        <w:rPr>
          <w:rFonts w:ascii="Times New Roman" w:hAnsi="Times New Roman" w:cs="Times New Roman"/>
          <w:b/>
          <w:bCs/>
          <w:color w:val="000000"/>
          <w:szCs w:val="28"/>
          <w:lang w:val="uk-UA"/>
        </w:rPr>
      </w:pPr>
      <w:r w:rsidRPr="00CB6E22">
        <w:rPr>
          <w:rFonts w:ascii="Times New Roman" w:hAnsi="Times New Roman" w:cs="Times New Roman"/>
          <w:b/>
          <w:bCs/>
          <w:color w:val="000000"/>
          <w:szCs w:val="28"/>
          <w:lang w:val="uk-UA"/>
        </w:rPr>
        <w:t>Розпорядження голови Київської обласної державної адміністрації</w:t>
      </w:r>
    </w:p>
    <w:p w:rsidR="00CB6E22" w:rsidRPr="00CB6E22" w:rsidRDefault="00CB6E22" w:rsidP="00CB6E22">
      <w:pPr>
        <w:tabs>
          <w:tab w:val="left" w:pos="5576"/>
          <w:tab w:val="left" w:pos="5743"/>
        </w:tabs>
        <w:spacing w:line="260" w:lineRule="exact"/>
        <w:ind w:left="5387" w:firstLine="720"/>
        <w:rPr>
          <w:rFonts w:ascii="Times New Roman" w:hAnsi="Times New Roman"/>
          <w:b/>
          <w:szCs w:val="28"/>
          <w:lang w:val="uk-UA"/>
        </w:rPr>
      </w:pPr>
      <w:r w:rsidRPr="00CB6E22">
        <w:rPr>
          <w:rFonts w:ascii="Times New Roman" w:hAnsi="Times New Roman"/>
          <w:b/>
          <w:szCs w:val="28"/>
          <w:lang w:val="uk-UA"/>
        </w:rPr>
        <w:tab/>
      </w:r>
    </w:p>
    <w:p w:rsidR="00CB6E22" w:rsidRPr="00CB6E22" w:rsidRDefault="00CB6E22" w:rsidP="00CB6E22">
      <w:pPr>
        <w:tabs>
          <w:tab w:val="left" w:pos="5576"/>
          <w:tab w:val="left" w:pos="5743"/>
        </w:tabs>
        <w:spacing w:line="260" w:lineRule="exact"/>
        <w:ind w:left="5387"/>
        <w:rPr>
          <w:rFonts w:ascii="Times New Roman" w:hAnsi="Times New Roman"/>
          <w:b/>
          <w:szCs w:val="28"/>
          <w:lang w:val="uk-UA"/>
        </w:rPr>
      </w:pPr>
      <w:r w:rsidRPr="00D76D4B">
        <w:rPr>
          <w:rFonts w:ascii="Times New Roman" w:hAnsi="Times New Roman"/>
          <w:b/>
          <w:szCs w:val="28"/>
          <w:lang w:val="ru-RU"/>
        </w:rPr>
        <w:t>10.11.2017  № 565</w:t>
      </w:r>
    </w:p>
    <w:p w:rsidR="00CB6E22" w:rsidRPr="00CB6E22" w:rsidRDefault="00CB6E22" w:rsidP="00CB6E22">
      <w:pPr>
        <w:tabs>
          <w:tab w:val="left" w:pos="5576"/>
          <w:tab w:val="left" w:pos="5743"/>
        </w:tabs>
        <w:spacing w:line="260" w:lineRule="exact"/>
        <w:ind w:left="5387" w:firstLine="720"/>
        <w:rPr>
          <w:rFonts w:ascii="Times New Roman" w:hAnsi="Times New Roman"/>
          <w:b/>
          <w:szCs w:val="28"/>
          <w:lang w:val="uk-UA"/>
        </w:rPr>
      </w:pPr>
    </w:p>
    <w:p w:rsidR="00CB6E22" w:rsidRDefault="00CB6E22" w:rsidP="00CB6E22">
      <w:pPr>
        <w:tabs>
          <w:tab w:val="left" w:pos="5576"/>
          <w:tab w:val="left" w:pos="5743"/>
        </w:tabs>
        <w:spacing w:line="260" w:lineRule="exact"/>
        <w:ind w:left="5387" w:firstLine="720"/>
        <w:rPr>
          <w:rFonts w:ascii="Times New Roman" w:hAnsi="Times New Roman"/>
          <w:b/>
          <w:szCs w:val="28"/>
          <w:lang w:val="en-US"/>
        </w:rPr>
      </w:pPr>
    </w:p>
    <w:p w:rsidR="00D76D4B" w:rsidRDefault="00D76D4B" w:rsidP="00CB6E22">
      <w:pPr>
        <w:tabs>
          <w:tab w:val="left" w:pos="5576"/>
          <w:tab w:val="left" w:pos="5743"/>
        </w:tabs>
        <w:spacing w:line="260" w:lineRule="exact"/>
        <w:ind w:left="5387" w:firstLine="720"/>
        <w:rPr>
          <w:rFonts w:ascii="Times New Roman" w:hAnsi="Times New Roman"/>
          <w:b/>
          <w:szCs w:val="28"/>
          <w:lang w:val="en-US"/>
        </w:rPr>
      </w:pPr>
    </w:p>
    <w:p w:rsidR="00D76D4B" w:rsidRPr="00D76D4B" w:rsidRDefault="00D76D4B" w:rsidP="00CB6E22">
      <w:pPr>
        <w:tabs>
          <w:tab w:val="left" w:pos="5576"/>
          <w:tab w:val="left" w:pos="5743"/>
        </w:tabs>
        <w:spacing w:line="260" w:lineRule="exact"/>
        <w:ind w:left="5387" w:firstLine="720"/>
        <w:rPr>
          <w:rFonts w:ascii="Times New Roman" w:hAnsi="Times New Roman"/>
          <w:b/>
          <w:szCs w:val="28"/>
          <w:lang w:val="en-US"/>
        </w:rPr>
      </w:pPr>
    </w:p>
    <w:p w:rsidR="00CB6E22" w:rsidRPr="00CB6E22" w:rsidRDefault="00CB6E22" w:rsidP="00CB6E22">
      <w:pPr>
        <w:tabs>
          <w:tab w:val="left" w:pos="5576"/>
          <w:tab w:val="left" w:pos="5743"/>
        </w:tabs>
        <w:spacing w:line="260" w:lineRule="exact"/>
        <w:ind w:firstLine="720"/>
        <w:rPr>
          <w:rFonts w:ascii="Times New Roman" w:hAnsi="Times New Roman"/>
          <w:b/>
          <w:szCs w:val="28"/>
          <w:lang w:val="uk-UA"/>
        </w:rPr>
      </w:pPr>
    </w:p>
    <w:p w:rsidR="00CB6E22" w:rsidRPr="00CB6E22" w:rsidRDefault="00CB6E22" w:rsidP="00CB6E22">
      <w:pPr>
        <w:tabs>
          <w:tab w:val="left" w:pos="5576"/>
          <w:tab w:val="left" w:pos="5743"/>
        </w:tabs>
        <w:spacing w:line="260" w:lineRule="exact"/>
        <w:jc w:val="center"/>
        <w:rPr>
          <w:rFonts w:ascii="Times New Roman" w:hAnsi="Times New Roman"/>
          <w:b/>
          <w:szCs w:val="28"/>
          <w:lang w:val="uk-UA"/>
        </w:rPr>
      </w:pPr>
      <w:r w:rsidRPr="00CB6E22">
        <w:rPr>
          <w:rFonts w:ascii="Times New Roman" w:hAnsi="Times New Roman"/>
          <w:b/>
          <w:szCs w:val="28"/>
          <w:lang w:val="uk-UA"/>
        </w:rPr>
        <w:t>УМОВИ</w:t>
      </w:r>
    </w:p>
    <w:p w:rsidR="00CB6E22" w:rsidRPr="00CB6E22" w:rsidRDefault="00CB6E22" w:rsidP="00CB6E22">
      <w:pPr>
        <w:spacing w:line="260" w:lineRule="exact"/>
        <w:ind w:hanging="540"/>
        <w:jc w:val="center"/>
        <w:rPr>
          <w:rFonts w:ascii="Times New Roman" w:hAnsi="Times New Roman"/>
          <w:b/>
          <w:szCs w:val="28"/>
          <w:lang w:val="uk-UA"/>
        </w:rPr>
      </w:pPr>
    </w:p>
    <w:p w:rsidR="00CB6E22" w:rsidRPr="00CB6E22" w:rsidRDefault="00CB6E22" w:rsidP="00CB6E22">
      <w:pPr>
        <w:spacing w:line="260" w:lineRule="exact"/>
        <w:jc w:val="center"/>
        <w:rPr>
          <w:rStyle w:val="af1"/>
          <w:rFonts w:ascii="Times New Roman" w:hAnsi="Times New Roman"/>
          <w:lang w:val="uk-UA"/>
        </w:rPr>
      </w:pPr>
      <w:r w:rsidRPr="00CB6E22">
        <w:rPr>
          <w:rStyle w:val="af1"/>
          <w:rFonts w:ascii="Times New Roman" w:hAnsi="Times New Roman"/>
        </w:rPr>
        <w:t>проведення конкурсу на зайняття вакантн</w:t>
      </w:r>
      <w:r w:rsidRPr="00CB6E22">
        <w:rPr>
          <w:rStyle w:val="af1"/>
          <w:rFonts w:ascii="Times New Roman" w:hAnsi="Times New Roman"/>
          <w:lang w:val="uk-UA"/>
        </w:rPr>
        <w:t>ої</w:t>
      </w:r>
      <w:r w:rsidRPr="00CB6E22">
        <w:rPr>
          <w:rStyle w:val="af1"/>
          <w:rFonts w:ascii="Times New Roman" w:hAnsi="Times New Roman"/>
        </w:rPr>
        <w:t xml:space="preserve"> посад</w:t>
      </w:r>
      <w:r w:rsidRPr="00CB6E22">
        <w:rPr>
          <w:rStyle w:val="af1"/>
          <w:rFonts w:ascii="Times New Roman" w:hAnsi="Times New Roman"/>
          <w:lang w:val="ru-RU"/>
        </w:rPr>
        <w:t xml:space="preserve">и </w:t>
      </w:r>
      <w:r w:rsidRPr="00CB6E22">
        <w:rPr>
          <w:rStyle w:val="af1"/>
          <w:rFonts w:ascii="Times New Roman" w:hAnsi="Times New Roman"/>
        </w:rPr>
        <w:t>державної</w:t>
      </w:r>
    </w:p>
    <w:p w:rsidR="00CB6E22" w:rsidRPr="00CB6E22" w:rsidRDefault="00CB6E22" w:rsidP="00CB6E22">
      <w:pPr>
        <w:spacing w:line="260" w:lineRule="exact"/>
        <w:jc w:val="center"/>
        <w:rPr>
          <w:rStyle w:val="af1"/>
          <w:rFonts w:ascii="Times New Roman" w:hAnsi="Times New Roman"/>
          <w:szCs w:val="28"/>
          <w:lang w:val="uk-UA"/>
        </w:rPr>
      </w:pPr>
      <w:r w:rsidRPr="00CB6E22">
        <w:rPr>
          <w:rStyle w:val="af1"/>
          <w:rFonts w:ascii="Times New Roman" w:hAnsi="Times New Roman"/>
        </w:rPr>
        <w:t xml:space="preserve">служби категорії „В” - головного спеціаліста </w:t>
      </w:r>
      <w:r w:rsidRPr="00CB6E22">
        <w:rPr>
          <w:rFonts w:ascii="Times New Roman" w:hAnsi="Times New Roman"/>
          <w:b/>
          <w:szCs w:val="28"/>
          <w:lang w:val="uk-UA"/>
        </w:rPr>
        <w:t xml:space="preserve">відділу </w:t>
      </w:r>
      <w:r w:rsidRPr="00CB6E22">
        <w:rPr>
          <w:rStyle w:val="af1"/>
          <w:rFonts w:ascii="Times New Roman" w:hAnsi="Times New Roman"/>
          <w:szCs w:val="28"/>
          <w:lang w:val="uk-UA"/>
        </w:rPr>
        <w:t>нормативно-</w:t>
      </w:r>
    </w:p>
    <w:p w:rsidR="00CB6E22" w:rsidRPr="00CB6E22" w:rsidRDefault="00CB6E22" w:rsidP="00CB6E22">
      <w:pPr>
        <w:spacing w:line="260" w:lineRule="exact"/>
        <w:jc w:val="center"/>
        <w:rPr>
          <w:rStyle w:val="af1"/>
          <w:rFonts w:ascii="Times New Roman" w:hAnsi="Times New Roman"/>
          <w:szCs w:val="28"/>
        </w:rPr>
      </w:pPr>
      <w:r w:rsidRPr="00CB6E22">
        <w:rPr>
          <w:rStyle w:val="af1"/>
          <w:rFonts w:ascii="Times New Roman" w:hAnsi="Times New Roman"/>
          <w:szCs w:val="28"/>
          <w:lang w:val="uk-UA"/>
        </w:rPr>
        <w:t>правової роботи управління юридичного забезпечення</w:t>
      </w:r>
    </w:p>
    <w:p w:rsidR="00CB6E22" w:rsidRPr="00CB6E22" w:rsidRDefault="00CB6E22" w:rsidP="00CB6E22">
      <w:pPr>
        <w:spacing w:line="260" w:lineRule="exact"/>
        <w:jc w:val="center"/>
        <w:rPr>
          <w:rFonts w:ascii="Times New Roman" w:hAnsi="Times New Roman"/>
          <w:szCs w:val="28"/>
          <w:shd w:val="clear" w:color="auto" w:fill="FFFFFF"/>
          <w:lang w:val="uk-UA"/>
        </w:rPr>
      </w:pPr>
      <w:r w:rsidRPr="00CB6E22">
        <w:rPr>
          <w:rStyle w:val="af1"/>
          <w:rFonts w:ascii="Times New Roman" w:hAnsi="Times New Roman"/>
          <w:szCs w:val="28"/>
        </w:rPr>
        <w:t>Київської обласної державної адміністрації</w:t>
      </w:r>
    </w:p>
    <w:p w:rsidR="00CB6E22" w:rsidRPr="00CB6E22" w:rsidRDefault="00CB6E22" w:rsidP="00CB6E22">
      <w:pPr>
        <w:spacing w:line="260" w:lineRule="exact"/>
        <w:ind w:firstLine="708"/>
        <w:jc w:val="both"/>
        <w:rPr>
          <w:rFonts w:ascii="Times New Roman" w:hAnsi="Times New Roman"/>
          <w:b/>
          <w:szCs w:val="28"/>
          <w:shd w:val="clear" w:color="auto" w:fill="FFFFFF"/>
          <w:lang w:val="uk-UA"/>
        </w:rPr>
      </w:pPr>
    </w:p>
    <w:p w:rsidR="00CB6E22" w:rsidRPr="00CB6E22" w:rsidRDefault="00CB6E22" w:rsidP="00CB6E22">
      <w:pPr>
        <w:spacing w:line="260" w:lineRule="exact"/>
        <w:ind w:firstLine="708"/>
        <w:jc w:val="both"/>
        <w:rPr>
          <w:rFonts w:ascii="Times New Roman" w:hAnsi="Times New Roman"/>
          <w:b/>
          <w:szCs w:val="28"/>
          <w:shd w:val="clear" w:color="auto" w:fill="FFFFFF"/>
          <w:lang w:val="uk-UA"/>
        </w:rPr>
      </w:pPr>
    </w:p>
    <w:p w:rsidR="00CB6E22" w:rsidRPr="00CB6E22" w:rsidRDefault="00CB6E22" w:rsidP="00CB6E22">
      <w:pPr>
        <w:pStyle w:val="aff4"/>
        <w:spacing w:before="0" w:line="260" w:lineRule="exact"/>
        <w:rPr>
          <w:rFonts w:ascii="Times New Roman" w:hAnsi="Times New Roman"/>
          <w:b/>
          <w:sz w:val="28"/>
          <w:szCs w:val="28"/>
        </w:rPr>
      </w:pPr>
    </w:p>
    <w:tbl>
      <w:tblPr>
        <w:tblW w:w="9793" w:type="dxa"/>
        <w:tblInd w:w="5" w:type="dxa"/>
        <w:tblLayout w:type="fixed"/>
        <w:tblCellMar>
          <w:left w:w="0" w:type="dxa"/>
          <w:right w:w="0" w:type="dxa"/>
        </w:tblCellMar>
        <w:tblLook w:val="0000"/>
      </w:tblPr>
      <w:tblGrid>
        <w:gridCol w:w="2781"/>
        <w:gridCol w:w="6858"/>
        <w:gridCol w:w="107"/>
        <w:gridCol w:w="47"/>
      </w:tblGrid>
      <w:tr w:rsidR="00CB6E22" w:rsidRPr="00CB6E22" w:rsidTr="000638DD">
        <w:tc>
          <w:tcPr>
            <w:tcW w:w="9639" w:type="dxa"/>
            <w:gridSpan w:val="2"/>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f9"/>
              <w:snapToGrid w:val="0"/>
              <w:spacing w:before="0" w:after="0" w:line="260" w:lineRule="exact"/>
              <w:rPr>
                <w:rFonts w:ascii="Times New Roman" w:hAnsi="Times New Roman"/>
                <w:sz w:val="28"/>
                <w:szCs w:val="28"/>
              </w:rPr>
            </w:pPr>
          </w:p>
          <w:p w:rsidR="00CB6E22" w:rsidRPr="00CB6E22" w:rsidRDefault="00CB6E22" w:rsidP="000638DD">
            <w:pPr>
              <w:pStyle w:val="afff9"/>
              <w:spacing w:before="0" w:after="0" w:line="260" w:lineRule="exact"/>
              <w:rPr>
                <w:rFonts w:ascii="Times New Roman" w:hAnsi="Times New Roman"/>
                <w:sz w:val="28"/>
                <w:szCs w:val="28"/>
              </w:rPr>
            </w:pPr>
            <w:r w:rsidRPr="00CB6E22">
              <w:rPr>
                <w:rFonts w:ascii="Times New Roman" w:hAnsi="Times New Roman"/>
                <w:sz w:val="28"/>
                <w:szCs w:val="28"/>
              </w:rPr>
              <w:t>Загальні умови</w:t>
            </w:r>
          </w:p>
          <w:p w:rsidR="00CB6E22" w:rsidRPr="00CB6E22" w:rsidRDefault="00CB6E22" w:rsidP="000638DD">
            <w:pPr>
              <w:spacing w:line="260" w:lineRule="exact"/>
              <w:rPr>
                <w:rFonts w:ascii="Times New Roman" w:hAnsi="Times New Roman"/>
                <w:szCs w:val="28"/>
                <w:lang w:val="uk-UA"/>
              </w:rPr>
            </w:pPr>
          </w:p>
        </w:tc>
        <w:tc>
          <w:tcPr>
            <w:tcW w:w="107" w:type="dxa"/>
            <w:tcBorders>
              <w:left w:val="single" w:sz="4" w:space="0" w:color="000000"/>
            </w:tcBorders>
            <w:shd w:val="clear" w:color="auto" w:fill="auto"/>
          </w:tcPr>
          <w:p w:rsidR="00CB6E22" w:rsidRPr="00CB6E22" w:rsidRDefault="00CB6E22" w:rsidP="000638DD">
            <w:pPr>
              <w:snapToGrid w:val="0"/>
              <w:rPr>
                <w:rFonts w:ascii="Times New Roman" w:hAnsi="Times New Roman"/>
                <w:szCs w:val="28"/>
                <w:lang w:val="uk-UA"/>
              </w:rPr>
            </w:pPr>
          </w:p>
        </w:tc>
        <w:tc>
          <w:tcPr>
            <w:tcW w:w="47" w:type="dxa"/>
            <w:shd w:val="clear" w:color="auto" w:fill="auto"/>
          </w:tcPr>
          <w:p w:rsidR="00CB6E22" w:rsidRPr="00CB6E22" w:rsidRDefault="00CB6E22" w:rsidP="000638DD">
            <w:pPr>
              <w:snapToGrid w:val="0"/>
              <w:rPr>
                <w:rFonts w:ascii="Times New Roman" w:hAnsi="Times New Roman"/>
                <w:szCs w:val="28"/>
                <w:lang w:val="uk-UA"/>
              </w:rPr>
            </w:pPr>
          </w:p>
        </w:tc>
      </w:tr>
      <w:tr w:rsidR="00CB6E22" w:rsidRPr="00CB6E22" w:rsidTr="000638DD">
        <w:trPr>
          <w:trHeight w:val="450"/>
        </w:trPr>
        <w:tc>
          <w:tcPr>
            <w:tcW w:w="2781"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spacing w:line="260" w:lineRule="exact"/>
              <w:jc w:val="both"/>
              <w:rPr>
                <w:rFonts w:ascii="Times New Roman" w:hAnsi="Times New Roman"/>
                <w:b/>
                <w:color w:val="000000"/>
                <w:szCs w:val="28"/>
                <w:lang w:val="uk-UA"/>
              </w:rPr>
            </w:pPr>
            <w:r w:rsidRPr="00CB6E22">
              <w:rPr>
                <w:rFonts w:ascii="Times New Roman" w:hAnsi="Times New Roman"/>
                <w:b/>
                <w:color w:val="000000"/>
                <w:szCs w:val="28"/>
                <w:lang w:val="uk-UA"/>
              </w:rPr>
              <w:t xml:space="preserve">Посадові обов’язки </w:t>
            </w: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p w:rsidR="00CB6E22" w:rsidRPr="00CB6E22" w:rsidRDefault="00CB6E22" w:rsidP="000638DD">
            <w:pPr>
              <w:spacing w:line="260" w:lineRule="exact"/>
              <w:jc w:val="both"/>
              <w:rPr>
                <w:rFonts w:ascii="Times New Roman" w:hAnsi="Times New Roman"/>
                <w:b/>
                <w:color w:val="000000"/>
                <w:szCs w:val="28"/>
                <w:lang w:val="uk-UA"/>
              </w:rPr>
            </w:pPr>
          </w:p>
        </w:tc>
        <w:tc>
          <w:tcPr>
            <w:tcW w:w="6858"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tabs>
                <w:tab w:val="left" w:pos="258"/>
              </w:tabs>
              <w:spacing w:line="240" w:lineRule="exact"/>
              <w:ind w:right="141" w:firstLine="752"/>
              <w:jc w:val="both"/>
              <w:rPr>
                <w:rStyle w:val="1fffb"/>
                <w:rFonts w:ascii="Times New Roman" w:hAnsi="Times New Roman"/>
                <w:b w:val="0"/>
                <w:szCs w:val="28"/>
                <w:lang w:val="uk-UA"/>
              </w:rPr>
            </w:pPr>
            <w:r w:rsidRPr="00CB6E22">
              <w:rPr>
                <w:rStyle w:val="1fffb"/>
                <w:rFonts w:ascii="Times New Roman" w:hAnsi="Times New Roman"/>
                <w:b w:val="0"/>
                <w:szCs w:val="28"/>
                <w:lang w:val="uk-UA"/>
              </w:rPr>
              <w:t>Головний спеціаліст відділу нормативно-правової роботи управління юридичного забезпечення Київської обласної державної адміністрації:</w:t>
            </w:r>
          </w:p>
          <w:p w:rsidR="00CB6E22" w:rsidRPr="00CB6E22" w:rsidRDefault="00CB6E22" w:rsidP="000638DD">
            <w:pPr>
              <w:tabs>
                <w:tab w:val="left" w:pos="258"/>
              </w:tabs>
              <w:spacing w:line="240" w:lineRule="exact"/>
              <w:ind w:right="141" w:firstLine="752"/>
              <w:jc w:val="both"/>
              <w:rPr>
                <w:rStyle w:val="1fffb"/>
                <w:rFonts w:ascii="Times New Roman" w:hAnsi="Times New Roman"/>
                <w:b w:val="0"/>
                <w:szCs w:val="28"/>
                <w:lang w:val="uk-UA"/>
              </w:rPr>
            </w:pPr>
            <w:r w:rsidRPr="00CB6E22">
              <w:rPr>
                <w:rStyle w:val="1fffb"/>
                <w:rFonts w:ascii="Times New Roman" w:hAnsi="Times New Roman"/>
                <w:b w:val="0"/>
                <w:szCs w:val="28"/>
                <w:lang w:val="uk-UA"/>
              </w:rPr>
              <w:t>готує інформаційні, довідкові та інші матеріали з питань застосування законодавства;</w:t>
            </w:r>
          </w:p>
          <w:p w:rsidR="00CB6E22" w:rsidRPr="00CB6E22" w:rsidRDefault="00CB6E22" w:rsidP="000638DD">
            <w:pPr>
              <w:tabs>
                <w:tab w:val="left" w:pos="258"/>
              </w:tabs>
              <w:spacing w:line="240" w:lineRule="exact"/>
              <w:ind w:right="141" w:firstLine="752"/>
              <w:jc w:val="both"/>
              <w:rPr>
                <w:rStyle w:val="1fffb"/>
                <w:rFonts w:ascii="Times New Roman" w:hAnsi="Times New Roman"/>
                <w:b w:val="0"/>
                <w:szCs w:val="28"/>
                <w:lang w:val="uk-UA"/>
              </w:rPr>
            </w:pPr>
            <w:r w:rsidRPr="00CB6E22">
              <w:rPr>
                <w:rStyle w:val="1fffb"/>
                <w:rFonts w:ascii="Times New Roman" w:hAnsi="Times New Roman"/>
                <w:b w:val="0"/>
                <w:szCs w:val="28"/>
                <w:lang w:val="uk-UA"/>
              </w:rPr>
              <w:t>організовує правову роботу, спрямовану на правильне застосування, неухильне дотримання та запобігання невиконанню вимог законодавства, інших нормативно-правових актів структурними підрозділа-ми, апаратом та посадовими особами обласної державної адміністрації під час виконання покладених на них обов’язків;</w:t>
            </w:r>
          </w:p>
          <w:p w:rsidR="00CB6E22" w:rsidRPr="00CB6E22" w:rsidRDefault="00CB6E22" w:rsidP="000638DD">
            <w:pPr>
              <w:tabs>
                <w:tab w:val="left" w:pos="258"/>
              </w:tabs>
              <w:spacing w:line="240" w:lineRule="exact"/>
              <w:ind w:right="141" w:firstLine="752"/>
              <w:jc w:val="both"/>
              <w:rPr>
                <w:rFonts w:ascii="Times New Roman" w:hAnsi="Times New Roman"/>
                <w:b/>
                <w:szCs w:val="28"/>
                <w:lang w:val="uk-UA"/>
              </w:rPr>
            </w:pPr>
            <w:r w:rsidRPr="00CB6E22">
              <w:rPr>
                <w:rStyle w:val="1fffb"/>
                <w:rFonts w:ascii="Times New Roman" w:hAnsi="Times New Roman"/>
                <w:b w:val="0"/>
                <w:szCs w:val="28"/>
                <w:lang w:val="uk-UA"/>
              </w:rPr>
              <w:t>організовує та бере участь у забезпеченні реалізації державної правової політики у відповідній сфері, правильного застосування законодавства в облдержадміністрації;</w:t>
            </w:r>
          </w:p>
          <w:p w:rsidR="00CB6E22" w:rsidRPr="00CB6E22" w:rsidRDefault="00CB6E22" w:rsidP="000638DD">
            <w:pPr>
              <w:pStyle w:val="1fff2"/>
              <w:tabs>
                <w:tab w:val="left" w:pos="258"/>
              </w:tabs>
              <w:spacing w:line="240" w:lineRule="exact"/>
              <w:ind w:right="141" w:firstLine="752"/>
              <w:jc w:val="both"/>
              <w:rPr>
                <w:rFonts w:ascii="Times New Roman" w:hAnsi="Times New Roman"/>
                <w:sz w:val="28"/>
                <w:szCs w:val="28"/>
                <w:lang w:val="uk-UA"/>
              </w:rPr>
            </w:pPr>
            <w:r w:rsidRPr="00CB6E22">
              <w:rPr>
                <w:rFonts w:ascii="Times New Roman" w:hAnsi="Times New Roman"/>
                <w:sz w:val="28"/>
                <w:szCs w:val="28"/>
                <w:lang w:val="uk-UA"/>
              </w:rPr>
              <w:t>проводить юридичну експертизу проектів нормативно-правових актів, підготовлених структурни-ми підрозділами облдержадміністрації, за результатами якої готує висновки за формою, що затверджується Міністерством юстиції України;</w:t>
            </w:r>
          </w:p>
          <w:p w:rsidR="00CB6E22" w:rsidRPr="00CB6E22" w:rsidRDefault="00CB6E22" w:rsidP="000638DD">
            <w:pPr>
              <w:pStyle w:val="1fff2"/>
              <w:tabs>
                <w:tab w:val="left" w:pos="258"/>
              </w:tabs>
              <w:spacing w:line="240" w:lineRule="exact"/>
              <w:ind w:right="141" w:firstLine="752"/>
              <w:jc w:val="both"/>
              <w:rPr>
                <w:rFonts w:ascii="Times New Roman" w:hAnsi="Times New Roman"/>
                <w:sz w:val="28"/>
                <w:szCs w:val="28"/>
                <w:lang w:val="uk-UA"/>
              </w:rPr>
            </w:pPr>
            <w:r w:rsidRPr="00CB6E22">
              <w:rPr>
                <w:rFonts w:ascii="Times New Roman" w:hAnsi="Times New Roman"/>
                <w:sz w:val="28"/>
                <w:szCs w:val="28"/>
                <w:lang w:val="uk-UA"/>
              </w:rPr>
              <w:t>переглядає разом із структурними підрозділами облдержадміністрації нормативно-правові акти та інші документи з питань, що належать до його компетенції, з метою приведення їх у відповідність із законодавством;</w:t>
            </w:r>
          </w:p>
          <w:p w:rsidR="00CB6E22" w:rsidRPr="00CB6E22" w:rsidRDefault="00CB6E22" w:rsidP="000638DD">
            <w:pPr>
              <w:pStyle w:val="1fff2"/>
              <w:tabs>
                <w:tab w:val="left" w:pos="258"/>
              </w:tabs>
              <w:spacing w:line="240" w:lineRule="exact"/>
              <w:ind w:right="141" w:firstLine="752"/>
              <w:jc w:val="both"/>
              <w:rPr>
                <w:rFonts w:ascii="Times New Roman" w:hAnsi="Times New Roman"/>
                <w:sz w:val="28"/>
                <w:szCs w:val="28"/>
                <w:lang w:val="uk-UA"/>
              </w:rPr>
            </w:pPr>
            <w:r w:rsidRPr="00CB6E22">
              <w:rPr>
                <w:rFonts w:ascii="Times New Roman" w:hAnsi="Times New Roman"/>
                <w:sz w:val="28"/>
                <w:szCs w:val="28"/>
                <w:lang w:val="uk-UA"/>
              </w:rPr>
              <w:t>сприяє правильному застосуванню актів законодавства про працю, у разі невиконання або порушення їх вимог, готує письмовий висновок з пропозиціями щодо усунення таких порушень;</w:t>
            </w:r>
          </w:p>
          <w:p w:rsidR="00CB6E22" w:rsidRPr="00CB6E22" w:rsidRDefault="00CB6E22" w:rsidP="000638DD">
            <w:pPr>
              <w:pStyle w:val="1fff2"/>
              <w:tabs>
                <w:tab w:val="left" w:pos="258"/>
              </w:tabs>
              <w:spacing w:line="240" w:lineRule="exact"/>
              <w:ind w:right="141" w:firstLine="752"/>
              <w:jc w:val="both"/>
              <w:rPr>
                <w:rFonts w:ascii="Times New Roman" w:hAnsi="Times New Roman"/>
                <w:sz w:val="28"/>
                <w:szCs w:val="28"/>
                <w:lang w:val="uk-UA"/>
              </w:rPr>
            </w:pPr>
            <w:r w:rsidRPr="00CB6E22">
              <w:rPr>
                <w:rFonts w:ascii="Times New Roman" w:hAnsi="Times New Roman"/>
                <w:sz w:val="28"/>
                <w:szCs w:val="28"/>
                <w:lang w:val="uk-UA"/>
              </w:rPr>
              <w:t>виконує інші посадові обов’язки відповідно до посадової інструкції.</w:t>
            </w:r>
          </w:p>
          <w:p w:rsidR="00CB6E22" w:rsidRPr="00CB6E22" w:rsidRDefault="00CB6E22" w:rsidP="000638DD">
            <w:pPr>
              <w:pStyle w:val="1fff2"/>
              <w:tabs>
                <w:tab w:val="left" w:pos="258"/>
              </w:tabs>
              <w:spacing w:line="240" w:lineRule="exact"/>
              <w:ind w:right="141" w:firstLine="752"/>
              <w:jc w:val="both"/>
              <w:rPr>
                <w:rFonts w:ascii="Times New Roman" w:hAnsi="Times New Roman"/>
                <w:sz w:val="28"/>
                <w:szCs w:val="28"/>
                <w:lang w:val="uk-UA"/>
              </w:rPr>
            </w:pPr>
          </w:p>
          <w:p w:rsidR="00CB6E22" w:rsidRPr="00CB6E22" w:rsidRDefault="00CB6E22" w:rsidP="000638DD">
            <w:pPr>
              <w:pStyle w:val="1fff2"/>
              <w:tabs>
                <w:tab w:val="left" w:pos="258"/>
              </w:tabs>
              <w:spacing w:line="240" w:lineRule="exact"/>
              <w:ind w:right="141" w:firstLine="752"/>
              <w:jc w:val="both"/>
              <w:rPr>
                <w:rFonts w:ascii="Times New Roman" w:hAnsi="Times New Roman"/>
                <w:sz w:val="28"/>
                <w:szCs w:val="28"/>
                <w:lang w:val="uk-UA"/>
              </w:rPr>
            </w:pPr>
          </w:p>
        </w:tc>
        <w:tc>
          <w:tcPr>
            <w:tcW w:w="107" w:type="dxa"/>
            <w:tcBorders>
              <w:left w:val="single" w:sz="4" w:space="0" w:color="000000"/>
            </w:tcBorders>
            <w:shd w:val="clear" w:color="auto" w:fill="auto"/>
          </w:tcPr>
          <w:p w:rsidR="00CB6E22" w:rsidRPr="00CB6E22" w:rsidRDefault="00CB6E22" w:rsidP="000638DD">
            <w:pPr>
              <w:snapToGrid w:val="0"/>
              <w:rPr>
                <w:rFonts w:ascii="Times New Roman" w:hAnsi="Times New Roman"/>
              </w:rPr>
            </w:pPr>
          </w:p>
        </w:tc>
        <w:tc>
          <w:tcPr>
            <w:tcW w:w="47" w:type="dxa"/>
            <w:shd w:val="clear" w:color="auto" w:fill="auto"/>
          </w:tcPr>
          <w:p w:rsidR="00CB6E22" w:rsidRPr="00CB6E22" w:rsidRDefault="00CB6E22" w:rsidP="000638DD">
            <w:pPr>
              <w:snapToGrid w:val="0"/>
              <w:rPr>
                <w:rFonts w:ascii="Times New Roman" w:hAnsi="Times New Roman"/>
              </w:rPr>
            </w:pPr>
          </w:p>
        </w:tc>
      </w:tr>
    </w:tbl>
    <w:p w:rsidR="00CB6E22" w:rsidRDefault="00CB6E22" w:rsidP="00CB6E22">
      <w:pPr>
        <w:tabs>
          <w:tab w:val="left" w:pos="2043"/>
          <w:tab w:val="center" w:pos="4819"/>
        </w:tabs>
        <w:spacing w:line="240" w:lineRule="exact"/>
        <w:rPr>
          <w:rFonts w:ascii="Times New Roman" w:hAnsi="Times New Roman"/>
          <w:lang w:val="uk-UA"/>
        </w:rPr>
      </w:pPr>
      <w:r w:rsidRPr="00CB6E22">
        <w:rPr>
          <w:rFonts w:ascii="Times New Roman" w:hAnsi="Times New Roman"/>
          <w:lang w:val="uk-UA"/>
        </w:rPr>
        <w:tab/>
        <w:t xml:space="preserve">                           </w:t>
      </w:r>
    </w:p>
    <w:p w:rsidR="00CB6E22" w:rsidRDefault="00CB6E22" w:rsidP="00CB6E22">
      <w:pPr>
        <w:tabs>
          <w:tab w:val="left" w:pos="2043"/>
          <w:tab w:val="center" w:pos="4819"/>
        </w:tabs>
        <w:spacing w:line="240" w:lineRule="exact"/>
        <w:rPr>
          <w:rFonts w:ascii="Times New Roman" w:hAnsi="Times New Roman"/>
          <w:lang w:val="uk-UA"/>
        </w:rPr>
      </w:pPr>
    </w:p>
    <w:p w:rsidR="00CB6E22" w:rsidRDefault="00CB6E22" w:rsidP="00CB6E22">
      <w:pPr>
        <w:tabs>
          <w:tab w:val="left" w:pos="2043"/>
          <w:tab w:val="center" w:pos="4819"/>
        </w:tabs>
        <w:spacing w:line="240" w:lineRule="exact"/>
        <w:rPr>
          <w:rFonts w:ascii="Times New Roman" w:hAnsi="Times New Roman"/>
          <w:lang w:val="uk-UA"/>
        </w:rPr>
      </w:pPr>
    </w:p>
    <w:p w:rsidR="00D76D4B" w:rsidRDefault="00D76D4B" w:rsidP="00CB6E22">
      <w:pPr>
        <w:tabs>
          <w:tab w:val="left" w:pos="2043"/>
          <w:tab w:val="center" w:pos="4819"/>
        </w:tabs>
        <w:spacing w:line="240" w:lineRule="exact"/>
        <w:jc w:val="center"/>
        <w:rPr>
          <w:rFonts w:ascii="Times New Roman" w:hAnsi="Times New Roman"/>
          <w:lang w:val="en-US"/>
        </w:rPr>
      </w:pPr>
    </w:p>
    <w:p w:rsidR="001F3842" w:rsidRDefault="001F3842" w:rsidP="00CB6E22">
      <w:pPr>
        <w:tabs>
          <w:tab w:val="left" w:pos="2043"/>
          <w:tab w:val="center" w:pos="4819"/>
        </w:tabs>
        <w:spacing w:line="240" w:lineRule="exact"/>
        <w:jc w:val="center"/>
        <w:rPr>
          <w:rFonts w:ascii="Times New Roman" w:hAnsi="Times New Roman"/>
          <w:lang w:val="en-US"/>
        </w:rPr>
      </w:pPr>
    </w:p>
    <w:p w:rsidR="001F3842" w:rsidRDefault="001F3842" w:rsidP="00CB6E22">
      <w:pPr>
        <w:tabs>
          <w:tab w:val="left" w:pos="2043"/>
          <w:tab w:val="center" w:pos="4819"/>
        </w:tabs>
        <w:spacing w:line="240" w:lineRule="exact"/>
        <w:jc w:val="center"/>
        <w:rPr>
          <w:rFonts w:ascii="Times New Roman" w:hAnsi="Times New Roman"/>
          <w:lang w:val="en-US"/>
        </w:rPr>
      </w:pPr>
    </w:p>
    <w:p w:rsidR="00CB6E22" w:rsidRPr="00CB6E22" w:rsidRDefault="00CB6E22" w:rsidP="00CB6E22">
      <w:pPr>
        <w:tabs>
          <w:tab w:val="left" w:pos="2043"/>
          <w:tab w:val="center" w:pos="4819"/>
        </w:tabs>
        <w:spacing w:line="240" w:lineRule="exact"/>
        <w:jc w:val="center"/>
        <w:rPr>
          <w:rFonts w:ascii="Times New Roman" w:hAnsi="Times New Roman"/>
          <w:lang w:val="uk-UA"/>
        </w:rPr>
      </w:pPr>
      <w:r w:rsidRPr="00CB6E22">
        <w:rPr>
          <w:rFonts w:ascii="Times New Roman" w:hAnsi="Times New Roman"/>
          <w:lang w:val="uk-UA"/>
        </w:rPr>
        <w:t>2</w:t>
      </w:r>
    </w:p>
    <w:p w:rsidR="00CB6E22" w:rsidRPr="00CB6E22" w:rsidRDefault="00CB6E22" w:rsidP="00CB6E22">
      <w:pPr>
        <w:tabs>
          <w:tab w:val="left" w:pos="2043"/>
          <w:tab w:val="center" w:pos="4819"/>
        </w:tabs>
        <w:spacing w:line="240" w:lineRule="exact"/>
        <w:rPr>
          <w:rFonts w:ascii="Times New Roman" w:hAnsi="Times New Roman"/>
          <w:lang w:val="uk-UA"/>
        </w:rPr>
      </w:pPr>
    </w:p>
    <w:tbl>
      <w:tblPr>
        <w:tblW w:w="9793" w:type="dxa"/>
        <w:tblInd w:w="5" w:type="dxa"/>
        <w:tblLayout w:type="fixed"/>
        <w:tblCellMar>
          <w:left w:w="0" w:type="dxa"/>
          <w:right w:w="0" w:type="dxa"/>
        </w:tblCellMar>
        <w:tblLook w:val="0000"/>
      </w:tblPr>
      <w:tblGrid>
        <w:gridCol w:w="2835"/>
        <w:gridCol w:w="6804"/>
        <w:gridCol w:w="107"/>
        <w:gridCol w:w="47"/>
      </w:tblGrid>
      <w:tr w:rsidR="00CB6E22" w:rsidRPr="00CB6E22" w:rsidTr="000638DD">
        <w:trPr>
          <w:trHeight w:val="1093"/>
        </w:trPr>
        <w:tc>
          <w:tcPr>
            <w:tcW w:w="2835" w:type="dxa"/>
            <w:tcBorders>
              <w:top w:val="single" w:sz="4" w:space="0" w:color="000000"/>
              <w:left w:val="single" w:sz="4" w:space="0" w:color="000000"/>
              <w:bottom w:val="single" w:sz="4" w:space="0" w:color="000000"/>
            </w:tcBorders>
            <w:shd w:val="clear" w:color="auto" w:fill="auto"/>
          </w:tcPr>
          <w:p w:rsidR="00CB6E22" w:rsidRPr="00CB6E22" w:rsidRDefault="00CB6E22" w:rsidP="00CB6E22">
            <w:pPr>
              <w:spacing w:line="256" w:lineRule="exact"/>
              <w:jc w:val="both"/>
              <w:rPr>
                <w:rStyle w:val="af1"/>
                <w:rFonts w:ascii="Times New Roman" w:hAnsi="Times New Roman"/>
                <w:b w:val="0"/>
                <w:szCs w:val="28"/>
                <w:lang w:val="uk-UA"/>
              </w:rPr>
            </w:pPr>
            <w:r w:rsidRPr="00CB6E22">
              <w:rPr>
                <w:rFonts w:ascii="Times New Roman" w:hAnsi="Times New Roman"/>
                <w:b/>
                <w:color w:val="000000"/>
                <w:szCs w:val="28"/>
                <w:lang w:val="uk-UA"/>
              </w:rPr>
              <w:t>Умови оплати праці</w:t>
            </w:r>
          </w:p>
        </w:tc>
        <w:tc>
          <w:tcPr>
            <w:tcW w:w="6804" w:type="dxa"/>
            <w:tcBorders>
              <w:top w:val="single" w:sz="4" w:space="0" w:color="000000"/>
              <w:left w:val="single" w:sz="4" w:space="0" w:color="000000"/>
              <w:bottom w:val="single" w:sz="4" w:space="0" w:color="000000"/>
            </w:tcBorders>
            <w:shd w:val="clear" w:color="auto" w:fill="auto"/>
          </w:tcPr>
          <w:p w:rsidR="00CB6E22" w:rsidRPr="00CB6E22" w:rsidRDefault="00CB6E22" w:rsidP="00CB6E22">
            <w:pPr>
              <w:tabs>
                <w:tab w:val="left" w:pos="258"/>
              </w:tabs>
              <w:spacing w:line="252" w:lineRule="exact"/>
              <w:ind w:right="136"/>
              <w:jc w:val="both"/>
              <w:rPr>
                <w:rStyle w:val="af1"/>
                <w:rFonts w:ascii="Times New Roman" w:hAnsi="Times New Roman"/>
                <w:b w:val="0"/>
                <w:szCs w:val="28"/>
                <w:lang w:val="uk-UA"/>
              </w:rPr>
            </w:pPr>
            <w:r w:rsidRPr="00CB6E22">
              <w:rPr>
                <w:rStyle w:val="af1"/>
                <w:rFonts w:ascii="Times New Roman" w:hAnsi="Times New Roman"/>
                <w:b w:val="0"/>
                <w:szCs w:val="28"/>
                <w:lang w:val="uk-UA"/>
              </w:rPr>
              <w:t>Оплата праці здійснюється відповідно до Закону України „Про державну службу”, інших нормативно-правових актів з питань оплати праці працівників державних органів, штатного розпису.</w:t>
            </w:r>
          </w:p>
          <w:p w:rsidR="00CB6E22" w:rsidRPr="00CB6E22" w:rsidRDefault="00CB6E22" w:rsidP="00CB6E22">
            <w:pPr>
              <w:tabs>
                <w:tab w:val="left" w:pos="258"/>
              </w:tabs>
              <w:spacing w:line="252" w:lineRule="exact"/>
              <w:ind w:right="136"/>
              <w:jc w:val="both"/>
              <w:rPr>
                <w:rFonts w:ascii="Times New Roman" w:hAnsi="Times New Roman"/>
                <w:bCs/>
                <w:szCs w:val="28"/>
                <w:lang w:val="uk-UA"/>
              </w:rPr>
            </w:pPr>
          </w:p>
        </w:tc>
        <w:tc>
          <w:tcPr>
            <w:tcW w:w="107" w:type="dxa"/>
            <w:tcBorders>
              <w:left w:val="single" w:sz="4" w:space="0" w:color="000000"/>
            </w:tcBorders>
            <w:shd w:val="clear" w:color="auto" w:fill="auto"/>
          </w:tcPr>
          <w:p w:rsidR="00CB6E22" w:rsidRPr="00CB6E22" w:rsidRDefault="00CB6E22" w:rsidP="000638DD">
            <w:pPr>
              <w:snapToGrid w:val="0"/>
              <w:spacing w:line="240" w:lineRule="exact"/>
              <w:ind w:right="136"/>
              <w:rPr>
                <w:rFonts w:ascii="Times New Roman" w:hAnsi="Times New Roman"/>
              </w:rPr>
            </w:pPr>
          </w:p>
        </w:tc>
        <w:tc>
          <w:tcPr>
            <w:tcW w:w="47" w:type="dxa"/>
            <w:shd w:val="clear" w:color="auto" w:fill="auto"/>
          </w:tcPr>
          <w:p w:rsidR="00CB6E22" w:rsidRPr="00CB6E22" w:rsidRDefault="00CB6E22" w:rsidP="000638DD">
            <w:pPr>
              <w:snapToGrid w:val="0"/>
              <w:spacing w:line="240" w:lineRule="exact"/>
              <w:rPr>
                <w:rFonts w:ascii="Times New Roman" w:hAnsi="Times New Roman"/>
              </w:rPr>
            </w:pPr>
          </w:p>
        </w:tc>
      </w:tr>
      <w:tr w:rsidR="00CB6E22" w:rsidRPr="00CB6E22" w:rsidTr="000638DD">
        <w:trPr>
          <w:gridAfter w:val="1"/>
          <w:wAfter w:w="47" w:type="dxa"/>
        </w:trPr>
        <w:tc>
          <w:tcPr>
            <w:tcW w:w="2835" w:type="dxa"/>
            <w:tcBorders>
              <w:top w:val="single" w:sz="4" w:space="0" w:color="000000"/>
              <w:left w:val="single" w:sz="4" w:space="0" w:color="000000"/>
              <w:bottom w:val="single" w:sz="4" w:space="0" w:color="000000"/>
            </w:tcBorders>
            <w:shd w:val="clear" w:color="auto" w:fill="auto"/>
          </w:tcPr>
          <w:p w:rsidR="00CB6E22" w:rsidRPr="00CB6E22" w:rsidRDefault="00CB6E22" w:rsidP="00CB6E22">
            <w:pPr>
              <w:spacing w:line="256" w:lineRule="exact"/>
              <w:ind w:right="136"/>
              <w:rPr>
                <w:rFonts w:ascii="Times New Roman" w:hAnsi="Times New Roman"/>
                <w:b/>
                <w:color w:val="000000"/>
                <w:szCs w:val="28"/>
                <w:lang w:val="uk-UA"/>
              </w:rPr>
            </w:pPr>
            <w:r w:rsidRPr="00CB6E22">
              <w:rPr>
                <w:rFonts w:ascii="Times New Roman" w:hAnsi="Times New Roman"/>
                <w:b/>
                <w:color w:val="000000"/>
                <w:szCs w:val="28"/>
                <w:lang w:val="uk-UA"/>
              </w:rPr>
              <w:t>Інформація про строковість чи безстроковість призначення на посаду</w:t>
            </w:r>
          </w:p>
          <w:p w:rsidR="00CB6E22" w:rsidRPr="00CB6E22" w:rsidRDefault="00CB6E22" w:rsidP="00CB6E22">
            <w:pPr>
              <w:spacing w:line="256" w:lineRule="exact"/>
              <w:ind w:right="136"/>
              <w:rPr>
                <w:rFonts w:ascii="Times New Roman" w:hAnsi="Times New Roman"/>
                <w:b/>
                <w:color w:val="000000"/>
                <w:szCs w:val="28"/>
                <w:lang w:val="uk-UA"/>
              </w:rPr>
            </w:pPr>
          </w:p>
        </w:tc>
        <w:tc>
          <w:tcPr>
            <w:tcW w:w="6804" w:type="dxa"/>
            <w:tcBorders>
              <w:top w:val="single" w:sz="4" w:space="0" w:color="000000"/>
              <w:left w:val="single" w:sz="4" w:space="0" w:color="000000"/>
              <w:bottom w:val="single" w:sz="4" w:space="0" w:color="000000"/>
            </w:tcBorders>
            <w:shd w:val="clear" w:color="auto" w:fill="auto"/>
          </w:tcPr>
          <w:p w:rsidR="00CB6E22" w:rsidRPr="00CB6E22" w:rsidRDefault="00CB6E22" w:rsidP="00CB6E22">
            <w:pPr>
              <w:spacing w:line="252" w:lineRule="exact"/>
              <w:ind w:right="136" w:firstLine="21"/>
              <w:jc w:val="both"/>
              <w:rPr>
                <w:rFonts w:ascii="Times New Roman" w:hAnsi="Times New Roman"/>
              </w:rPr>
            </w:pPr>
            <w:r w:rsidRPr="00CB6E22">
              <w:rPr>
                <w:rFonts w:ascii="Times New Roman" w:hAnsi="Times New Roman"/>
                <w:szCs w:val="28"/>
                <w:lang w:val="uk-UA"/>
              </w:rPr>
              <w:t>На постійній основі.</w:t>
            </w:r>
          </w:p>
        </w:tc>
        <w:tc>
          <w:tcPr>
            <w:tcW w:w="107" w:type="dxa"/>
            <w:tcBorders>
              <w:left w:val="single" w:sz="4" w:space="0" w:color="000000"/>
            </w:tcBorders>
            <w:shd w:val="clear" w:color="auto" w:fill="auto"/>
          </w:tcPr>
          <w:p w:rsidR="00CB6E22" w:rsidRPr="00CB6E22" w:rsidRDefault="00CB6E22" w:rsidP="000638DD">
            <w:pPr>
              <w:snapToGrid w:val="0"/>
              <w:spacing w:line="240" w:lineRule="exact"/>
              <w:rPr>
                <w:rFonts w:ascii="Times New Roman" w:hAnsi="Times New Roman"/>
              </w:rPr>
            </w:pPr>
          </w:p>
        </w:tc>
      </w:tr>
      <w:tr w:rsidR="00CB6E22" w:rsidRPr="00CB6E22" w:rsidTr="000638DD">
        <w:trPr>
          <w:gridAfter w:val="1"/>
          <w:wAfter w:w="47" w:type="dxa"/>
        </w:trPr>
        <w:tc>
          <w:tcPr>
            <w:tcW w:w="2835" w:type="dxa"/>
            <w:tcBorders>
              <w:top w:val="single" w:sz="4" w:space="0" w:color="000000"/>
              <w:left w:val="single" w:sz="4" w:space="0" w:color="000000"/>
              <w:bottom w:val="single" w:sz="4" w:space="0" w:color="000000"/>
            </w:tcBorders>
            <w:shd w:val="clear" w:color="auto" w:fill="auto"/>
          </w:tcPr>
          <w:p w:rsidR="00CB6E22" w:rsidRPr="00CB6E22" w:rsidRDefault="00CB6E22" w:rsidP="00CB6E22">
            <w:pPr>
              <w:spacing w:line="256" w:lineRule="exact"/>
              <w:ind w:right="136"/>
              <w:rPr>
                <w:rFonts w:ascii="Times New Roman" w:hAnsi="Times New Roman"/>
                <w:b/>
                <w:color w:val="000000"/>
                <w:szCs w:val="28"/>
                <w:lang w:val="uk-UA"/>
              </w:rPr>
            </w:pPr>
            <w:r w:rsidRPr="00CB6E22">
              <w:rPr>
                <w:rFonts w:ascii="Times New Roman" w:hAnsi="Times New Roman"/>
                <w:b/>
                <w:color w:val="000000"/>
                <w:szCs w:val="28"/>
                <w:lang w:val="uk-UA"/>
              </w:rPr>
              <w:t xml:space="preserve">Перелік документів, необхідних для </w:t>
            </w:r>
          </w:p>
          <w:p w:rsidR="00CB6E22" w:rsidRPr="00CB6E22" w:rsidRDefault="00CB6E22" w:rsidP="00CB6E22">
            <w:pPr>
              <w:spacing w:line="256" w:lineRule="exact"/>
              <w:ind w:right="136"/>
              <w:rPr>
                <w:rFonts w:ascii="Times New Roman" w:hAnsi="Times New Roman"/>
                <w:b/>
                <w:color w:val="000000"/>
                <w:szCs w:val="28"/>
                <w:lang w:val="uk-UA"/>
              </w:rPr>
            </w:pPr>
            <w:r w:rsidRPr="00CB6E22">
              <w:rPr>
                <w:rFonts w:ascii="Times New Roman" w:hAnsi="Times New Roman"/>
                <w:b/>
                <w:color w:val="000000"/>
                <w:szCs w:val="28"/>
                <w:lang w:val="uk-UA"/>
              </w:rPr>
              <w:t xml:space="preserve">участі в конкурсі, </w:t>
            </w:r>
          </w:p>
          <w:p w:rsidR="00CB6E22" w:rsidRPr="00CB6E22" w:rsidRDefault="00CB6E22" w:rsidP="00CB6E22">
            <w:pPr>
              <w:spacing w:line="256" w:lineRule="exact"/>
              <w:ind w:right="136"/>
              <w:rPr>
                <w:rStyle w:val="1fffb"/>
                <w:rFonts w:ascii="Times New Roman" w:eastAsia="Arial Unicode MS" w:hAnsi="Times New Roman"/>
                <w:b w:val="0"/>
              </w:rPr>
            </w:pPr>
            <w:r w:rsidRPr="00CB6E22">
              <w:rPr>
                <w:rFonts w:ascii="Times New Roman" w:hAnsi="Times New Roman"/>
                <w:b/>
                <w:color w:val="000000"/>
                <w:szCs w:val="28"/>
                <w:lang w:val="uk-UA"/>
              </w:rPr>
              <w:t>та строк їх подання</w:t>
            </w:r>
          </w:p>
        </w:tc>
        <w:tc>
          <w:tcPr>
            <w:tcW w:w="6804" w:type="dxa"/>
            <w:tcBorders>
              <w:top w:val="single" w:sz="4" w:space="0" w:color="000000"/>
              <w:left w:val="single" w:sz="4" w:space="0" w:color="000000"/>
              <w:bottom w:val="single" w:sz="4" w:space="0" w:color="000000"/>
            </w:tcBorders>
            <w:shd w:val="clear" w:color="auto" w:fill="auto"/>
          </w:tcPr>
          <w:p w:rsidR="00CB6E22" w:rsidRPr="00CB6E22" w:rsidRDefault="00CB6E22" w:rsidP="00CB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exact"/>
              <w:ind w:right="136"/>
              <w:jc w:val="both"/>
              <w:rPr>
                <w:rStyle w:val="1fffb"/>
                <w:rFonts w:ascii="Times New Roman" w:eastAsia="Arial Unicode MS" w:hAnsi="Times New Roman"/>
                <w:b w:val="0"/>
              </w:rPr>
            </w:pPr>
            <w:r w:rsidRPr="00CB6E22">
              <w:rPr>
                <w:rStyle w:val="1fffb"/>
                <w:rFonts w:ascii="Times New Roman" w:eastAsia="Arial Unicode MS" w:hAnsi="Times New Roman"/>
                <w:b w:val="0"/>
              </w:rPr>
              <w:t>1) копія паспорта громадянина України;</w:t>
            </w:r>
          </w:p>
          <w:p w:rsidR="00CB6E22" w:rsidRPr="00CB6E22" w:rsidRDefault="00CB6E22" w:rsidP="00CB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exact"/>
              <w:ind w:right="136"/>
              <w:jc w:val="both"/>
              <w:rPr>
                <w:rStyle w:val="1fffb"/>
                <w:rFonts w:ascii="Times New Roman" w:eastAsia="Arial Unicode MS" w:hAnsi="Times New Roman"/>
                <w:b w:val="0"/>
              </w:rPr>
            </w:pPr>
            <w:r w:rsidRPr="00CB6E22">
              <w:rPr>
                <w:rStyle w:val="1fffb"/>
                <w:rFonts w:ascii="Times New Roman" w:eastAsia="Arial Unicode MS" w:hAnsi="Times New Roman"/>
                <w:b w:val="0"/>
              </w:rPr>
              <w:t>2) письмова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w:t>
            </w:r>
            <w:r w:rsidRPr="00CB6E22">
              <w:rPr>
                <w:rStyle w:val="1fffb"/>
                <w:rFonts w:ascii="Times New Roman" w:eastAsia="Arial Unicode MS" w:hAnsi="Times New Roman"/>
                <w:b w:val="0"/>
                <w:lang w:val="uk-UA"/>
              </w:rPr>
              <w:t xml:space="preserve"> </w:t>
            </w:r>
            <w:r w:rsidRPr="00CB6E22">
              <w:rPr>
                <w:rFonts w:ascii="Times New Roman" w:hAnsi="Times New Roman"/>
                <w:szCs w:val="28"/>
              </w:rPr>
              <w:t>(</w:t>
            </w:r>
            <w:r w:rsidRPr="00CB6E22">
              <w:rPr>
                <w:rFonts w:ascii="Times New Roman" w:hAnsi="Times New Roman"/>
                <w:szCs w:val="28"/>
                <w:lang w:val="uk-UA"/>
              </w:rPr>
              <w:t>у</w:t>
            </w:r>
            <w:r w:rsidRPr="00CB6E22">
              <w:rPr>
                <w:rFonts w:ascii="Times New Roman" w:hAnsi="Times New Roman"/>
                <w:szCs w:val="28"/>
              </w:rPr>
              <w:t xml:space="preserve"> редакції постанови Кабінету Міністрів України від 18 серпня 2017 року №</w:t>
            </w:r>
            <w:r w:rsidRPr="00CB6E22">
              <w:rPr>
                <w:rFonts w:ascii="Times New Roman" w:hAnsi="Times New Roman"/>
                <w:szCs w:val="28"/>
                <w:lang w:val="uk-UA"/>
              </w:rPr>
              <w:t xml:space="preserve"> </w:t>
            </w:r>
            <w:r w:rsidRPr="00CB6E22">
              <w:rPr>
                <w:rFonts w:ascii="Times New Roman" w:hAnsi="Times New Roman"/>
                <w:szCs w:val="28"/>
              </w:rPr>
              <w:t>648)</w:t>
            </w:r>
            <w:r w:rsidRPr="00CB6E22">
              <w:rPr>
                <w:rStyle w:val="1fffb"/>
                <w:rFonts w:ascii="Times New Roman" w:eastAsia="Arial Unicode MS" w:hAnsi="Times New Roman"/>
                <w:b w:val="0"/>
              </w:rPr>
              <w:t>, до якої додається резюме у довільній формі;</w:t>
            </w:r>
          </w:p>
          <w:p w:rsidR="00CB6E22" w:rsidRPr="00CB6E22" w:rsidRDefault="00CB6E22" w:rsidP="00CB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exact"/>
              <w:ind w:right="136"/>
              <w:jc w:val="both"/>
              <w:rPr>
                <w:rStyle w:val="1fffb"/>
                <w:rFonts w:ascii="Times New Roman" w:eastAsia="Arial Unicode MS" w:hAnsi="Times New Roman"/>
                <w:b w:val="0"/>
              </w:rPr>
            </w:pPr>
            <w:r w:rsidRPr="00CB6E22">
              <w:rPr>
                <w:rStyle w:val="1fffb"/>
                <w:rFonts w:ascii="Times New Roman" w:eastAsia="Arial Unicode MS" w:hAnsi="Times New Roman"/>
                <w:b w:val="0"/>
              </w:rPr>
              <w:t>3) письмова заява, де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CB6E22" w:rsidRPr="00CB6E22" w:rsidRDefault="00CB6E22" w:rsidP="00CB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exact"/>
              <w:ind w:right="136"/>
              <w:jc w:val="both"/>
              <w:rPr>
                <w:rStyle w:val="1fffb"/>
                <w:rFonts w:ascii="Times New Roman" w:eastAsia="Arial Unicode MS" w:hAnsi="Times New Roman"/>
                <w:b w:val="0"/>
                <w:lang w:val="uk-UA"/>
              </w:rPr>
            </w:pPr>
            <w:r w:rsidRPr="00CB6E22">
              <w:rPr>
                <w:rStyle w:val="1fffb"/>
                <w:rFonts w:ascii="Times New Roman" w:eastAsia="Arial Unicode MS" w:hAnsi="Times New Roman"/>
                <w:b w:val="0"/>
              </w:rPr>
              <w:t>4) копія (копії) документа (документів) про освіту;</w:t>
            </w:r>
          </w:p>
          <w:p w:rsidR="00CB6E22" w:rsidRPr="00CB6E22" w:rsidRDefault="00CB6E22" w:rsidP="00CB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exact"/>
              <w:ind w:right="136"/>
              <w:jc w:val="both"/>
              <w:rPr>
                <w:rStyle w:val="1fffb"/>
                <w:rFonts w:ascii="Times New Roman" w:eastAsia="Arial Unicode MS" w:hAnsi="Times New Roman"/>
                <w:b w:val="0"/>
                <w:lang w:val="uk-UA"/>
              </w:rPr>
            </w:pPr>
            <w:r w:rsidRPr="00CB6E22">
              <w:rPr>
                <w:rStyle w:val="1fffb"/>
                <w:rFonts w:ascii="Times New Roman" w:eastAsia="Arial Unicode MS" w:hAnsi="Times New Roman"/>
                <w:b w:val="0"/>
                <w:lang w:val="uk-UA"/>
              </w:rPr>
              <w:t xml:space="preserve">5) </w:t>
            </w:r>
            <w:r w:rsidRPr="00CB6E22">
              <w:rPr>
                <w:rFonts w:ascii="Times New Roman" w:hAnsi="Times New Roman"/>
                <w:color w:val="000000"/>
                <w:szCs w:val="28"/>
                <w:shd w:val="clear" w:color="auto" w:fill="FFFFFF"/>
              </w:rPr>
              <w:t>посвідчення атестації щодо вільного володіння державною мовою;</w:t>
            </w:r>
          </w:p>
          <w:p w:rsidR="00CB6E22" w:rsidRPr="00CB6E22" w:rsidRDefault="00CB6E22" w:rsidP="00CB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exact"/>
              <w:ind w:right="136"/>
              <w:jc w:val="both"/>
              <w:rPr>
                <w:rStyle w:val="1fffb"/>
                <w:rFonts w:ascii="Times New Roman" w:eastAsia="Arial Unicode MS" w:hAnsi="Times New Roman"/>
                <w:b w:val="0"/>
                <w:lang w:val="uk-UA"/>
              </w:rPr>
            </w:pPr>
            <w:r w:rsidRPr="00CB6E22">
              <w:rPr>
                <w:rStyle w:val="1fffb"/>
                <w:rFonts w:ascii="Times New Roman" w:eastAsia="Arial Unicode MS" w:hAnsi="Times New Roman"/>
                <w:b w:val="0"/>
                <w:lang w:val="uk-UA"/>
              </w:rPr>
              <w:t>6</w:t>
            </w:r>
            <w:r w:rsidRPr="00CB6E22">
              <w:rPr>
                <w:rStyle w:val="1fffb"/>
                <w:rFonts w:ascii="Times New Roman" w:eastAsia="Arial Unicode MS" w:hAnsi="Times New Roman"/>
                <w:b w:val="0"/>
              </w:rPr>
              <w:t xml:space="preserve">) заповнена особова картка встановленого зразка (Особова  картка державного службовця, затверджена наказом Національного агентства України з питань державної служби від 05 серпня 2016 року № 156, зареєстрованого в Міністерстві юстиції України </w:t>
            </w:r>
            <w:r w:rsidRPr="00CB6E22">
              <w:rPr>
                <w:rStyle w:val="1fffb"/>
                <w:rFonts w:ascii="Times New Roman" w:eastAsia="Arial Unicode MS" w:hAnsi="Times New Roman"/>
                <w:b w:val="0"/>
                <w:lang w:val="uk-UA"/>
              </w:rPr>
              <w:t xml:space="preserve">                 </w:t>
            </w:r>
            <w:r w:rsidRPr="00CB6E22">
              <w:rPr>
                <w:rStyle w:val="1fffb"/>
                <w:rFonts w:ascii="Times New Roman" w:eastAsia="Arial Unicode MS" w:hAnsi="Times New Roman"/>
                <w:b w:val="0"/>
              </w:rPr>
              <w:t xml:space="preserve">31 серпня 2016 року за № 1200/29330); </w:t>
            </w:r>
          </w:p>
          <w:p w:rsidR="00CB6E22" w:rsidRPr="00CB6E22" w:rsidRDefault="00CB6E22" w:rsidP="00CB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exact"/>
              <w:ind w:right="136"/>
              <w:jc w:val="both"/>
              <w:rPr>
                <w:rStyle w:val="1fffb"/>
                <w:rFonts w:ascii="Times New Roman" w:eastAsia="Arial Unicode MS" w:hAnsi="Times New Roman"/>
                <w:b w:val="0"/>
                <w:lang w:val="uk-UA"/>
              </w:rPr>
            </w:pPr>
            <w:r w:rsidRPr="00CB6E22">
              <w:rPr>
                <w:rStyle w:val="1fffb"/>
                <w:rFonts w:ascii="Times New Roman" w:eastAsia="Arial Unicode MS" w:hAnsi="Times New Roman"/>
                <w:b w:val="0"/>
                <w:lang w:val="uk-UA"/>
              </w:rPr>
              <w:t>7</w:t>
            </w:r>
            <w:r w:rsidRPr="00CB6E22">
              <w:rPr>
                <w:rStyle w:val="1fffb"/>
                <w:rFonts w:ascii="Times New Roman" w:eastAsia="Arial Unicode MS" w:hAnsi="Times New Roman"/>
                <w:b w:val="0"/>
              </w:rPr>
              <w:t xml:space="preserve">) декларацію особи, уповноваженої на виконання функцій держави або місцевого самоврядування, за минулий рік; </w:t>
            </w:r>
          </w:p>
          <w:p w:rsidR="00CB6E22" w:rsidRPr="00CB6E22" w:rsidRDefault="00CB6E22" w:rsidP="00CB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exact"/>
              <w:ind w:right="136"/>
              <w:jc w:val="both"/>
              <w:rPr>
                <w:rStyle w:val="1fffb"/>
                <w:rFonts w:ascii="Times New Roman" w:eastAsia="Arial Unicode MS" w:hAnsi="Times New Roman"/>
                <w:b w:val="0"/>
              </w:rPr>
            </w:pPr>
            <w:r w:rsidRPr="00CB6E22">
              <w:rPr>
                <w:rStyle w:val="1fffb"/>
                <w:rFonts w:ascii="Times New Roman" w:eastAsia="Arial Unicode MS" w:hAnsi="Times New Roman"/>
                <w:b w:val="0"/>
                <w:lang w:val="uk-UA"/>
              </w:rPr>
              <w:t>8</w:t>
            </w:r>
            <w:r w:rsidRPr="00CB6E22">
              <w:rPr>
                <w:rStyle w:val="1fffb"/>
                <w:rFonts w:ascii="Times New Roman" w:eastAsia="Arial Unicode MS" w:hAnsi="Times New Roman"/>
                <w:b w:val="0"/>
              </w:rPr>
              <w:t>) особа, яка бажає взяти участь у конкурсі, може додати до заяви про участь у конкурсі інші документи, в тому числі про підтвердження досвіду роботи.</w:t>
            </w:r>
          </w:p>
          <w:p w:rsidR="00CB6E22" w:rsidRPr="00CB6E22" w:rsidRDefault="00CB6E22" w:rsidP="00CB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exact"/>
              <w:ind w:right="136"/>
              <w:jc w:val="both"/>
              <w:rPr>
                <w:rStyle w:val="1fffb"/>
                <w:rFonts w:ascii="Times New Roman" w:hAnsi="Times New Roman"/>
                <w:b w:val="0"/>
                <w:szCs w:val="28"/>
                <w:lang w:val="uk-UA"/>
              </w:rPr>
            </w:pPr>
            <w:r w:rsidRPr="00CB6E22">
              <w:rPr>
                <w:rStyle w:val="1fffb"/>
                <w:rFonts w:ascii="Times New Roman" w:eastAsia="Arial Unicode MS" w:hAnsi="Times New Roman"/>
                <w:b w:val="0"/>
              </w:rPr>
              <w:t>Особа, яка бажає взяти участь у конкурсі, має інвалідність та потребує у зв'язку з цим розумного пристосування, подає заяву (за формою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w:t>
            </w:r>
            <w:r w:rsidRPr="00CB6E22">
              <w:rPr>
                <w:rStyle w:val="1fffb"/>
                <w:rFonts w:ascii="Times New Roman" w:eastAsia="Arial Unicode MS" w:hAnsi="Times New Roman"/>
                <w:b w:val="0"/>
                <w:lang w:val="uk-UA"/>
              </w:rPr>
              <w:t xml:space="preserve"> (</w:t>
            </w:r>
            <w:r w:rsidRPr="00CB6E22">
              <w:rPr>
                <w:rFonts w:ascii="Times New Roman" w:hAnsi="Times New Roman"/>
                <w:szCs w:val="28"/>
                <w:lang w:val="uk-UA"/>
              </w:rPr>
              <w:t>у</w:t>
            </w:r>
            <w:r w:rsidRPr="00CB6E22">
              <w:rPr>
                <w:rFonts w:ascii="Times New Roman" w:hAnsi="Times New Roman"/>
                <w:szCs w:val="28"/>
              </w:rPr>
              <w:t xml:space="preserve"> редакції постанови Кабінету Міністрів України від 18 серпня 2017 року № 648</w:t>
            </w:r>
            <w:r w:rsidRPr="00CB6E22">
              <w:rPr>
                <w:rStyle w:val="1fffb"/>
                <w:rFonts w:ascii="Times New Roman" w:eastAsia="Arial Unicode MS" w:hAnsi="Times New Roman"/>
                <w:b w:val="0"/>
              </w:rPr>
              <w:t>) про забезпечення в установленому порядку розумного пристосування.</w:t>
            </w:r>
          </w:p>
          <w:p w:rsidR="00CB6E22" w:rsidRPr="00CB6E22" w:rsidRDefault="00CB6E22" w:rsidP="00CB6E22">
            <w:pPr>
              <w:spacing w:line="252" w:lineRule="exact"/>
              <w:ind w:right="136"/>
              <w:jc w:val="both"/>
              <w:rPr>
                <w:rFonts w:ascii="Times New Roman" w:hAnsi="Times New Roman"/>
                <w:bCs/>
                <w:szCs w:val="28"/>
                <w:lang w:val="uk-UA"/>
              </w:rPr>
            </w:pPr>
            <w:r w:rsidRPr="00CB6E22">
              <w:rPr>
                <w:rStyle w:val="1fffb"/>
                <w:rFonts w:ascii="Times New Roman" w:hAnsi="Times New Roman"/>
                <w:b w:val="0"/>
                <w:szCs w:val="28"/>
                <w:lang w:val="uk-UA"/>
              </w:rPr>
              <w:t>Строк подання документів для участі в конкурсі –</w:t>
            </w:r>
            <w:r w:rsidRPr="00CB6E22">
              <w:rPr>
                <w:rStyle w:val="1fffb"/>
                <w:rFonts w:ascii="Times New Roman" w:hAnsi="Times New Roman"/>
                <w:b w:val="0"/>
                <w:szCs w:val="28"/>
                <w:lang w:val="uk-UA"/>
              </w:rPr>
              <w:br/>
              <w:t>20 календарних днів з дня оприлюднення інформації про проведення конкурсу на офіційному веб-сайті Національного агентства України з питань державної служби.</w:t>
            </w:r>
          </w:p>
        </w:tc>
        <w:tc>
          <w:tcPr>
            <w:tcW w:w="107" w:type="dxa"/>
            <w:tcBorders>
              <w:left w:val="single" w:sz="4" w:space="0" w:color="000000"/>
            </w:tcBorders>
            <w:shd w:val="clear" w:color="auto" w:fill="auto"/>
          </w:tcPr>
          <w:p w:rsidR="00CB6E22" w:rsidRPr="00CB6E22" w:rsidRDefault="00CB6E22" w:rsidP="000638DD">
            <w:pPr>
              <w:snapToGrid w:val="0"/>
              <w:spacing w:line="240" w:lineRule="exact"/>
              <w:rPr>
                <w:rFonts w:ascii="Times New Roman" w:hAnsi="Times New Roman"/>
                <w:bCs/>
                <w:szCs w:val="28"/>
                <w:lang w:val="uk-UA"/>
              </w:rPr>
            </w:pPr>
          </w:p>
        </w:tc>
      </w:tr>
    </w:tbl>
    <w:p w:rsidR="00CB6E22" w:rsidRPr="00CB6E22" w:rsidRDefault="00CB6E22" w:rsidP="00CB6E22">
      <w:pPr>
        <w:tabs>
          <w:tab w:val="left" w:pos="2043"/>
          <w:tab w:val="center" w:pos="4819"/>
        </w:tabs>
        <w:spacing w:line="240" w:lineRule="exact"/>
        <w:rPr>
          <w:rFonts w:ascii="Times New Roman" w:hAnsi="Times New Roman"/>
          <w:lang w:val="uk-UA"/>
        </w:rPr>
      </w:pPr>
    </w:p>
    <w:p w:rsidR="00CB6E22" w:rsidRDefault="00CB6E22" w:rsidP="00CB6E22">
      <w:pPr>
        <w:tabs>
          <w:tab w:val="left" w:pos="2043"/>
          <w:tab w:val="center" w:pos="4819"/>
        </w:tabs>
        <w:spacing w:line="240" w:lineRule="exact"/>
        <w:rPr>
          <w:rFonts w:ascii="Times New Roman" w:hAnsi="Times New Roman"/>
          <w:lang w:val="uk-UA"/>
        </w:rPr>
      </w:pPr>
      <w:r w:rsidRPr="00CB6E22">
        <w:rPr>
          <w:rFonts w:ascii="Times New Roman" w:hAnsi="Times New Roman"/>
          <w:lang w:val="uk-UA"/>
        </w:rPr>
        <w:tab/>
        <w:t xml:space="preserve">                               </w:t>
      </w:r>
    </w:p>
    <w:p w:rsidR="00CB6E22" w:rsidRDefault="00CB6E22" w:rsidP="00CB6E22">
      <w:pPr>
        <w:tabs>
          <w:tab w:val="left" w:pos="2043"/>
          <w:tab w:val="center" w:pos="4819"/>
        </w:tabs>
        <w:spacing w:line="240" w:lineRule="exact"/>
        <w:rPr>
          <w:rFonts w:ascii="Times New Roman" w:hAnsi="Times New Roman"/>
          <w:lang w:val="uk-UA"/>
        </w:rPr>
      </w:pPr>
      <w:r>
        <w:rPr>
          <w:rFonts w:ascii="Times New Roman" w:hAnsi="Times New Roman"/>
          <w:lang w:val="uk-UA"/>
        </w:rPr>
        <w:lastRenderedPageBreak/>
        <w:tab/>
      </w:r>
      <w:r>
        <w:rPr>
          <w:rFonts w:ascii="Times New Roman" w:hAnsi="Times New Roman"/>
          <w:lang w:val="uk-UA"/>
        </w:rPr>
        <w:tab/>
      </w:r>
    </w:p>
    <w:p w:rsidR="00D76D4B" w:rsidRDefault="00CB6E22" w:rsidP="00CB6E22">
      <w:pPr>
        <w:tabs>
          <w:tab w:val="left" w:pos="2043"/>
          <w:tab w:val="center" w:pos="4819"/>
        </w:tabs>
        <w:spacing w:line="240" w:lineRule="exact"/>
        <w:rPr>
          <w:rFonts w:ascii="Times New Roman" w:hAnsi="Times New Roman"/>
          <w:lang w:val="en-US"/>
        </w:rPr>
      </w:pPr>
      <w:r>
        <w:rPr>
          <w:rFonts w:ascii="Times New Roman" w:hAnsi="Times New Roman"/>
          <w:lang w:val="uk-UA"/>
        </w:rPr>
        <w:tab/>
      </w:r>
      <w:r>
        <w:rPr>
          <w:rFonts w:ascii="Times New Roman" w:hAnsi="Times New Roman"/>
          <w:lang w:val="uk-UA"/>
        </w:rPr>
        <w:tab/>
      </w:r>
    </w:p>
    <w:p w:rsidR="00D76D4B" w:rsidRDefault="00D76D4B" w:rsidP="00CB6E22">
      <w:pPr>
        <w:tabs>
          <w:tab w:val="left" w:pos="2043"/>
          <w:tab w:val="center" w:pos="4819"/>
        </w:tabs>
        <w:spacing w:line="240" w:lineRule="exact"/>
        <w:rPr>
          <w:rFonts w:ascii="Times New Roman" w:hAnsi="Times New Roman"/>
          <w:lang w:val="en-US"/>
        </w:rPr>
      </w:pPr>
    </w:p>
    <w:p w:rsidR="00CB6E22" w:rsidRPr="00CB6E22" w:rsidRDefault="00CB6E22" w:rsidP="00D76D4B">
      <w:pPr>
        <w:tabs>
          <w:tab w:val="left" w:pos="2043"/>
          <w:tab w:val="center" w:pos="4819"/>
        </w:tabs>
        <w:spacing w:line="240" w:lineRule="exact"/>
        <w:jc w:val="center"/>
        <w:rPr>
          <w:rFonts w:ascii="Times New Roman" w:hAnsi="Times New Roman"/>
          <w:lang w:val="uk-UA"/>
        </w:rPr>
      </w:pPr>
      <w:r w:rsidRPr="00CB6E22">
        <w:rPr>
          <w:rFonts w:ascii="Times New Roman" w:hAnsi="Times New Roman"/>
          <w:lang w:val="uk-UA"/>
        </w:rPr>
        <w:t>3</w:t>
      </w:r>
    </w:p>
    <w:p w:rsidR="00CB6E22" w:rsidRPr="00CB6E22" w:rsidRDefault="00CB6E22" w:rsidP="00CB6E22">
      <w:pPr>
        <w:tabs>
          <w:tab w:val="left" w:pos="2043"/>
          <w:tab w:val="center" w:pos="4819"/>
        </w:tabs>
        <w:spacing w:line="240" w:lineRule="exact"/>
        <w:rPr>
          <w:rFonts w:ascii="Times New Roman" w:hAnsi="Times New Roman"/>
          <w:lang w:val="uk-UA"/>
        </w:rPr>
      </w:pPr>
    </w:p>
    <w:tbl>
      <w:tblPr>
        <w:tblW w:w="9793" w:type="dxa"/>
        <w:tblInd w:w="5" w:type="dxa"/>
        <w:tblLayout w:type="fixed"/>
        <w:tblCellMar>
          <w:left w:w="0" w:type="dxa"/>
          <w:right w:w="0" w:type="dxa"/>
        </w:tblCellMar>
        <w:tblLook w:val="0000"/>
      </w:tblPr>
      <w:tblGrid>
        <w:gridCol w:w="534"/>
        <w:gridCol w:w="2266"/>
        <w:gridCol w:w="6839"/>
        <w:gridCol w:w="154"/>
      </w:tblGrid>
      <w:tr w:rsidR="00CB6E22" w:rsidRPr="00CB6E22" w:rsidTr="00F92327">
        <w:trPr>
          <w:trHeight w:val="6303"/>
        </w:trPr>
        <w:tc>
          <w:tcPr>
            <w:tcW w:w="2800" w:type="dxa"/>
            <w:gridSpan w:val="2"/>
            <w:tcBorders>
              <w:top w:val="single" w:sz="4" w:space="0" w:color="000000"/>
              <w:left w:val="single" w:sz="4" w:space="0" w:color="000000"/>
            </w:tcBorders>
            <w:shd w:val="clear" w:color="auto" w:fill="auto"/>
          </w:tcPr>
          <w:p w:rsidR="00CB6E22" w:rsidRPr="00CB6E22" w:rsidRDefault="00CB6E22" w:rsidP="000638DD">
            <w:pPr>
              <w:spacing w:line="236" w:lineRule="exact"/>
              <w:ind w:right="106"/>
              <w:rPr>
                <w:rStyle w:val="af1"/>
                <w:rFonts w:ascii="Times New Roman" w:eastAsia="Arial Unicode MS" w:hAnsi="Times New Roman"/>
                <w:b w:val="0"/>
              </w:rPr>
            </w:pPr>
            <w:r w:rsidRPr="00CB6E22">
              <w:rPr>
                <w:rFonts w:ascii="Times New Roman" w:hAnsi="Times New Roman"/>
                <w:b/>
                <w:color w:val="000000"/>
                <w:szCs w:val="28"/>
                <w:lang w:val="uk-UA"/>
              </w:rPr>
              <w:t>Місце, час та дата проведення конкурсу</w:t>
            </w:r>
          </w:p>
        </w:tc>
        <w:tc>
          <w:tcPr>
            <w:tcW w:w="6839" w:type="dxa"/>
            <w:tcBorders>
              <w:top w:val="single" w:sz="4" w:space="0" w:color="000000"/>
              <w:left w:val="single" w:sz="4" w:space="0" w:color="000000"/>
            </w:tcBorders>
            <w:shd w:val="clear" w:color="auto" w:fill="auto"/>
          </w:tcPr>
          <w:p w:rsidR="00CB6E22" w:rsidRPr="00CB6E22" w:rsidRDefault="00CB6E22" w:rsidP="000638DD">
            <w:pPr>
              <w:spacing w:line="236" w:lineRule="exact"/>
              <w:jc w:val="both"/>
              <w:rPr>
                <w:rStyle w:val="af1"/>
                <w:rFonts w:ascii="Times New Roman" w:eastAsia="Arial Unicode MS" w:hAnsi="Times New Roman"/>
                <w:b w:val="0"/>
              </w:rPr>
            </w:pPr>
            <w:r w:rsidRPr="00CB6E22">
              <w:rPr>
                <w:rStyle w:val="af1"/>
                <w:rFonts w:ascii="Times New Roman" w:eastAsia="Arial Unicode MS" w:hAnsi="Times New Roman"/>
                <w:b w:val="0"/>
                <w:lang w:val="uk-UA"/>
              </w:rPr>
              <w:t xml:space="preserve">  </w:t>
            </w:r>
            <w:r w:rsidRPr="00CB6E22">
              <w:rPr>
                <w:rStyle w:val="af1"/>
                <w:rFonts w:ascii="Times New Roman" w:eastAsia="Arial Unicode MS" w:hAnsi="Times New Roman"/>
                <w:b w:val="0"/>
              </w:rPr>
              <w:t>Конкурс проводиться за адресою:</w:t>
            </w:r>
          </w:p>
          <w:p w:rsidR="00CB6E22" w:rsidRPr="00CB6E22" w:rsidRDefault="00CB6E22" w:rsidP="000638DD">
            <w:pPr>
              <w:spacing w:line="236" w:lineRule="exact"/>
              <w:ind w:right="141" w:firstLine="142"/>
              <w:jc w:val="both"/>
              <w:rPr>
                <w:rStyle w:val="af1"/>
                <w:rFonts w:ascii="Times New Roman" w:eastAsia="Arial Unicode MS" w:hAnsi="Times New Roman"/>
                <w:b w:val="0"/>
              </w:rPr>
            </w:pPr>
            <w:r w:rsidRPr="00CB6E22">
              <w:rPr>
                <w:rStyle w:val="af1"/>
                <w:rFonts w:ascii="Times New Roman" w:eastAsia="Arial Unicode MS" w:hAnsi="Times New Roman"/>
                <w:b w:val="0"/>
              </w:rPr>
              <w:t>01196, м. Київ, площа Лесі Українки, 1,</w:t>
            </w:r>
          </w:p>
          <w:p w:rsidR="00CB6E22" w:rsidRPr="00CB6E22" w:rsidRDefault="00CB6E22" w:rsidP="000638DD">
            <w:pPr>
              <w:widowControl w:val="0"/>
              <w:spacing w:line="236" w:lineRule="exact"/>
              <w:ind w:right="141" w:firstLine="142"/>
              <w:jc w:val="both"/>
              <w:rPr>
                <w:rStyle w:val="af1"/>
                <w:rFonts w:ascii="Times New Roman" w:eastAsia="Arial Unicode MS" w:hAnsi="Times New Roman"/>
                <w:b w:val="0"/>
                <w:lang w:val="uk-UA"/>
              </w:rPr>
            </w:pPr>
            <w:r w:rsidRPr="00CB6E22">
              <w:rPr>
                <w:rStyle w:val="af1"/>
                <w:rFonts w:ascii="Times New Roman" w:eastAsia="Arial Unicode MS" w:hAnsi="Times New Roman"/>
                <w:b w:val="0"/>
              </w:rPr>
              <w:t>Київська обласна державна адміністрація.</w:t>
            </w:r>
          </w:p>
          <w:p w:rsidR="00CB6E22" w:rsidRPr="00CB6E22" w:rsidRDefault="00CB6E22" w:rsidP="000638DD">
            <w:pPr>
              <w:widowControl w:val="0"/>
              <w:spacing w:line="236" w:lineRule="exact"/>
              <w:ind w:right="141" w:firstLine="142"/>
              <w:jc w:val="both"/>
              <w:rPr>
                <w:rFonts w:ascii="Times New Roman" w:hAnsi="Times New Roman"/>
                <w:lang w:val="uk-UA"/>
              </w:rPr>
            </w:pPr>
          </w:p>
          <w:p w:rsidR="00CB6E22" w:rsidRPr="00CB6E22" w:rsidRDefault="00CB6E22" w:rsidP="000638DD">
            <w:pPr>
              <w:overflowPunct/>
              <w:autoSpaceDE/>
              <w:spacing w:line="236" w:lineRule="exact"/>
              <w:ind w:right="141" w:firstLine="142"/>
              <w:jc w:val="both"/>
              <w:rPr>
                <w:rStyle w:val="rvts0"/>
                <w:rFonts w:ascii="Times New Roman" w:eastAsia="WenQuanYi Micro Hei" w:hAnsi="Times New Roman"/>
                <w:szCs w:val="28"/>
                <w:lang w:val="uk-UA"/>
              </w:rPr>
            </w:pPr>
            <w:r w:rsidRPr="00CB6E22">
              <w:rPr>
                <w:rStyle w:val="rvts0"/>
                <w:rFonts w:ascii="Times New Roman" w:eastAsia="WenQuanYi Micro Hei" w:hAnsi="Times New Roman"/>
                <w:szCs w:val="28"/>
                <w:lang w:val="uk-UA"/>
              </w:rPr>
              <w:t>Конкурс проводиться поетапно:</w:t>
            </w:r>
          </w:p>
          <w:p w:rsidR="00CB6E22" w:rsidRPr="00CB6E22" w:rsidRDefault="00CB6E22" w:rsidP="000638DD">
            <w:pPr>
              <w:overflowPunct/>
              <w:autoSpaceDE/>
              <w:spacing w:line="236" w:lineRule="exact"/>
              <w:ind w:right="141" w:firstLine="142"/>
              <w:jc w:val="both"/>
              <w:rPr>
                <w:rStyle w:val="af1"/>
                <w:rFonts w:ascii="Times New Roman" w:hAnsi="Times New Roman"/>
                <w:b w:val="0"/>
              </w:rPr>
            </w:pPr>
            <w:r w:rsidRPr="00CB6E22">
              <w:rPr>
                <w:rStyle w:val="af1"/>
                <w:rFonts w:ascii="Times New Roman" w:hAnsi="Times New Roman"/>
                <w:b w:val="0"/>
                <w:szCs w:val="28"/>
                <w:lang w:val="uk-UA"/>
              </w:rPr>
              <w:t>1) прийняття рішення про оголошення конкурсу;</w:t>
            </w:r>
          </w:p>
          <w:p w:rsidR="00CB6E22" w:rsidRPr="00CB6E22" w:rsidRDefault="00CB6E22" w:rsidP="000638DD">
            <w:pPr>
              <w:overflowPunct/>
              <w:autoSpaceDE/>
              <w:spacing w:line="236" w:lineRule="exact"/>
              <w:ind w:right="141" w:firstLine="142"/>
              <w:jc w:val="both"/>
              <w:rPr>
                <w:rStyle w:val="af1"/>
                <w:rFonts w:ascii="Times New Roman" w:hAnsi="Times New Roman"/>
                <w:b w:val="0"/>
                <w:szCs w:val="28"/>
                <w:lang w:val="uk-UA"/>
              </w:rPr>
            </w:pPr>
            <w:r w:rsidRPr="00CB6E22">
              <w:rPr>
                <w:rStyle w:val="af1"/>
                <w:rFonts w:ascii="Times New Roman" w:hAnsi="Times New Roman"/>
                <w:b w:val="0"/>
                <w:szCs w:val="28"/>
                <w:lang w:val="uk-UA"/>
              </w:rPr>
              <w:t>2) оприлюднення рішення про оголошення конкурсу;</w:t>
            </w:r>
          </w:p>
          <w:p w:rsidR="00CB6E22" w:rsidRPr="00CB6E22" w:rsidRDefault="00CB6E22" w:rsidP="000638DD">
            <w:pPr>
              <w:overflowPunct/>
              <w:autoSpaceDE/>
              <w:spacing w:line="236" w:lineRule="exact"/>
              <w:ind w:left="167" w:right="141" w:hanging="25"/>
              <w:jc w:val="both"/>
              <w:rPr>
                <w:rStyle w:val="af1"/>
                <w:rFonts w:ascii="Times New Roman" w:hAnsi="Times New Roman"/>
                <w:b w:val="0"/>
                <w:szCs w:val="28"/>
                <w:lang w:val="uk-UA"/>
              </w:rPr>
            </w:pPr>
            <w:r w:rsidRPr="00CB6E22">
              <w:rPr>
                <w:rStyle w:val="af1"/>
                <w:rFonts w:ascii="Times New Roman" w:hAnsi="Times New Roman"/>
                <w:b w:val="0"/>
                <w:szCs w:val="28"/>
                <w:lang w:val="uk-UA"/>
              </w:rPr>
              <w:t>3) прийняття документів від осіб, які бажають взяти участь у конкурсі;</w:t>
            </w:r>
          </w:p>
          <w:p w:rsidR="00CB6E22" w:rsidRPr="00CB6E22" w:rsidRDefault="00CB6E22" w:rsidP="000638DD">
            <w:pPr>
              <w:overflowPunct/>
              <w:autoSpaceDE/>
              <w:spacing w:line="236" w:lineRule="exact"/>
              <w:ind w:left="167" w:right="141" w:firstLine="1"/>
              <w:jc w:val="both"/>
              <w:rPr>
                <w:rStyle w:val="af1"/>
                <w:rFonts w:ascii="Times New Roman" w:hAnsi="Times New Roman"/>
                <w:b w:val="0"/>
                <w:szCs w:val="28"/>
                <w:lang w:val="uk-UA"/>
              </w:rPr>
            </w:pPr>
            <w:r w:rsidRPr="00CB6E22">
              <w:rPr>
                <w:rStyle w:val="af1"/>
                <w:rFonts w:ascii="Times New Roman" w:hAnsi="Times New Roman"/>
                <w:b w:val="0"/>
                <w:szCs w:val="28"/>
                <w:lang w:val="uk-UA"/>
              </w:rPr>
              <w:t>4) перевірка поданих документів на відповідність установленим законом вимогам;</w:t>
            </w:r>
          </w:p>
          <w:p w:rsidR="00CB6E22" w:rsidRPr="00CB6E22" w:rsidRDefault="00CB6E22" w:rsidP="000638DD">
            <w:pPr>
              <w:spacing w:line="236" w:lineRule="exact"/>
              <w:ind w:left="167" w:right="141" w:hanging="25"/>
              <w:jc w:val="both"/>
              <w:rPr>
                <w:rStyle w:val="af1"/>
                <w:rFonts w:ascii="Times New Roman" w:hAnsi="Times New Roman"/>
                <w:szCs w:val="28"/>
                <w:lang w:val="uk-UA"/>
              </w:rPr>
            </w:pPr>
            <w:r w:rsidRPr="00CB6E22">
              <w:rPr>
                <w:rStyle w:val="af1"/>
                <w:rFonts w:ascii="Times New Roman" w:hAnsi="Times New Roman"/>
                <w:b w:val="0"/>
                <w:szCs w:val="28"/>
                <w:lang w:val="uk-UA"/>
              </w:rPr>
              <w:t xml:space="preserve">5) проведення тестування та визначення його результатів </w:t>
            </w:r>
            <w:r w:rsidRPr="00CB6E22">
              <w:rPr>
                <w:rStyle w:val="af1"/>
                <w:rFonts w:ascii="Times New Roman" w:hAnsi="Times New Roman"/>
                <w:szCs w:val="28"/>
                <w:lang w:val="uk-UA"/>
              </w:rPr>
              <w:t xml:space="preserve">05 грудня 2017 року об 11 годині </w:t>
            </w:r>
            <w:r w:rsidRPr="00CB6E22">
              <w:rPr>
                <w:rFonts w:ascii="Times New Roman" w:hAnsi="Times New Roman"/>
                <w:bCs/>
                <w:szCs w:val="28"/>
                <w:lang w:val="uk-UA"/>
              </w:rPr>
              <w:br/>
            </w:r>
            <w:r w:rsidRPr="00CB6E22">
              <w:rPr>
                <w:rStyle w:val="af1"/>
                <w:rFonts w:ascii="Times New Roman" w:hAnsi="Times New Roman"/>
                <w:szCs w:val="28"/>
                <w:lang w:val="uk-UA"/>
              </w:rPr>
              <w:t xml:space="preserve">00 хвилин, </w:t>
            </w:r>
            <w:r w:rsidRPr="00CB6E22">
              <w:rPr>
                <w:rStyle w:val="af1"/>
                <w:rFonts w:ascii="Times New Roman" w:eastAsia="WenQuanYi Micro Hei" w:hAnsi="Times New Roman"/>
                <w:szCs w:val="28"/>
                <w:lang w:val="uk-UA"/>
              </w:rPr>
              <w:t>кімната 913;</w:t>
            </w:r>
          </w:p>
          <w:p w:rsidR="00CB6E22" w:rsidRPr="00CB6E22" w:rsidRDefault="00CB6E22" w:rsidP="000638DD">
            <w:pPr>
              <w:overflowPunct/>
              <w:autoSpaceDE/>
              <w:spacing w:line="236" w:lineRule="exact"/>
              <w:ind w:right="141" w:firstLine="142"/>
              <w:jc w:val="both"/>
              <w:rPr>
                <w:rStyle w:val="af1"/>
                <w:rFonts w:ascii="Times New Roman" w:hAnsi="Times New Roman"/>
                <w:b w:val="0"/>
                <w:szCs w:val="28"/>
                <w:lang w:val="uk-UA"/>
              </w:rPr>
            </w:pPr>
            <w:r w:rsidRPr="00CB6E22">
              <w:rPr>
                <w:rStyle w:val="af1"/>
                <w:rFonts w:ascii="Times New Roman" w:hAnsi="Times New Roman"/>
                <w:b w:val="0"/>
                <w:szCs w:val="28"/>
                <w:lang w:val="uk-UA"/>
              </w:rPr>
              <w:t>6) проведення співбесіди та визначення її результатів;</w:t>
            </w:r>
          </w:p>
          <w:p w:rsidR="00CB6E22" w:rsidRPr="00CB6E22" w:rsidRDefault="00CB6E22" w:rsidP="000638DD">
            <w:pPr>
              <w:overflowPunct/>
              <w:autoSpaceDE/>
              <w:spacing w:line="236" w:lineRule="exact"/>
              <w:ind w:left="167" w:right="141" w:hanging="25"/>
              <w:jc w:val="both"/>
              <w:rPr>
                <w:rStyle w:val="af1"/>
                <w:rFonts w:ascii="Times New Roman" w:hAnsi="Times New Roman"/>
                <w:b w:val="0"/>
                <w:szCs w:val="28"/>
                <w:lang w:val="uk-UA"/>
              </w:rPr>
            </w:pPr>
            <w:r w:rsidRPr="00CB6E22">
              <w:rPr>
                <w:rStyle w:val="af1"/>
                <w:rFonts w:ascii="Times New Roman" w:hAnsi="Times New Roman"/>
                <w:b w:val="0"/>
                <w:szCs w:val="28"/>
                <w:lang w:val="uk-UA"/>
              </w:rPr>
              <w:t>7) проведення підрахунку результатів конкурсу та визначення переможця конкурсу та другого за результатами конкурсу кандидата;</w:t>
            </w:r>
          </w:p>
          <w:p w:rsidR="00CB6E22" w:rsidRPr="00CB6E22" w:rsidRDefault="00CB6E22" w:rsidP="000638DD">
            <w:pPr>
              <w:overflowPunct/>
              <w:autoSpaceDE/>
              <w:spacing w:line="236" w:lineRule="exact"/>
              <w:ind w:right="141" w:firstLine="142"/>
              <w:jc w:val="both"/>
              <w:rPr>
                <w:rStyle w:val="af1"/>
                <w:rFonts w:ascii="Times New Roman" w:eastAsia="Arial Unicode MS" w:hAnsi="Times New Roman"/>
                <w:b w:val="0"/>
                <w:lang w:val="uk-UA"/>
              </w:rPr>
            </w:pPr>
            <w:r w:rsidRPr="00CB6E22">
              <w:rPr>
                <w:rStyle w:val="af1"/>
                <w:rFonts w:ascii="Times New Roman" w:hAnsi="Times New Roman"/>
                <w:b w:val="0"/>
                <w:szCs w:val="28"/>
                <w:lang w:val="uk-UA"/>
              </w:rPr>
              <w:t>8) оприлюднення результатів конкурсу</w:t>
            </w:r>
            <w:r w:rsidRPr="00CB6E22">
              <w:rPr>
                <w:rStyle w:val="af1"/>
                <w:rFonts w:ascii="Times New Roman" w:eastAsia="Arial Unicode MS" w:hAnsi="Times New Roman"/>
                <w:b w:val="0"/>
              </w:rPr>
              <w:t>.</w:t>
            </w:r>
          </w:p>
          <w:p w:rsidR="00CB6E22" w:rsidRPr="00CB6E22" w:rsidRDefault="00CB6E22" w:rsidP="000638DD">
            <w:pPr>
              <w:spacing w:line="236" w:lineRule="exact"/>
              <w:ind w:left="167" w:right="141"/>
              <w:jc w:val="both"/>
              <w:rPr>
                <w:rFonts w:ascii="Times New Roman" w:hAnsi="Times New Roman"/>
              </w:rPr>
            </w:pPr>
            <w:r w:rsidRPr="00CB6E22">
              <w:rPr>
                <w:rStyle w:val="af1"/>
                <w:rFonts w:ascii="Times New Roman" w:hAnsi="Times New Roman"/>
                <w:b w:val="0"/>
                <w:szCs w:val="28"/>
                <w:lang w:val="uk-UA"/>
              </w:rPr>
              <w:t>За рішенням конкурсної комісії з проведення конкурсу на зайняття вакантної посади державної служби категорії „В” - головного спеціаліста відділу нормативно-правової роботи управління юридичного забезпечення Київської обласної державної адміністрації дату та час проведення етапів конкурсу кандидатів буде повідомлено додатково.</w:t>
            </w:r>
          </w:p>
          <w:p w:rsidR="00CB6E22" w:rsidRPr="00CB6E22" w:rsidRDefault="00CB6E22" w:rsidP="000638DD">
            <w:pPr>
              <w:widowControl w:val="0"/>
              <w:spacing w:line="236" w:lineRule="exact"/>
              <w:jc w:val="both"/>
              <w:rPr>
                <w:rFonts w:ascii="Times New Roman" w:hAnsi="Times New Roman"/>
              </w:rPr>
            </w:pPr>
          </w:p>
        </w:tc>
        <w:tc>
          <w:tcPr>
            <w:tcW w:w="154" w:type="dxa"/>
            <w:tcBorders>
              <w:left w:val="single" w:sz="4" w:space="0" w:color="000000"/>
            </w:tcBorders>
            <w:shd w:val="clear" w:color="auto" w:fill="auto"/>
          </w:tcPr>
          <w:p w:rsidR="00CB6E22" w:rsidRPr="00CB6E22" w:rsidRDefault="00CB6E22" w:rsidP="000638DD">
            <w:pPr>
              <w:snapToGrid w:val="0"/>
              <w:spacing w:line="240" w:lineRule="exact"/>
              <w:rPr>
                <w:rFonts w:ascii="Times New Roman" w:hAnsi="Times New Roman"/>
              </w:rPr>
            </w:pPr>
          </w:p>
        </w:tc>
      </w:tr>
      <w:tr w:rsidR="00CB6E22" w:rsidRPr="00CB6E22" w:rsidTr="000638DD">
        <w:tblPrEx>
          <w:tblCellMar>
            <w:left w:w="108" w:type="dxa"/>
            <w:right w:w="108" w:type="dxa"/>
          </w:tblCellMar>
        </w:tblPrEx>
        <w:trPr>
          <w:gridAfter w:val="1"/>
          <w:wAfter w:w="154" w:type="dxa"/>
        </w:trPr>
        <w:tc>
          <w:tcPr>
            <w:tcW w:w="2800" w:type="dxa"/>
            <w:gridSpan w:val="2"/>
            <w:tcBorders>
              <w:top w:val="single" w:sz="4" w:space="0" w:color="000000"/>
              <w:left w:val="single" w:sz="4" w:space="0" w:color="000000"/>
              <w:bottom w:val="single" w:sz="4" w:space="0" w:color="000000"/>
            </w:tcBorders>
            <w:shd w:val="clear" w:color="auto" w:fill="auto"/>
          </w:tcPr>
          <w:p w:rsidR="00CB6E22" w:rsidRPr="00CB6E22" w:rsidRDefault="00CB6E22" w:rsidP="000638DD">
            <w:pPr>
              <w:spacing w:line="236" w:lineRule="exact"/>
              <w:rPr>
                <w:rStyle w:val="af1"/>
                <w:rFonts w:ascii="Times New Roman" w:hAnsi="Times New Roman"/>
                <w:b w:val="0"/>
                <w:lang w:val="uk-UA"/>
              </w:rPr>
            </w:pPr>
            <w:r w:rsidRPr="00CB6E22">
              <w:rPr>
                <w:rFonts w:ascii="Times New Roman" w:hAnsi="Times New Roman"/>
                <w:b/>
                <w:color w:val="000000"/>
                <w:szCs w:val="28"/>
                <w:lang w:val="uk-UA"/>
              </w:rPr>
              <w:t>Прізвище, ім</w:t>
            </w:r>
            <w:r w:rsidRPr="00CB6E22">
              <w:rPr>
                <w:rFonts w:ascii="Times New Roman" w:hAnsi="Times New Roman"/>
                <w:b/>
                <w:szCs w:val="28"/>
                <w:lang w:val="uk-UA"/>
              </w:rPr>
              <w:t>’</w:t>
            </w:r>
            <w:r w:rsidRPr="00CB6E22">
              <w:rPr>
                <w:rFonts w:ascii="Times New Roman" w:hAnsi="Times New Roman"/>
                <w:b/>
                <w:color w:val="000000"/>
                <w:szCs w:val="28"/>
                <w:lang w:val="uk-UA"/>
              </w:rPr>
              <w:t>я та по батькові, номер телефону та адреса електронної пошти особи, яка надає додаткову інформацію з питань проведення конкурсу</w:t>
            </w:r>
          </w:p>
        </w:tc>
        <w:tc>
          <w:tcPr>
            <w:tcW w:w="6839" w:type="dxa"/>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spacing w:line="236" w:lineRule="exact"/>
              <w:jc w:val="both"/>
              <w:rPr>
                <w:rStyle w:val="af1"/>
                <w:rFonts w:ascii="Times New Roman" w:hAnsi="Times New Roman"/>
                <w:b w:val="0"/>
                <w:lang w:val="uk-UA"/>
              </w:rPr>
            </w:pPr>
            <w:r w:rsidRPr="00CB6E22">
              <w:rPr>
                <w:rStyle w:val="af1"/>
                <w:rFonts w:ascii="Times New Roman" w:hAnsi="Times New Roman"/>
                <w:b w:val="0"/>
                <w:lang w:val="uk-UA"/>
              </w:rPr>
              <w:t>Петровська Катерина Сергіївна</w:t>
            </w:r>
          </w:p>
          <w:p w:rsidR="00CB6E22" w:rsidRPr="00CB6E22" w:rsidRDefault="00CB6E22" w:rsidP="000638DD">
            <w:pPr>
              <w:spacing w:line="236" w:lineRule="exact"/>
              <w:jc w:val="both"/>
              <w:rPr>
                <w:rStyle w:val="af1"/>
                <w:rFonts w:ascii="Times New Roman" w:hAnsi="Times New Roman"/>
                <w:b w:val="0"/>
                <w:lang w:val="uk-UA"/>
              </w:rPr>
            </w:pPr>
            <w:r w:rsidRPr="00CB6E22">
              <w:rPr>
                <w:rStyle w:val="af1"/>
                <w:rFonts w:ascii="Times New Roman" w:hAnsi="Times New Roman"/>
                <w:b w:val="0"/>
                <w:lang w:val="uk-UA"/>
              </w:rPr>
              <w:t xml:space="preserve">контактний телефон: </w:t>
            </w:r>
          </w:p>
          <w:p w:rsidR="00CB6E22" w:rsidRPr="00CB6E22" w:rsidRDefault="00CB6E22" w:rsidP="000638DD">
            <w:pPr>
              <w:spacing w:line="236" w:lineRule="exact"/>
              <w:jc w:val="both"/>
              <w:rPr>
                <w:rStyle w:val="af1"/>
                <w:rFonts w:ascii="Times New Roman" w:hAnsi="Times New Roman"/>
                <w:b w:val="0"/>
                <w:lang w:val="uk-UA"/>
              </w:rPr>
            </w:pPr>
            <w:r w:rsidRPr="00CB6E22">
              <w:rPr>
                <w:rStyle w:val="af1"/>
                <w:rFonts w:ascii="Times New Roman" w:hAnsi="Times New Roman"/>
                <w:b w:val="0"/>
                <w:lang w:val="uk-UA"/>
              </w:rPr>
              <w:t>(044) 286-26-58; (044) 286-84-49</w:t>
            </w:r>
          </w:p>
          <w:p w:rsidR="00CB6E22" w:rsidRPr="00CB6E22" w:rsidRDefault="00CB6E22" w:rsidP="000638DD">
            <w:pPr>
              <w:spacing w:line="236" w:lineRule="exact"/>
              <w:jc w:val="both"/>
              <w:rPr>
                <w:rStyle w:val="af1"/>
                <w:rFonts w:ascii="Times New Roman" w:hAnsi="Times New Roman"/>
                <w:b w:val="0"/>
                <w:lang w:val="uk-UA"/>
              </w:rPr>
            </w:pPr>
            <w:r w:rsidRPr="00CB6E22">
              <w:rPr>
                <w:rStyle w:val="af1"/>
                <w:rFonts w:ascii="Times New Roman" w:hAnsi="Times New Roman"/>
                <w:b w:val="0"/>
                <w:lang w:val="uk-UA"/>
              </w:rPr>
              <w:t>адреса електронної пошти: kаdrkoda@ukr.net</w:t>
            </w:r>
          </w:p>
          <w:p w:rsidR="00CB6E22" w:rsidRPr="00CB6E22" w:rsidRDefault="00CB6E22" w:rsidP="000638DD">
            <w:pPr>
              <w:spacing w:line="236" w:lineRule="exact"/>
              <w:jc w:val="both"/>
              <w:rPr>
                <w:rStyle w:val="af1"/>
                <w:rFonts w:ascii="Times New Roman" w:hAnsi="Times New Roman"/>
                <w:b w:val="0"/>
                <w:lang w:val="uk-UA"/>
              </w:rPr>
            </w:pPr>
            <w:r w:rsidRPr="00CB6E22">
              <w:rPr>
                <w:rStyle w:val="af1"/>
                <w:rFonts w:ascii="Times New Roman" w:hAnsi="Times New Roman"/>
                <w:b w:val="0"/>
                <w:lang w:val="uk-UA"/>
              </w:rPr>
              <w:t xml:space="preserve">кімнати № 920, № 922, </w:t>
            </w:r>
          </w:p>
          <w:p w:rsidR="00CB6E22" w:rsidRPr="00CB6E22" w:rsidRDefault="00CB6E22" w:rsidP="000638DD">
            <w:pPr>
              <w:spacing w:line="236" w:lineRule="exact"/>
              <w:jc w:val="both"/>
              <w:rPr>
                <w:rStyle w:val="af1"/>
                <w:rFonts w:ascii="Times New Roman" w:hAnsi="Times New Roman"/>
                <w:b w:val="0"/>
                <w:lang w:val="uk-UA"/>
              </w:rPr>
            </w:pPr>
            <w:r w:rsidRPr="00CB6E22">
              <w:rPr>
                <w:rStyle w:val="af1"/>
                <w:rFonts w:ascii="Times New Roman" w:hAnsi="Times New Roman"/>
                <w:b w:val="0"/>
                <w:lang w:val="uk-UA"/>
              </w:rPr>
              <w:t xml:space="preserve">щодня з 9.00 до 18.00 години, </w:t>
            </w:r>
          </w:p>
          <w:p w:rsidR="00CB6E22" w:rsidRPr="00CB6E22" w:rsidRDefault="00CB6E22" w:rsidP="000638DD">
            <w:pPr>
              <w:spacing w:line="236" w:lineRule="exact"/>
              <w:jc w:val="both"/>
              <w:rPr>
                <w:rStyle w:val="af1"/>
                <w:rFonts w:ascii="Times New Roman" w:hAnsi="Times New Roman"/>
                <w:b w:val="0"/>
                <w:lang w:val="uk-UA"/>
              </w:rPr>
            </w:pPr>
            <w:r w:rsidRPr="00CB6E22">
              <w:rPr>
                <w:rStyle w:val="af1"/>
                <w:rFonts w:ascii="Times New Roman" w:hAnsi="Times New Roman"/>
                <w:b w:val="0"/>
                <w:lang w:val="uk-UA"/>
              </w:rPr>
              <w:t xml:space="preserve">у п’ятницю з 9.00 до 16.45 години, </w:t>
            </w:r>
          </w:p>
          <w:p w:rsidR="00CB6E22" w:rsidRPr="00CB6E22" w:rsidRDefault="00CB6E22" w:rsidP="000638DD">
            <w:pPr>
              <w:spacing w:line="236" w:lineRule="exact"/>
              <w:jc w:val="both"/>
              <w:rPr>
                <w:rStyle w:val="af1"/>
                <w:rFonts w:ascii="Times New Roman" w:hAnsi="Times New Roman"/>
                <w:b w:val="0"/>
                <w:lang w:val="uk-UA"/>
              </w:rPr>
            </w:pPr>
            <w:r w:rsidRPr="00CB6E22">
              <w:rPr>
                <w:rStyle w:val="af1"/>
                <w:rFonts w:ascii="Times New Roman" w:hAnsi="Times New Roman"/>
                <w:b w:val="0"/>
                <w:lang w:val="uk-UA"/>
              </w:rPr>
              <w:t xml:space="preserve">обідня перерва - з 13.00 до 13.45 години, </w:t>
            </w:r>
          </w:p>
          <w:p w:rsidR="00CB6E22" w:rsidRPr="00CB6E22" w:rsidRDefault="00CB6E22" w:rsidP="000638DD">
            <w:pPr>
              <w:spacing w:line="236" w:lineRule="exact"/>
              <w:jc w:val="both"/>
              <w:rPr>
                <w:rFonts w:ascii="Times New Roman" w:hAnsi="Times New Roman"/>
              </w:rPr>
            </w:pPr>
            <w:r w:rsidRPr="00CB6E22">
              <w:rPr>
                <w:rStyle w:val="af1"/>
                <w:rFonts w:ascii="Times New Roman" w:hAnsi="Times New Roman"/>
                <w:b w:val="0"/>
                <w:lang w:val="uk-UA"/>
              </w:rPr>
              <w:t>крім вихідних днів.</w:t>
            </w:r>
          </w:p>
          <w:p w:rsidR="00CB6E22" w:rsidRPr="00CB6E22" w:rsidRDefault="00CB6E22" w:rsidP="000638DD">
            <w:pPr>
              <w:spacing w:line="236" w:lineRule="exact"/>
              <w:jc w:val="both"/>
              <w:rPr>
                <w:rFonts w:ascii="Times New Roman" w:hAnsi="Times New Roman"/>
              </w:rPr>
            </w:pPr>
          </w:p>
        </w:tc>
      </w:tr>
      <w:tr w:rsidR="00CB6E22" w:rsidRPr="00CB6E22" w:rsidTr="000638DD">
        <w:tblPrEx>
          <w:tblCellMar>
            <w:left w:w="108" w:type="dxa"/>
            <w:right w:w="108" w:type="dxa"/>
          </w:tblCellMar>
        </w:tblPrEx>
        <w:trPr>
          <w:gridAfter w:val="1"/>
          <w:wAfter w:w="154" w:type="dxa"/>
          <w:trHeight w:val="453"/>
        </w:trPr>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pStyle w:val="aff4"/>
              <w:snapToGrid w:val="0"/>
              <w:spacing w:before="0" w:line="236" w:lineRule="exact"/>
              <w:ind w:firstLine="0"/>
              <w:jc w:val="center"/>
              <w:rPr>
                <w:rFonts w:ascii="Times New Roman" w:hAnsi="Times New Roman"/>
                <w:b/>
                <w:sz w:val="28"/>
                <w:szCs w:val="28"/>
                <w:lang w:val="ru-RU"/>
              </w:rPr>
            </w:pPr>
          </w:p>
          <w:p w:rsidR="00CB6E22" w:rsidRPr="00CB6E22" w:rsidRDefault="00CB6E22" w:rsidP="000638DD">
            <w:pPr>
              <w:pStyle w:val="aff4"/>
              <w:snapToGrid w:val="0"/>
              <w:spacing w:before="0" w:line="236" w:lineRule="exact"/>
              <w:ind w:firstLine="0"/>
              <w:jc w:val="center"/>
              <w:rPr>
                <w:rFonts w:ascii="Times New Roman" w:hAnsi="Times New Roman"/>
                <w:b/>
                <w:sz w:val="28"/>
                <w:szCs w:val="28"/>
                <w:lang w:val="ru-RU"/>
              </w:rPr>
            </w:pPr>
            <w:r w:rsidRPr="00CB6E22">
              <w:rPr>
                <w:rFonts w:ascii="Times New Roman" w:hAnsi="Times New Roman"/>
                <w:b/>
                <w:sz w:val="28"/>
                <w:szCs w:val="28"/>
                <w:lang w:val="ru-RU"/>
              </w:rPr>
              <w:t>Кваліфікаційні вимоги</w:t>
            </w:r>
          </w:p>
          <w:p w:rsidR="00CB6E22" w:rsidRPr="00CB6E22" w:rsidRDefault="00CB6E22" w:rsidP="000638DD">
            <w:pPr>
              <w:pStyle w:val="aff4"/>
              <w:snapToGrid w:val="0"/>
              <w:spacing w:before="0" w:line="236" w:lineRule="exact"/>
              <w:ind w:firstLine="0"/>
              <w:jc w:val="center"/>
              <w:rPr>
                <w:rFonts w:ascii="Times New Roman" w:hAnsi="Times New Roman"/>
              </w:rPr>
            </w:pPr>
          </w:p>
        </w:tc>
      </w:tr>
      <w:tr w:rsidR="00CB6E22" w:rsidRPr="00CB6E22" w:rsidTr="000638DD">
        <w:tblPrEx>
          <w:tblCellMar>
            <w:left w:w="108" w:type="dxa"/>
            <w:right w:w="108" w:type="dxa"/>
          </w:tblCellMar>
        </w:tblPrEx>
        <w:trPr>
          <w:gridAfter w:val="1"/>
          <w:wAfter w:w="154" w:type="dxa"/>
        </w:trPr>
        <w:tc>
          <w:tcPr>
            <w:tcW w:w="534"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36" w:lineRule="exact"/>
              <w:ind w:firstLine="0"/>
              <w:rPr>
                <w:rFonts w:ascii="Times New Roman" w:hAnsi="Times New Roman"/>
                <w:b/>
                <w:sz w:val="28"/>
                <w:szCs w:val="28"/>
              </w:rPr>
            </w:pPr>
            <w:r w:rsidRPr="00CB6E22">
              <w:rPr>
                <w:rFonts w:ascii="Times New Roman" w:hAnsi="Times New Roman"/>
                <w:b/>
                <w:sz w:val="28"/>
                <w:szCs w:val="28"/>
              </w:rPr>
              <w:t>1.</w:t>
            </w:r>
          </w:p>
        </w:tc>
        <w:tc>
          <w:tcPr>
            <w:tcW w:w="2266"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36" w:lineRule="exact"/>
              <w:ind w:firstLine="0"/>
              <w:rPr>
                <w:rFonts w:ascii="Times New Roman" w:hAnsi="Times New Roman"/>
                <w:color w:val="000000"/>
                <w:sz w:val="28"/>
                <w:szCs w:val="28"/>
              </w:rPr>
            </w:pPr>
            <w:r w:rsidRPr="00CB6E22">
              <w:rPr>
                <w:rFonts w:ascii="Times New Roman" w:hAnsi="Times New Roman"/>
                <w:b/>
                <w:sz w:val="28"/>
                <w:szCs w:val="28"/>
              </w:rPr>
              <w:t>Освіта</w:t>
            </w:r>
          </w:p>
        </w:tc>
        <w:tc>
          <w:tcPr>
            <w:tcW w:w="6839" w:type="dxa"/>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pStyle w:val="aff4"/>
              <w:spacing w:before="0" w:line="236" w:lineRule="exact"/>
              <w:ind w:firstLine="0"/>
              <w:jc w:val="left"/>
              <w:rPr>
                <w:rStyle w:val="rvts0"/>
                <w:rFonts w:ascii="Times New Roman" w:eastAsia="WenQuanYi Micro Hei" w:hAnsi="Times New Roman"/>
                <w:color w:val="000000"/>
                <w:sz w:val="28"/>
                <w:szCs w:val="28"/>
              </w:rPr>
            </w:pPr>
            <w:r w:rsidRPr="00CB6E22">
              <w:rPr>
                <w:rFonts w:ascii="Times New Roman" w:hAnsi="Times New Roman"/>
                <w:color w:val="000000"/>
                <w:sz w:val="28"/>
                <w:szCs w:val="28"/>
              </w:rPr>
              <w:t xml:space="preserve">Вища, ступінь вищої освіти - </w:t>
            </w:r>
            <w:r w:rsidRPr="00CB6E22">
              <w:rPr>
                <w:rStyle w:val="rvts0"/>
                <w:rFonts w:ascii="Times New Roman" w:eastAsia="WenQuanYi Micro Hei" w:hAnsi="Times New Roman"/>
                <w:color w:val="000000"/>
                <w:sz w:val="28"/>
                <w:szCs w:val="28"/>
              </w:rPr>
              <w:t>молодший бакалавр, бакалавр.</w:t>
            </w:r>
          </w:p>
          <w:p w:rsidR="00CB6E22" w:rsidRPr="00CB6E22" w:rsidRDefault="00CB6E22" w:rsidP="000638DD">
            <w:pPr>
              <w:pStyle w:val="aff4"/>
              <w:spacing w:before="0" w:line="236" w:lineRule="exact"/>
              <w:ind w:firstLine="0"/>
              <w:jc w:val="left"/>
              <w:rPr>
                <w:rFonts w:ascii="Times New Roman" w:hAnsi="Times New Roman"/>
              </w:rPr>
            </w:pPr>
            <w:r w:rsidRPr="00CB6E22">
              <w:rPr>
                <w:rStyle w:val="rvts0"/>
                <w:rFonts w:ascii="Times New Roman" w:eastAsia="WenQuanYi Micro Hei" w:hAnsi="Times New Roman"/>
                <w:color w:val="000000"/>
                <w:sz w:val="28"/>
                <w:szCs w:val="28"/>
              </w:rPr>
              <w:t>Вища юридична освіта за спеціальністю „правознавство”, кваліфікація – юрист.</w:t>
            </w:r>
          </w:p>
          <w:p w:rsidR="00CB6E22" w:rsidRPr="00CB6E22" w:rsidRDefault="00CB6E22" w:rsidP="000638DD">
            <w:pPr>
              <w:pStyle w:val="aff4"/>
              <w:spacing w:before="0" w:line="236" w:lineRule="exact"/>
              <w:ind w:firstLine="0"/>
              <w:jc w:val="left"/>
              <w:rPr>
                <w:rFonts w:ascii="Times New Roman" w:hAnsi="Times New Roman"/>
              </w:rPr>
            </w:pPr>
          </w:p>
        </w:tc>
      </w:tr>
      <w:tr w:rsidR="00CB6E22" w:rsidRPr="00CB6E22" w:rsidTr="000638DD">
        <w:tblPrEx>
          <w:tblCellMar>
            <w:left w:w="108" w:type="dxa"/>
            <w:right w:w="108" w:type="dxa"/>
          </w:tblCellMar>
        </w:tblPrEx>
        <w:trPr>
          <w:gridAfter w:val="1"/>
          <w:wAfter w:w="154" w:type="dxa"/>
        </w:trPr>
        <w:tc>
          <w:tcPr>
            <w:tcW w:w="534"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36" w:lineRule="exact"/>
              <w:ind w:firstLine="0"/>
              <w:rPr>
                <w:rFonts w:ascii="Times New Roman" w:hAnsi="Times New Roman"/>
                <w:b/>
                <w:sz w:val="28"/>
                <w:szCs w:val="28"/>
              </w:rPr>
            </w:pPr>
            <w:r w:rsidRPr="00CB6E22">
              <w:rPr>
                <w:rFonts w:ascii="Times New Roman" w:hAnsi="Times New Roman"/>
                <w:b/>
                <w:sz w:val="28"/>
                <w:szCs w:val="28"/>
              </w:rPr>
              <w:t>2.</w:t>
            </w:r>
          </w:p>
        </w:tc>
        <w:tc>
          <w:tcPr>
            <w:tcW w:w="2266"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36" w:lineRule="exact"/>
              <w:ind w:firstLine="0"/>
              <w:rPr>
                <w:rStyle w:val="rvts0"/>
                <w:rFonts w:ascii="Times New Roman" w:eastAsia="WenQuanYi Micro Hei" w:hAnsi="Times New Roman"/>
                <w:sz w:val="28"/>
                <w:szCs w:val="28"/>
              </w:rPr>
            </w:pPr>
            <w:r w:rsidRPr="00CB6E22">
              <w:rPr>
                <w:rFonts w:ascii="Times New Roman" w:hAnsi="Times New Roman"/>
                <w:b/>
                <w:sz w:val="28"/>
                <w:szCs w:val="28"/>
              </w:rPr>
              <w:t xml:space="preserve">Досвід роботи </w:t>
            </w:r>
          </w:p>
        </w:tc>
        <w:tc>
          <w:tcPr>
            <w:tcW w:w="6839" w:type="dxa"/>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pStyle w:val="aff4"/>
              <w:spacing w:before="0" w:line="236" w:lineRule="exact"/>
              <w:ind w:firstLine="0"/>
              <w:jc w:val="left"/>
              <w:rPr>
                <w:rFonts w:ascii="Times New Roman" w:hAnsi="Times New Roman"/>
              </w:rPr>
            </w:pPr>
            <w:r w:rsidRPr="00CB6E22">
              <w:rPr>
                <w:rStyle w:val="rvts0"/>
                <w:rFonts w:ascii="Times New Roman" w:eastAsia="WenQuanYi Micro Hei" w:hAnsi="Times New Roman"/>
                <w:sz w:val="28"/>
                <w:szCs w:val="28"/>
              </w:rPr>
              <w:t>Не обов’язковий.</w:t>
            </w:r>
          </w:p>
          <w:p w:rsidR="00CB6E22" w:rsidRPr="00CB6E22" w:rsidRDefault="00CB6E22" w:rsidP="000638DD">
            <w:pPr>
              <w:pStyle w:val="aff4"/>
              <w:spacing w:before="0" w:line="236" w:lineRule="exact"/>
              <w:ind w:firstLine="0"/>
              <w:rPr>
                <w:rFonts w:ascii="Times New Roman" w:hAnsi="Times New Roman"/>
              </w:rPr>
            </w:pPr>
          </w:p>
        </w:tc>
      </w:tr>
      <w:tr w:rsidR="00CB6E22" w:rsidRPr="00CB6E22" w:rsidTr="000638DD">
        <w:tblPrEx>
          <w:tblCellMar>
            <w:left w:w="108" w:type="dxa"/>
            <w:right w:w="108" w:type="dxa"/>
          </w:tblCellMar>
        </w:tblPrEx>
        <w:trPr>
          <w:gridAfter w:val="1"/>
          <w:wAfter w:w="154" w:type="dxa"/>
        </w:trPr>
        <w:tc>
          <w:tcPr>
            <w:tcW w:w="534"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36" w:lineRule="exact"/>
              <w:ind w:firstLine="0"/>
              <w:rPr>
                <w:rFonts w:ascii="Times New Roman" w:hAnsi="Times New Roman"/>
                <w:b/>
                <w:sz w:val="28"/>
                <w:szCs w:val="28"/>
              </w:rPr>
            </w:pPr>
            <w:r w:rsidRPr="00CB6E22">
              <w:rPr>
                <w:rFonts w:ascii="Times New Roman" w:hAnsi="Times New Roman"/>
                <w:b/>
                <w:sz w:val="28"/>
                <w:szCs w:val="28"/>
              </w:rPr>
              <w:t>3.</w:t>
            </w:r>
          </w:p>
        </w:tc>
        <w:tc>
          <w:tcPr>
            <w:tcW w:w="2266"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36" w:lineRule="exact"/>
              <w:ind w:firstLine="0"/>
              <w:rPr>
                <w:rStyle w:val="rvts0"/>
                <w:rFonts w:ascii="Times New Roman" w:eastAsia="WenQuanYi Micro Hei" w:hAnsi="Times New Roman"/>
                <w:sz w:val="28"/>
                <w:szCs w:val="28"/>
              </w:rPr>
            </w:pPr>
            <w:r w:rsidRPr="00CB6E22">
              <w:rPr>
                <w:rFonts w:ascii="Times New Roman" w:hAnsi="Times New Roman"/>
                <w:b/>
                <w:sz w:val="28"/>
                <w:szCs w:val="28"/>
              </w:rPr>
              <w:t>Володіння державною мовою</w:t>
            </w:r>
          </w:p>
        </w:tc>
        <w:tc>
          <w:tcPr>
            <w:tcW w:w="6839" w:type="dxa"/>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pStyle w:val="aff4"/>
              <w:spacing w:before="0" w:line="236" w:lineRule="exact"/>
              <w:ind w:firstLine="0"/>
              <w:rPr>
                <w:rFonts w:ascii="Times New Roman" w:hAnsi="Times New Roman"/>
              </w:rPr>
            </w:pPr>
            <w:r w:rsidRPr="00CB6E22">
              <w:rPr>
                <w:rStyle w:val="rvts0"/>
                <w:rFonts w:ascii="Times New Roman" w:eastAsia="WenQuanYi Micro Hei" w:hAnsi="Times New Roman"/>
                <w:sz w:val="28"/>
                <w:szCs w:val="28"/>
              </w:rPr>
              <w:t>Вільне володіння державною мовою.</w:t>
            </w:r>
          </w:p>
        </w:tc>
      </w:tr>
      <w:tr w:rsidR="00CB6E22" w:rsidRPr="00CB6E22" w:rsidTr="000638DD">
        <w:tblPrEx>
          <w:tblCellMar>
            <w:left w:w="108" w:type="dxa"/>
            <w:right w:w="108" w:type="dxa"/>
          </w:tblCellMar>
        </w:tblPrEx>
        <w:trPr>
          <w:gridAfter w:val="1"/>
          <w:wAfter w:w="154" w:type="dxa"/>
        </w:trPr>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pStyle w:val="aff4"/>
              <w:snapToGrid w:val="0"/>
              <w:spacing w:before="0" w:line="236" w:lineRule="exact"/>
              <w:ind w:firstLine="0"/>
              <w:jc w:val="center"/>
              <w:rPr>
                <w:rFonts w:ascii="Times New Roman" w:hAnsi="Times New Roman"/>
                <w:b/>
                <w:sz w:val="28"/>
                <w:szCs w:val="28"/>
              </w:rPr>
            </w:pPr>
          </w:p>
          <w:p w:rsidR="00CB6E22" w:rsidRPr="00CB6E22" w:rsidRDefault="00CB6E22" w:rsidP="000638DD">
            <w:pPr>
              <w:pStyle w:val="aff4"/>
              <w:snapToGrid w:val="0"/>
              <w:spacing w:before="0" w:line="236" w:lineRule="exact"/>
              <w:ind w:firstLine="0"/>
              <w:jc w:val="center"/>
              <w:rPr>
                <w:rFonts w:ascii="Times New Roman" w:hAnsi="Times New Roman"/>
                <w:b/>
                <w:sz w:val="28"/>
                <w:szCs w:val="28"/>
              </w:rPr>
            </w:pPr>
            <w:r w:rsidRPr="00CB6E22">
              <w:rPr>
                <w:rFonts w:ascii="Times New Roman" w:hAnsi="Times New Roman"/>
                <w:b/>
                <w:sz w:val="28"/>
                <w:szCs w:val="28"/>
              </w:rPr>
              <w:t>Вимоги до компетентності</w:t>
            </w:r>
          </w:p>
          <w:p w:rsidR="00CB6E22" w:rsidRPr="00CB6E22" w:rsidRDefault="00CB6E22" w:rsidP="000638DD">
            <w:pPr>
              <w:pStyle w:val="aff4"/>
              <w:spacing w:before="0" w:line="236" w:lineRule="exact"/>
              <w:ind w:firstLine="0"/>
              <w:jc w:val="center"/>
              <w:rPr>
                <w:rFonts w:ascii="Times New Roman" w:hAnsi="Times New Roman"/>
                <w:b/>
                <w:sz w:val="28"/>
                <w:szCs w:val="28"/>
              </w:rPr>
            </w:pPr>
          </w:p>
        </w:tc>
      </w:tr>
      <w:tr w:rsidR="00F92327" w:rsidRPr="00CB6E22" w:rsidTr="00143813">
        <w:tblPrEx>
          <w:tblCellMar>
            <w:left w:w="108" w:type="dxa"/>
            <w:right w:w="108" w:type="dxa"/>
          </w:tblCellMar>
        </w:tblPrEx>
        <w:trPr>
          <w:gridAfter w:val="1"/>
          <w:wAfter w:w="154" w:type="dxa"/>
        </w:trPr>
        <w:tc>
          <w:tcPr>
            <w:tcW w:w="2800" w:type="dxa"/>
            <w:gridSpan w:val="2"/>
            <w:tcBorders>
              <w:top w:val="single" w:sz="4" w:space="0" w:color="000000"/>
              <w:left w:val="single" w:sz="4" w:space="0" w:color="000000"/>
              <w:bottom w:val="single" w:sz="4" w:space="0" w:color="000000"/>
            </w:tcBorders>
            <w:shd w:val="clear" w:color="auto" w:fill="auto"/>
          </w:tcPr>
          <w:p w:rsidR="00F92327" w:rsidRPr="00F92327" w:rsidRDefault="00F92327" w:rsidP="00F92327">
            <w:pPr>
              <w:pStyle w:val="aff4"/>
              <w:spacing w:before="0" w:line="236" w:lineRule="exact"/>
              <w:ind w:firstLine="0"/>
              <w:jc w:val="center"/>
              <w:rPr>
                <w:rFonts w:ascii="Times New Roman" w:hAnsi="Times New Roman"/>
                <w:b/>
                <w:sz w:val="28"/>
                <w:szCs w:val="28"/>
              </w:rPr>
            </w:pPr>
            <w:r>
              <w:rPr>
                <w:rFonts w:ascii="Times New Roman" w:hAnsi="Times New Roman"/>
                <w:b/>
                <w:sz w:val="28"/>
                <w:szCs w:val="28"/>
              </w:rPr>
              <w:t>Вимога</w:t>
            </w:r>
          </w:p>
        </w:tc>
        <w:tc>
          <w:tcPr>
            <w:tcW w:w="6839" w:type="dxa"/>
            <w:tcBorders>
              <w:top w:val="single" w:sz="4" w:space="0" w:color="000000"/>
              <w:left w:val="single" w:sz="4" w:space="0" w:color="000000"/>
              <w:bottom w:val="single" w:sz="4" w:space="0" w:color="000000"/>
              <w:right w:val="single" w:sz="4" w:space="0" w:color="000000"/>
            </w:tcBorders>
            <w:shd w:val="clear" w:color="auto" w:fill="auto"/>
          </w:tcPr>
          <w:p w:rsidR="00F92327" w:rsidRPr="00F92327" w:rsidRDefault="00F92327" w:rsidP="00F92327">
            <w:pPr>
              <w:pStyle w:val="aff4"/>
              <w:spacing w:before="0" w:line="236" w:lineRule="exact"/>
              <w:ind w:firstLine="0"/>
              <w:jc w:val="center"/>
              <w:rPr>
                <w:rStyle w:val="rvts0"/>
                <w:rFonts w:ascii="Times New Roman" w:eastAsia="WenQuanYi Micro Hei" w:hAnsi="Times New Roman"/>
                <w:b/>
                <w:color w:val="000000"/>
                <w:sz w:val="28"/>
                <w:szCs w:val="28"/>
              </w:rPr>
            </w:pPr>
            <w:r w:rsidRPr="00F92327">
              <w:rPr>
                <w:rStyle w:val="rvts0"/>
                <w:rFonts w:ascii="Times New Roman" w:eastAsia="WenQuanYi Micro Hei" w:hAnsi="Times New Roman"/>
                <w:b/>
                <w:color w:val="000000"/>
                <w:sz w:val="28"/>
                <w:szCs w:val="28"/>
              </w:rPr>
              <w:t>Компоненти вимоги</w:t>
            </w:r>
          </w:p>
        </w:tc>
      </w:tr>
      <w:tr w:rsidR="00CB6E22" w:rsidRPr="00CB6E22" w:rsidTr="000638DD">
        <w:tblPrEx>
          <w:tblCellMar>
            <w:left w:w="108" w:type="dxa"/>
            <w:right w:w="108" w:type="dxa"/>
          </w:tblCellMar>
        </w:tblPrEx>
        <w:trPr>
          <w:gridAfter w:val="1"/>
          <w:wAfter w:w="154" w:type="dxa"/>
        </w:trPr>
        <w:tc>
          <w:tcPr>
            <w:tcW w:w="534"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36" w:lineRule="exact"/>
              <w:ind w:firstLine="0"/>
              <w:rPr>
                <w:rFonts w:ascii="Times New Roman" w:hAnsi="Times New Roman"/>
                <w:b/>
                <w:sz w:val="28"/>
                <w:szCs w:val="28"/>
              </w:rPr>
            </w:pPr>
            <w:r w:rsidRPr="00CB6E22">
              <w:rPr>
                <w:rFonts w:ascii="Times New Roman" w:hAnsi="Times New Roman"/>
                <w:b/>
                <w:sz w:val="28"/>
                <w:szCs w:val="28"/>
              </w:rPr>
              <w:t>1.</w:t>
            </w:r>
          </w:p>
        </w:tc>
        <w:tc>
          <w:tcPr>
            <w:tcW w:w="2266"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36" w:lineRule="exact"/>
              <w:ind w:firstLine="0"/>
              <w:jc w:val="left"/>
              <w:rPr>
                <w:rFonts w:ascii="Times New Roman" w:hAnsi="Times New Roman"/>
                <w:b/>
                <w:sz w:val="28"/>
                <w:szCs w:val="28"/>
              </w:rPr>
            </w:pPr>
            <w:r w:rsidRPr="00CB6E22">
              <w:rPr>
                <w:rFonts w:ascii="Times New Roman" w:hAnsi="Times New Roman"/>
                <w:b/>
                <w:sz w:val="28"/>
                <w:szCs w:val="28"/>
              </w:rPr>
              <w:t>Якісне виконання поставлених завдань</w:t>
            </w:r>
          </w:p>
          <w:p w:rsidR="00CB6E22" w:rsidRPr="00CB6E22" w:rsidRDefault="00CB6E22" w:rsidP="000638DD">
            <w:pPr>
              <w:pStyle w:val="aff4"/>
              <w:spacing w:before="0" w:line="236" w:lineRule="exact"/>
              <w:ind w:firstLine="0"/>
              <w:jc w:val="left"/>
              <w:rPr>
                <w:rFonts w:ascii="Times New Roman" w:hAnsi="Times New Roman"/>
                <w:b/>
                <w:sz w:val="28"/>
                <w:szCs w:val="28"/>
              </w:rPr>
            </w:pPr>
          </w:p>
        </w:tc>
        <w:tc>
          <w:tcPr>
            <w:tcW w:w="6839" w:type="dxa"/>
            <w:tcBorders>
              <w:top w:val="single" w:sz="4" w:space="0" w:color="000000"/>
              <w:left w:val="single" w:sz="4" w:space="0" w:color="000000"/>
              <w:bottom w:val="single" w:sz="4" w:space="0" w:color="000000"/>
              <w:right w:val="single" w:sz="4" w:space="0" w:color="000000"/>
            </w:tcBorders>
            <w:shd w:val="clear" w:color="auto" w:fill="auto"/>
          </w:tcPr>
          <w:p w:rsidR="00F92327" w:rsidRDefault="00CB6E22" w:rsidP="000638DD">
            <w:pPr>
              <w:pStyle w:val="aff4"/>
              <w:spacing w:before="0" w:line="236" w:lineRule="exact"/>
              <w:ind w:firstLine="0"/>
              <w:jc w:val="left"/>
              <w:rPr>
                <w:rStyle w:val="rvts0"/>
                <w:rFonts w:ascii="Times New Roman" w:eastAsia="WenQuanYi Micro Hei" w:hAnsi="Times New Roman"/>
                <w:color w:val="000000"/>
                <w:sz w:val="28"/>
                <w:szCs w:val="28"/>
              </w:rPr>
            </w:pPr>
            <w:r w:rsidRPr="00CB6E22">
              <w:rPr>
                <w:rStyle w:val="rvts0"/>
                <w:rFonts w:ascii="Times New Roman" w:eastAsia="WenQuanYi Micro Hei" w:hAnsi="Times New Roman"/>
                <w:color w:val="000000"/>
                <w:sz w:val="28"/>
                <w:szCs w:val="28"/>
              </w:rPr>
              <w:t xml:space="preserve">Вміння працювати з інформацією; </w:t>
            </w:r>
          </w:p>
          <w:p w:rsidR="00CB6E22" w:rsidRPr="00CB6E22" w:rsidRDefault="00CB6E22" w:rsidP="000638DD">
            <w:pPr>
              <w:pStyle w:val="aff4"/>
              <w:spacing w:before="0" w:line="236" w:lineRule="exact"/>
              <w:ind w:firstLine="0"/>
              <w:jc w:val="left"/>
              <w:rPr>
                <w:rFonts w:ascii="Times New Roman" w:hAnsi="Times New Roman"/>
              </w:rPr>
            </w:pPr>
            <w:r w:rsidRPr="00CB6E22">
              <w:rPr>
                <w:rStyle w:val="rvts0"/>
                <w:rFonts w:ascii="Times New Roman" w:eastAsia="WenQuanYi Micro Hei" w:hAnsi="Times New Roman"/>
                <w:color w:val="000000"/>
                <w:sz w:val="28"/>
                <w:szCs w:val="28"/>
              </w:rPr>
              <w:t>здатність працювати в декількох проектах одночасно.</w:t>
            </w:r>
          </w:p>
        </w:tc>
      </w:tr>
      <w:tr w:rsidR="00CB6E22" w:rsidRPr="00CB6E22" w:rsidTr="000638DD">
        <w:tblPrEx>
          <w:tblCellMar>
            <w:left w:w="108" w:type="dxa"/>
            <w:right w:w="108" w:type="dxa"/>
          </w:tblCellMar>
        </w:tblPrEx>
        <w:trPr>
          <w:gridAfter w:val="1"/>
          <w:wAfter w:w="154" w:type="dxa"/>
        </w:trPr>
        <w:tc>
          <w:tcPr>
            <w:tcW w:w="534"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36" w:lineRule="exact"/>
              <w:ind w:firstLine="0"/>
              <w:rPr>
                <w:rFonts w:ascii="Times New Roman" w:hAnsi="Times New Roman"/>
                <w:b/>
                <w:sz w:val="28"/>
                <w:szCs w:val="28"/>
              </w:rPr>
            </w:pPr>
            <w:r w:rsidRPr="00CB6E22">
              <w:rPr>
                <w:rFonts w:ascii="Times New Roman" w:hAnsi="Times New Roman"/>
                <w:b/>
                <w:sz w:val="28"/>
                <w:szCs w:val="28"/>
              </w:rPr>
              <w:t>2.</w:t>
            </w:r>
          </w:p>
        </w:tc>
        <w:tc>
          <w:tcPr>
            <w:tcW w:w="2266"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36" w:lineRule="exact"/>
              <w:ind w:firstLine="0"/>
              <w:jc w:val="left"/>
              <w:rPr>
                <w:rFonts w:ascii="Times New Roman" w:hAnsi="Times New Roman"/>
                <w:color w:val="000000"/>
                <w:sz w:val="28"/>
                <w:szCs w:val="28"/>
              </w:rPr>
            </w:pPr>
            <w:r w:rsidRPr="00CB6E22">
              <w:rPr>
                <w:rFonts w:ascii="Times New Roman" w:hAnsi="Times New Roman"/>
                <w:b/>
                <w:sz w:val="28"/>
                <w:szCs w:val="28"/>
              </w:rPr>
              <w:t>Командна робота та взаємодія</w:t>
            </w:r>
          </w:p>
        </w:tc>
        <w:tc>
          <w:tcPr>
            <w:tcW w:w="6839" w:type="dxa"/>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pStyle w:val="aff4"/>
              <w:spacing w:before="0" w:line="236" w:lineRule="exact"/>
              <w:ind w:firstLine="0"/>
              <w:jc w:val="left"/>
              <w:rPr>
                <w:rFonts w:ascii="Times New Roman" w:hAnsi="Times New Roman"/>
                <w:color w:val="000000"/>
                <w:sz w:val="28"/>
                <w:szCs w:val="28"/>
              </w:rPr>
            </w:pPr>
            <w:r w:rsidRPr="00CB6E22">
              <w:rPr>
                <w:rFonts w:ascii="Times New Roman" w:hAnsi="Times New Roman"/>
                <w:color w:val="000000"/>
                <w:sz w:val="28"/>
                <w:szCs w:val="28"/>
              </w:rPr>
              <w:t>Вміння працювати в команді;</w:t>
            </w:r>
          </w:p>
          <w:p w:rsidR="00CB6E22" w:rsidRPr="00CB6E22" w:rsidRDefault="00CB6E22" w:rsidP="000638DD">
            <w:pPr>
              <w:pStyle w:val="aff4"/>
              <w:spacing w:before="0" w:line="236" w:lineRule="exact"/>
              <w:ind w:firstLine="0"/>
              <w:jc w:val="left"/>
              <w:rPr>
                <w:rFonts w:ascii="Times New Roman" w:hAnsi="Times New Roman"/>
              </w:rPr>
            </w:pPr>
            <w:r w:rsidRPr="00CB6E22">
              <w:rPr>
                <w:rFonts w:ascii="Times New Roman" w:hAnsi="Times New Roman"/>
                <w:color w:val="000000"/>
                <w:sz w:val="28"/>
                <w:szCs w:val="28"/>
              </w:rPr>
              <w:t>вміння ефективної координації з іншими.</w:t>
            </w:r>
          </w:p>
        </w:tc>
      </w:tr>
    </w:tbl>
    <w:p w:rsidR="00CB6E22" w:rsidRDefault="00CB6E22" w:rsidP="00CB6E22">
      <w:pPr>
        <w:tabs>
          <w:tab w:val="left" w:pos="4320"/>
        </w:tabs>
        <w:spacing w:line="260" w:lineRule="exact"/>
        <w:rPr>
          <w:rFonts w:ascii="Times New Roman" w:hAnsi="Times New Roman"/>
          <w:lang w:val="uk-UA"/>
        </w:rPr>
      </w:pPr>
      <w:r w:rsidRPr="00CB6E22">
        <w:rPr>
          <w:rFonts w:ascii="Times New Roman" w:hAnsi="Times New Roman"/>
          <w:lang w:val="uk-UA"/>
        </w:rPr>
        <w:lastRenderedPageBreak/>
        <w:tab/>
      </w:r>
    </w:p>
    <w:p w:rsidR="00CB6E22" w:rsidRDefault="00CB6E22" w:rsidP="00CB6E22">
      <w:pPr>
        <w:tabs>
          <w:tab w:val="left" w:pos="4320"/>
        </w:tabs>
        <w:spacing w:line="260" w:lineRule="exact"/>
        <w:rPr>
          <w:rFonts w:ascii="Times New Roman" w:hAnsi="Times New Roman"/>
          <w:lang w:val="uk-UA"/>
        </w:rPr>
      </w:pPr>
    </w:p>
    <w:p w:rsidR="00CB6E22" w:rsidRPr="00CB6E22" w:rsidRDefault="00CB6E22" w:rsidP="00CB6E22">
      <w:pPr>
        <w:tabs>
          <w:tab w:val="left" w:pos="4320"/>
        </w:tabs>
        <w:spacing w:line="260" w:lineRule="exact"/>
        <w:jc w:val="center"/>
        <w:rPr>
          <w:rFonts w:ascii="Times New Roman" w:hAnsi="Times New Roman"/>
          <w:lang w:val="uk-UA"/>
        </w:rPr>
      </w:pPr>
      <w:r w:rsidRPr="00CB6E22">
        <w:rPr>
          <w:rFonts w:ascii="Times New Roman" w:hAnsi="Times New Roman"/>
          <w:lang w:val="uk-UA"/>
        </w:rPr>
        <w:t>4</w:t>
      </w:r>
    </w:p>
    <w:p w:rsidR="00CB6E22" w:rsidRPr="00CB6E22" w:rsidRDefault="00CB6E22" w:rsidP="00CB6E22">
      <w:pPr>
        <w:tabs>
          <w:tab w:val="left" w:pos="4320"/>
        </w:tabs>
        <w:spacing w:line="260" w:lineRule="exact"/>
        <w:rPr>
          <w:rFonts w:ascii="Times New Roman" w:hAnsi="Times New Roman"/>
          <w:lang w:val="uk-UA"/>
        </w:rPr>
      </w:pPr>
    </w:p>
    <w:tbl>
      <w:tblPr>
        <w:tblW w:w="9771" w:type="dxa"/>
        <w:tblInd w:w="108" w:type="dxa"/>
        <w:tblLayout w:type="fixed"/>
        <w:tblLook w:val="0000"/>
      </w:tblPr>
      <w:tblGrid>
        <w:gridCol w:w="567"/>
        <w:gridCol w:w="2102"/>
        <w:gridCol w:w="166"/>
        <w:gridCol w:w="6936"/>
      </w:tblGrid>
      <w:tr w:rsidR="00CB6E22" w:rsidRPr="00CB6E22" w:rsidTr="000638DD">
        <w:tc>
          <w:tcPr>
            <w:tcW w:w="567"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60" w:lineRule="exact"/>
              <w:ind w:firstLine="0"/>
              <w:rPr>
                <w:rFonts w:ascii="Times New Roman" w:hAnsi="Times New Roman"/>
                <w:b/>
                <w:sz w:val="28"/>
                <w:szCs w:val="28"/>
              </w:rPr>
            </w:pPr>
            <w:r w:rsidRPr="00CB6E22">
              <w:rPr>
                <w:rFonts w:ascii="Times New Roman" w:hAnsi="Times New Roman"/>
                <w:b/>
                <w:sz w:val="28"/>
                <w:szCs w:val="28"/>
              </w:rPr>
              <w:t>3.</w:t>
            </w:r>
          </w:p>
        </w:tc>
        <w:tc>
          <w:tcPr>
            <w:tcW w:w="2102"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60" w:lineRule="exact"/>
              <w:ind w:firstLine="0"/>
              <w:jc w:val="left"/>
              <w:rPr>
                <w:rFonts w:ascii="Times New Roman" w:hAnsi="Times New Roman"/>
                <w:color w:val="000000"/>
                <w:sz w:val="28"/>
                <w:szCs w:val="28"/>
              </w:rPr>
            </w:pPr>
            <w:r w:rsidRPr="00CB6E22">
              <w:rPr>
                <w:rFonts w:ascii="Times New Roman" w:hAnsi="Times New Roman"/>
                <w:b/>
                <w:sz w:val="28"/>
                <w:szCs w:val="28"/>
              </w:rPr>
              <w:t>Сприйняття змін</w:t>
            </w:r>
          </w:p>
        </w:tc>
        <w:tc>
          <w:tcPr>
            <w:tcW w:w="7102" w:type="dxa"/>
            <w:gridSpan w:val="2"/>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pStyle w:val="aff4"/>
              <w:spacing w:before="0" w:line="260" w:lineRule="exact"/>
              <w:ind w:firstLine="0"/>
              <w:jc w:val="left"/>
              <w:rPr>
                <w:rFonts w:ascii="Times New Roman" w:hAnsi="Times New Roman"/>
                <w:color w:val="000000"/>
                <w:sz w:val="28"/>
                <w:szCs w:val="28"/>
              </w:rPr>
            </w:pPr>
            <w:r w:rsidRPr="00CB6E22">
              <w:rPr>
                <w:rFonts w:ascii="Times New Roman" w:hAnsi="Times New Roman"/>
                <w:color w:val="000000"/>
                <w:sz w:val="28"/>
                <w:szCs w:val="28"/>
              </w:rPr>
              <w:t>Виконання плану змін;</w:t>
            </w:r>
          </w:p>
          <w:p w:rsidR="00CB6E22" w:rsidRPr="00CB6E22" w:rsidRDefault="00CB6E22" w:rsidP="000638DD">
            <w:pPr>
              <w:pStyle w:val="aff4"/>
              <w:spacing w:before="0" w:line="260" w:lineRule="exact"/>
              <w:ind w:firstLine="0"/>
              <w:jc w:val="left"/>
              <w:rPr>
                <w:rFonts w:ascii="Times New Roman" w:hAnsi="Times New Roman"/>
                <w:color w:val="000000"/>
                <w:sz w:val="28"/>
                <w:szCs w:val="28"/>
              </w:rPr>
            </w:pPr>
            <w:r w:rsidRPr="00CB6E22">
              <w:rPr>
                <w:rFonts w:ascii="Times New Roman" w:hAnsi="Times New Roman"/>
                <w:color w:val="000000"/>
                <w:sz w:val="28"/>
                <w:szCs w:val="28"/>
              </w:rPr>
              <w:t>здатність приймати зміни та змінюватись.</w:t>
            </w:r>
          </w:p>
          <w:p w:rsidR="00CB6E22" w:rsidRPr="00CB6E22" w:rsidRDefault="00CB6E22" w:rsidP="000638DD">
            <w:pPr>
              <w:pStyle w:val="aff4"/>
              <w:spacing w:before="0" w:line="260" w:lineRule="exact"/>
              <w:ind w:firstLine="0"/>
              <w:jc w:val="left"/>
              <w:rPr>
                <w:rFonts w:ascii="Times New Roman" w:hAnsi="Times New Roman"/>
                <w:color w:val="000000"/>
                <w:sz w:val="28"/>
                <w:szCs w:val="28"/>
              </w:rPr>
            </w:pPr>
          </w:p>
        </w:tc>
      </w:tr>
      <w:tr w:rsidR="00CB6E22" w:rsidRPr="00CB6E22" w:rsidTr="000638DD">
        <w:tc>
          <w:tcPr>
            <w:tcW w:w="567"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60" w:lineRule="exact"/>
              <w:ind w:firstLine="0"/>
              <w:rPr>
                <w:rFonts w:ascii="Times New Roman" w:hAnsi="Times New Roman"/>
                <w:b/>
                <w:sz w:val="28"/>
                <w:szCs w:val="28"/>
              </w:rPr>
            </w:pPr>
            <w:r w:rsidRPr="00CB6E22">
              <w:rPr>
                <w:rFonts w:ascii="Times New Roman" w:hAnsi="Times New Roman"/>
                <w:b/>
                <w:sz w:val="28"/>
                <w:szCs w:val="28"/>
              </w:rPr>
              <w:t>4.</w:t>
            </w:r>
          </w:p>
        </w:tc>
        <w:tc>
          <w:tcPr>
            <w:tcW w:w="2102"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60" w:lineRule="exact"/>
              <w:ind w:firstLine="0"/>
              <w:jc w:val="left"/>
              <w:rPr>
                <w:rFonts w:ascii="Times New Roman" w:hAnsi="Times New Roman"/>
                <w:color w:val="000000"/>
                <w:sz w:val="28"/>
                <w:szCs w:val="28"/>
              </w:rPr>
            </w:pPr>
            <w:r w:rsidRPr="00CB6E22">
              <w:rPr>
                <w:rFonts w:ascii="Times New Roman" w:hAnsi="Times New Roman"/>
                <w:b/>
                <w:sz w:val="28"/>
                <w:szCs w:val="28"/>
              </w:rPr>
              <w:t>Технічні вміння</w:t>
            </w:r>
          </w:p>
        </w:tc>
        <w:tc>
          <w:tcPr>
            <w:tcW w:w="7102" w:type="dxa"/>
            <w:gridSpan w:val="2"/>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spacing w:line="260" w:lineRule="exact"/>
              <w:rPr>
                <w:rFonts w:ascii="Times New Roman" w:hAnsi="Times New Roman"/>
                <w:color w:val="000000"/>
                <w:szCs w:val="28"/>
              </w:rPr>
            </w:pPr>
            <w:r w:rsidRPr="00CB6E22">
              <w:rPr>
                <w:rFonts w:ascii="Times New Roman" w:hAnsi="Times New Roman"/>
                <w:color w:val="000000"/>
                <w:szCs w:val="28"/>
                <w:lang w:val="uk-UA"/>
              </w:rPr>
              <w:t>Вміння використовувати комп’ютерне обладнання та програмне забезпечення, використовувати офісну техніку.</w:t>
            </w:r>
          </w:p>
          <w:p w:rsidR="00CB6E22" w:rsidRPr="00CB6E22" w:rsidRDefault="00CB6E22" w:rsidP="000638DD">
            <w:pPr>
              <w:pStyle w:val="aff4"/>
              <w:spacing w:before="0" w:line="260" w:lineRule="exact"/>
              <w:ind w:firstLine="0"/>
              <w:jc w:val="left"/>
              <w:rPr>
                <w:rFonts w:ascii="Times New Roman" w:hAnsi="Times New Roman"/>
                <w:color w:val="000000"/>
                <w:sz w:val="28"/>
                <w:szCs w:val="28"/>
              </w:rPr>
            </w:pPr>
          </w:p>
        </w:tc>
      </w:tr>
      <w:tr w:rsidR="00CB6E22" w:rsidRPr="00CB6E22" w:rsidTr="000638DD">
        <w:tc>
          <w:tcPr>
            <w:tcW w:w="567" w:type="dxa"/>
            <w:tcBorders>
              <w:top w:val="single" w:sz="4" w:space="0" w:color="000000"/>
              <w:left w:val="single" w:sz="4" w:space="0" w:color="000000"/>
              <w:bottom w:val="single" w:sz="4" w:space="0" w:color="000000"/>
            </w:tcBorders>
            <w:shd w:val="clear" w:color="auto" w:fill="auto"/>
          </w:tcPr>
          <w:p w:rsidR="00CB6E22" w:rsidRPr="00CB6E22" w:rsidRDefault="00F92327" w:rsidP="000638DD">
            <w:pPr>
              <w:pStyle w:val="aff4"/>
              <w:spacing w:before="0" w:line="260" w:lineRule="exact"/>
              <w:ind w:firstLine="0"/>
              <w:rPr>
                <w:rFonts w:ascii="Times New Roman" w:hAnsi="Times New Roman"/>
                <w:b/>
                <w:sz w:val="28"/>
                <w:szCs w:val="28"/>
              </w:rPr>
            </w:pPr>
            <w:r>
              <w:rPr>
                <w:rFonts w:ascii="Times New Roman" w:hAnsi="Times New Roman"/>
                <w:b/>
                <w:sz w:val="28"/>
                <w:szCs w:val="28"/>
              </w:rPr>
              <w:t>5</w:t>
            </w:r>
            <w:r w:rsidR="00CB6E22" w:rsidRPr="00CB6E22">
              <w:rPr>
                <w:rFonts w:ascii="Times New Roman" w:hAnsi="Times New Roman"/>
                <w:b/>
                <w:sz w:val="28"/>
                <w:szCs w:val="28"/>
              </w:rPr>
              <w:t>.</w:t>
            </w:r>
          </w:p>
        </w:tc>
        <w:tc>
          <w:tcPr>
            <w:tcW w:w="2102"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60" w:lineRule="exact"/>
              <w:ind w:firstLine="0"/>
              <w:jc w:val="left"/>
              <w:rPr>
                <w:rFonts w:ascii="Times New Roman" w:hAnsi="Times New Roman"/>
                <w:color w:val="000000"/>
                <w:szCs w:val="28"/>
              </w:rPr>
            </w:pPr>
            <w:r w:rsidRPr="00CB6E22">
              <w:rPr>
                <w:rFonts w:ascii="Times New Roman" w:hAnsi="Times New Roman"/>
                <w:b/>
                <w:sz w:val="28"/>
                <w:szCs w:val="28"/>
              </w:rPr>
              <w:t>Особистісні компетенції</w:t>
            </w:r>
          </w:p>
        </w:tc>
        <w:tc>
          <w:tcPr>
            <w:tcW w:w="7102" w:type="dxa"/>
            <w:gridSpan w:val="2"/>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spacing w:line="260" w:lineRule="exact"/>
              <w:jc w:val="both"/>
              <w:rPr>
                <w:rFonts w:ascii="Times New Roman" w:hAnsi="Times New Roman"/>
                <w:color w:val="000000"/>
                <w:szCs w:val="28"/>
                <w:lang w:val="uk-UA"/>
              </w:rPr>
            </w:pPr>
            <w:r w:rsidRPr="00CB6E22">
              <w:rPr>
                <w:rFonts w:ascii="Times New Roman" w:hAnsi="Times New Roman"/>
                <w:color w:val="000000"/>
                <w:szCs w:val="28"/>
                <w:lang w:val="uk-UA"/>
              </w:rPr>
              <w:t>Відповідальність,</w:t>
            </w:r>
          </w:p>
          <w:p w:rsidR="00CB6E22" w:rsidRPr="00CB6E22" w:rsidRDefault="00CB6E22" w:rsidP="000638DD">
            <w:pPr>
              <w:spacing w:line="260" w:lineRule="exact"/>
              <w:jc w:val="both"/>
              <w:rPr>
                <w:rFonts w:ascii="Times New Roman" w:hAnsi="Times New Roman"/>
                <w:color w:val="000000"/>
                <w:szCs w:val="28"/>
                <w:lang w:val="uk-UA"/>
              </w:rPr>
            </w:pPr>
            <w:r w:rsidRPr="00CB6E22">
              <w:rPr>
                <w:rFonts w:ascii="Times New Roman" w:hAnsi="Times New Roman"/>
                <w:color w:val="000000"/>
                <w:szCs w:val="28"/>
                <w:lang w:val="uk-UA"/>
              </w:rPr>
              <w:t>системність і самостійність у роботі,</w:t>
            </w:r>
          </w:p>
          <w:p w:rsidR="00CB6E22" w:rsidRPr="00CB6E22" w:rsidRDefault="00CB6E22" w:rsidP="000638DD">
            <w:pPr>
              <w:spacing w:line="260" w:lineRule="exact"/>
              <w:jc w:val="both"/>
              <w:rPr>
                <w:rFonts w:ascii="Times New Roman" w:hAnsi="Times New Roman"/>
                <w:color w:val="000000"/>
                <w:szCs w:val="28"/>
                <w:lang w:val="uk-UA"/>
              </w:rPr>
            </w:pPr>
            <w:r w:rsidRPr="00CB6E22">
              <w:rPr>
                <w:rFonts w:ascii="Times New Roman" w:hAnsi="Times New Roman"/>
                <w:color w:val="000000"/>
                <w:szCs w:val="28"/>
                <w:lang w:val="uk-UA"/>
              </w:rPr>
              <w:t>уважність до деталей,</w:t>
            </w:r>
          </w:p>
          <w:p w:rsidR="00CB6E22" w:rsidRPr="00CB6E22" w:rsidRDefault="00CB6E22" w:rsidP="000638DD">
            <w:pPr>
              <w:spacing w:line="260" w:lineRule="exact"/>
              <w:jc w:val="both"/>
              <w:rPr>
                <w:rFonts w:ascii="Times New Roman" w:hAnsi="Times New Roman"/>
                <w:color w:val="000000"/>
                <w:szCs w:val="28"/>
                <w:lang w:val="uk-UA"/>
              </w:rPr>
            </w:pPr>
            <w:r w:rsidRPr="00CB6E22">
              <w:rPr>
                <w:rFonts w:ascii="Times New Roman" w:hAnsi="Times New Roman"/>
                <w:color w:val="000000"/>
                <w:szCs w:val="28"/>
                <w:lang w:val="uk-UA"/>
              </w:rPr>
              <w:t>вміння працювати в стресових ситуаціях.</w:t>
            </w:r>
          </w:p>
          <w:p w:rsidR="00CB6E22" w:rsidRPr="00CB6E22" w:rsidRDefault="00CB6E22" w:rsidP="000638DD">
            <w:pPr>
              <w:spacing w:line="260" w:lineRule="exact"/>
              <w:jc w:val="both"/>
              <w:rPr>
                <w:rFonts w:ascii="Times New Roman" w:hAnsi="Times New Roman"/>
                <w:color w:val="000000"/>
                <w:szCs w:val="28"/>
                <w:lang w:val="uk-UA"/>
              </w:rPr>
            </w:pPr>
          </w:p>
        </w:tc>
      </w:tr>
      <w:tr w:rsidR="00CB6E22" w:rsidRPr="00CB6E22" w:rsidTr="000638DD">
        <w:tc>
          <w:tcPr>
            <w:tcW w:w="9771" w:type="dxa"/>
            <w:gridSpan w:val="4"/>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snapToGrid w:val="0"/>
              <w:spacing w:line="260" w:lineRule="exact"/>
              <w:jc w:val="center"/>
              <w:rPr>
                <w:rFonts w:ascii="Times New Roman" w:hAnsi="Times New Roman"/>
                <w:b/>
                <w:color w:val="000000"/>
                <w:szCs w:val="28"/>
                <w:lang w:val="uk-UA"/>
              </w:rPr>
            </w:pPr>
          </w:p>
          <w:p w:rsidR="00CB6E22" w:rsidRPr="00CB6E22" w:rsidRDefault="00CB6E22" w:rsidP="000638DD">
            <w:pPr>
              <w:spacing w:line="260" w:lineRule="exact"/>
              <w:jc w:val="center"/>
              <w:rPr>
                <w:rFonts w:ascii="Times New Roman" w:hAnsi="Times New Roman"/>
                <w:b/>
                <w:color w:val="000000"/>
                <w:szCs w:val="28"/>
                <w:lang w:val="uk-UA"/>
              </w:rPr>
            </w:pPr>
            <w:r w:rsidRPr="00CB6E22">
              <w:rPr>
                <w:rFonts w:ascii="Times New Roman" w:hAnsi="Times New Roman"/>
                <w:b/>
                <w:color w:val="000000"/>
                <w:szCs w:val="28"/>
                <w:lang w:val="uk-UA"/>
              </w:rPr>
              <w:t>Вимоги до професійних знань</w:t>
            </w:r>
          </w:p>
          <w:p w:rsidR="00CB6E22" w:rsidRPr="00CB6E22" w:rsidRDefault="00CB6E22" w:rsidP="000638DD">
            <w:pPr>
              <w:spacing w:line="260" w:lineRule="exact"/>
              <w:jc w:val="center"/>
              <w:rPr>
                <w:rFonts w:ascii="Times New Roman" w:hAnsi="Times New Roman"/>
                <w:b/>
                <w:color w:val="000000"/>
                <w:szCs w:val="28"/>
                <w:lang w:val="uk-UA"/>
              </w:rPr>
            </w:pPr>
          </w:p>
        </w:tc>
      </w:tr>
      <w:tr w:rsidR="00F92327" w:rsidRPr="00CB6E22" w:rsidTr="00143813">
        <w:tc>
          <w:tcPr>
            <w:tcW w:w="2835" w:type="dxa"/>
            <w:gridSpan w:val="3"/>
            <w:tcBorders>
              <w:top w:val="single" w:sz="4" w:space="0" w:color="000000"/>
              <w:left w:val="single" w:sz="4" w:space="0" w:color="000000"/>
              <w:bottom w:val="single" w:sz="4" w:space="0" w:color="000000"/>
            </w:tcBorders>
            <w:shd w:val="clear" w:color="auto" w:fill="auto"/>
          </w:tcPr>
          <w:p w:rsidR="00F92327" w:rsidRPr="00CB6E22" w:rsidRDefault="00F92327" w:rsidP="00F92327">
            <w:pPr>
              <w:pStyle w:val="aff4"/>
              <w:spacing w:before="0" w:line="260" w:lineRule="exact"/>
              <w:ind w:firstLine="0"/>
              <w:jc w:val="center"/>
              <w:rPr>
                <w:rFonts w:ascii="Times New Roman" w:hAnsi="Times New Roman"/>
                <w:b/>
                <w:sz w:val="28"/>
                <w:szCs w:val="28"/>
              </w:rPr>
            </w:pPr>
            <w:r>
              <w:rPr>
                <w:rFonts w:ascii="Times New Roman" w:hAnsi="Times New Roman"/>
                <w:b/>
                <w:sz w:val="28"/>
                <w:szCs w:val="28"/>
              </w:rPr>
              <w:t>Вимога</w:t>
            </w:r>
          </w:p>
        </w:tc>
        <w:tc>
          <w:tcPr>
            <w:tcW w:w="6936" w:type="dxa"/>
            <w:tcBorders>
              <w:top w:val="single" w:sz="4" w:space="0" w:color="000000"/>
              <w:left w:val="single" w:sz="4" w:space="0" w:color="000000"/>
              <w:bottom w:val="single" w:sz="4" w:space="0" w:color="000000"/>
              <w:right w:val="single" w:sz="4" w:space="0" w:color="000000"/>
            </w:tcBorders>
            <w:shd w:val="clear" w:color="auto" w:fill="auto"/>
          </w:tcPr>
          <w:p w:rsidR="00F92327" w:rsidRPr="00F92327" w:rsidRDefault="00F92327" w:rsidP="00F92327">
            <w:pPr>
              <w:spacing w:line="260" w:lineRule="exact"/>
              <w:jc w:val="center"/>
              <w:rPr>
                <w:rFonts w:ascii="Times New Roman" w:hAnsi="Times New Roman"/>
                <w:b/>
                <w:color w:val="000000"/>
                <w:szCs w:val="28"/>
                <w:lang w:val="uk-UA"/>
              </w:rPr>
            </w:pPr>
            <w:r w:rsidRPr="00F92327">
              <w:rPr>
                <w:rFonts w:ascii="Times New Roman" w:hAnsi="Times New Roman"/>
                <w:b/>
                <w:color w:val="000000"/>
                <w:szCs w:val="28"/>
                <w:lang w:val="uk-UA"/>
              </w:rPr>
              <w:t>Компоненти вимоги</w:t>
            </w:r>
          </w:p>
        </w:tc>
      </w:tr>
      <w:tr w:rsidR="00CB6E22" w:rsidRPr="00CB6E22" w:rsidTr="000638DD">
        <w:tc>
          <w:tcPr>
            <w:tcW w:w="567"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60" w:lineRule="exact"/>
              <w:ind w:firstLine="0"/>
              <w:rPr>
                <w:rFonts w:ascii="Times New Roman" w:hAnsi="Times New Roman"/>
                <w:b/>
                <w:sz w:val="28"/>
                <w:szCs w:val="28"/>
              </w:rPr>
            </w:pPr>
            <w:r w:rsidRPr="00CB6E22">
              <w:rPr>
                <w:rFonts w:ascii="Times New Roman" w:hAnsi="Times New Roman"/>
                <w:b/>
                <w:sz w:val="28"/>
                <w:szCs w:val="28"/>
              </w:rPr>
              <w:t>1.</w:t>
            </w:r>
          </w:p>
        </w:tc>
        <w:tc>
          <w:tcPr>
            <w:tcW w:w="2268" w:type="dxa"/>
            <w:gridSpan w:val="2"/>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60" w:lineRule="exact"/>
              <w:ind w:firstLine="0"/>
              <w:jc w:val="left"/>
              <w:rPr>
                <w:rFonts w:ascii="Times New Roman" w:hAnsi="Times New Roman"/>
                <w:color w:val="000000"/>
                <w:szCs w:val="28"/>
              </w:rPr>
            </w:pPr>
            <w:r w:rsidRPr="00CB6E22">
              <w:rPr>
                <w:rFonts w:ascii="Times New Roman" w:hAnsi="Times New Roman"/>
                <w:b/>
                <w:sz w:val="28"/>
                <w:szCs w:val="28"/>
              </w:rPr>
              <w:t>Знання законодавства</w:t>
            </w:r>
          </w:p>
        </w:tc>
        <w:tc>
          <w:tcPr>
            <w:tcW w:w="6936" w:type="dxa"/>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spacing w:line="260" w:lineRule="exact"/>
              <w:jc w:val="both"/>
              <w:rPr>
                <w:rFonts w:ascii="Times New Roman" w:hAnsi="Times New Roman"/>
                <w:color w:val="000000"/>
                <w:szCs w:val="28"/>
                <w:lang w:val="uk-UA"/>
              </w:rPr>
            </w:pPr>
            <w:r w:rsidRPr="00CB6E22">
              <w:rPr>
                <w:rFonts w:ascii="Times New Roman" w:hAnsi="Times New Roman"/>
                <w:color w:val="000000"/>
                <w:szCs w:val="28"/>
                <w:lang w:val="uk-UA"/>
              </w:rPr>
              <w:t xml:space="preserve">Конституція України; </w:t>
            </w:r>
          </w:p>
          <w:p w:rsidR="00CB6E22" w:rsidRPr="00CB6E22" w:rsidRDefault="00CB6E22" w:rsidP="000638DD">
            <w:pPr>
              <w:spacing w:line="260" w:lineRule="exact"/>
              <w:jc w:val="both"/>
              <w:rPr>
                <w:rFonts w:ascii="Times New Roman" w:hAnsi="Times New Roman"/>
                <w:szCs w:val="28"/>
                <w:lang w:val="uk-UA"/>
              </w:rPr>
            </w:pPr>
            <w:r w:rsidRPr="00CB6E22">
              <w:rPr>
                <w:rFonts w:ascii="Times New Roman" w:hAnsi="Times New Roman"/>
                <w:color w:val="000000"/>
                <w:szCs w:val="28"/>
                <w:lang w:val="uk-UA"/>
              </w:rPr>
              <w:t xml:space="preserve">Закони України: </w:t>
            </w:r>
          </w:p>
          <w:p w:rsidR="00CB6E22" w:rsidRPr="00CB6E22" w:rsidRDefault="00CB6E22" w:rsidP="000638DD">
            <w:pPr>
              <w:spacing w:line="260" w:lineRule="exact"/>
              <w:jc w:val="both"/>
              <w:rPr>
                <w:rFonts w:ascii="Times New Roman" w:hAnsi="Times New Roman"/>
                <w:szCs w:val="28"/>
                <w:lang w:val="uk-UA"/>
              </w:rPr>
            </w:pPr>
            <w:r w:rsidRPr="00CB6E22">
              <w:rPr>
                <w:rFonts w:ascii="Times New Roman" w:hAnsi="Times New Roman"/>
                <w:szCs w:val="28"/>
                <w:lang w:val="uk-UA"/>
              </w:rPr>
              <w:t>„</w:t>
            </w:r>
            <w:r w:rsidRPr="00CB6E22">
              <w:rPr>
                <w:rFonts w:ascii="Times New Roman" w:hAnsi="Times New Roman"/>
                <w:color w:val="000000"/>
                <w:szCs w:val="28"/>
                <w:lang w:val="uk-UA"/>
              </w:rPr>
              <w:t>Про державну службу</w:t>
            </w:r>
            <w:r w:rsidRPr="00CB6E22">
              <w:rPr>
                <w:rFonts w:ascii="Times New Roman" w:hAnsi="Times New Roman"/>
                <w:szCs w:val="28"/>
                <w:lang w:val="uk-UA"/>
              </w:rPr>
              <w:t>”</w:t>
            </w:r>
            <w:r w:rsidRPr="00CB6E22">
              <w:rPr>
                <w:rFonts w:ascii="Times New Roman" w:hAnsi="Times New Roman"/>
                <w:color w:val="000000"/>
                <w:szCs w:val="28"/>
                <w:lang w:val="uk-UA"/>
              </w:rPr>
              <w:t>,</w:t>
            </w:r>
          </w:p>
          <w:p w:rsidR="00CB6E22" w:rsidRPr="00CB6E22" w:rsidRDefault="00CB6E22" w:rsidP="000638DD">
            <w:pPr>
              <w:spacing w:line="260" w:lineRule="exact"/>
              <w:jc w:val="both"/>
              <w:rPr>
                <w:rFonts w:ascii="Times New Roman" w:hAnsi="Times New Roman"/>
                <w:szCs w:val="28"/>
                <w:lang w:val="uk-UA"/>
              </w:rPr>
            </w:pPr>
            <w:r w:rsidRPr="00CB6E22">
              <w:rPr>
                <w:rFonts w:ascii="Times New Roman" w:hAnsi="Times New Roman"/>
                <w:szCs w:val="28"/>
                <w:lang w:val="uk-UA"/>
              </w:rPr>
              <w:t>„</w:t>
            </w:r>
            <w:r w:rsidRPr="00CB6E22">
              <w:rPr>
                <w:rFonts w:ascii="Times New Roman" w:hAnsi="Times New Roman"/>
                <w:color w:val="000000"/>
                <w:szCs w:val="28"/>
                <w:lang w:val="uk-UA"/>
              </w:rPr>
              <w:t>Про запобігання корупції</w:t>
            </w:r>
            <w:r w:rsidRPr="00CB6E22">
              <w:rPr>
                <w:rFonts w:ascii="Times New Roman" w:hAnsi="Times New Roman"/>
                <w:szCs w:val="28"/>
                <w:lang w:val="uk-UA"/>
              </w:rPr>
              <w:t>”.</w:t>
            </w:r>
          </w:p>
          <w:p w:rsidR="00CB6E22" w:rsidRPr="00CB6E22" w:rsidRDefault="00CB6E22" w:rsidP="000638DD">
            <w:pPr>
              <w:spacing w:line="260" w:lineRule="exact"/>
              <w:jc w:val="both"/>
              <w:rPr>
                <w:rFonts w:ascii="Times New Roman" w:hAnsi="Times New Roman"/>
                <w:szCs w:val="28"/>
                <w:lang w:val="uk-UA"/>
              </w:rPr>
            </w:pPr>
          </w:p>
        </w:tc>
      </w:tr>
      <w:tr w:rsidR="00CB6E22" w:rsidRPr="00CB6E22" w:rsidTr="000638DD">
        <w:tc>
          <w:tcPr>
            <w:tcW w:w="567" w:type="dxa"/>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60" w:lineRule="exact"/>
              <w:ind w:firstLine="0"/>
              <w:rPr>
                <w:rFonts w:ascii="Times New Roman" w:hAnsi="Times New Roman"/>
                <w:b/>
                <w:sz w:val="28"/>
                <w:szCs w:val="28"/>
              </w:rPr>
            </w:pPr>
            <w:r w:rsidRPr="00CB6E22">
              <w:rPr>
                <w:rFonts w:ascii="Times New Roman" w:hAnsi="Times New Roman"/>
                <w:b/>
                <w:sz w:val="28"/>
                <w:szCs w:val="28"/>
              </w:rPr>
              <w:t>2.</w:t>
            </w:r>
          </w:p>
        </w:tc>
        <w:tc>
          <w:tcPr>
            <w:tcW w:w="2268" w:type="dxa"/>
            <w:gridSpan w:val="2"/>
            <w:tcBorders>
              <w:top w:val="single" w:sz="4" w:space="0" w:color="000000"/>
              <w:left w:val="single" w:sz="4" w:space="0" w:color="000000"/>
              <w:bottom w:val="single" w:sz="4" w:space="0" w:color="000000"/>
            </w:tcBorders>
            <w:shd w:val="clear" w:color="auto" w:fill="auto"/>
          </w:tcPr>
          <w:p w:rsidR="00CB6E22" w:rsidRPr="00CB6E22" w:rsidRDefault="00CB6E22" w:rsidP="000638DD">
            <w:pPr>
              <w:pStyle w:val="aff4"/>
              <w:spacing w:before="0" w:line="260" w:lineRule="exact"/>
              <w:ind w:firstLine="0"/>
              <w:jc w:val="left"/>
              <w:rPr>
                <w:rFonts w:ascii="Times New Roman" w:hAnsi="Times New Roman"/>
                <w:b/>
                <w:sz w:val="28"/>
                <w:szCs w:val="28"/>
              </w:rPr>
            </w:pPr>
            <w:r w:rsidRPr="00CB6E22">
              <w:rPr>
                <w:rFonts w:ascii="Times New Roman" w:hAnsi="Times New Roman"/>
                <w:b/>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p w:rsidR="00CB6E22" w:rsidRPr="00CB6E22" w:rsidRDefault="00CB6E22" w:rsidP="000638DD">
            <w:pPr>
              <w:pStyle w:val="aff4"/>
              <w:spacing w:before="0" w:line="260" w:lineRule="exact"/>
              <w:ind w:firstLine="0"/>
              <w:jc w:val="left"/>
              <w:rPr>
                <w:rFonts w:ascii="Times New Roman" w:hAnsi="Times New Roman"/>
                <w:b/>
                <w:sz w:val="28"/>
                <w:szCs w:val="28"/>
              </w:rPr>
            </w:pPr>
          </w:p>
        </w:tc>
        <w:tc>
          <w:tcPr>
            <w:tcW w:w="6936" w:type="dxa"/>
            <w:tcBorders>
              <w:top w:val="single" w:sz="4" w:space="0" w:color="000000"/>
              <w:left w:val="single" w:sz="4" w:space="0" w:color="000000"/>
              <w:bottom w:val="single" w:sz="4" w:space="0" w:color="000000"/>
              <w:right w:val="single" w:sz="4" w:space="0" w:color="000000"/>
            </w:tcBorders>
            <w:shd w:val="clear" w:color="auto" w:fill="auto"/>
          </w:tcPr>
          <w:p w:rsidR="00CB6E22" w:rsidRPr="00CB6E22" w:rsidRDefault="00CB6E22" w:rsidP="000638DD">
            <w:pPr>
              <w:spacing w:line="260" w:lineRule="exact"/>
              <w:jc w:val="both"/>
              <w:rPr>
                <w:rFonts w:ascii="Times New Roman" w:hAnsi="Times New Roman"/>
                <w:lang w:val="uk-UA"/>
              </w:rPr>
            </w:pPr>
            <w:r w:rsidRPr="00CB6E22">
              <w:rPr>
                <w:rFonts w:ascii="Times New Roman" w:hAnsi="Times New Roman"/>
              </w:rPr>
              <w:t xml:space="preserve">Цивільний кодекс України, </w:t>
            </w:r>
          </w:p>
          <w:p w:rsidR="00CB6E22" w:rsidRPr="00CB6E22" w:rsidRDefault="00CB6E22" w:rsidP="000638DD">
            <w:pPr>
              <w:spacing w:line="260" w:lineRule="exact"/>
              <w:jc w:val="both"/>
              <w:rPr>
                <w:rFonts w:ascii="Times New Roman" w:hAnsi="Times New Roman"/>
                <w:lang w:val="uk-UA"/>
              </w:rPr>
            </w:pPr>
            <w:r w:rsidRPr="00CB6E22">
              <w:rPr>
                <w:rFonts w:ascii="Times New Roman" w:hAnsi="Times New Roman"/>
              </w:rPr>
              <w:t xml:space="preserve">Господарський кодекс України, </w:t>
            </w:r>
          </w:p>
          <w:p w:rsidR="00CB6E22" w:rsidRPr="00CB6E22" w:rsidRDefault="00CB6E22" w:rsidP="000638DD">
            <w:pPr>
              <w:spacing w:line="260" w:lineRule="exact"/>
              <w:rPr>
                <w:rFonts w:ascii="Times New Roman" w:hAnsi="Times New Roman"/>
                <w:lang w:val="uk-UA"/>
              </w:rPr>
            </w:pPr>
            <w:r w:rsidRPr="00CB6E22">
              <w:rPr>
                <w:rFonts w:ascii="Times New Roman" w:hAnsi="Times New Roman"/>
              </w:rPr>
              <w:t xml:space="preserve">Житловий кодекс Української РСР, </w:t>
            </w:r>
          </w:p>
          <w:p w:rsidR="00CB6E22" w:rsidRPr="00CB6E22" w:rsidRDefault="00CB6E22" w:rsidP="000638DD">
            <w:pPr>
              <w:spacing w:line="260" w:lineRule="exact"/>
              <w:rPr>
                <w:rFonts w:ascii="Times New Roman" w:hAnsi="Times New Roman"/>
                <w:lang w:val="uk-UA"/>
              </w:rPr>
            </w:pPr>
            <w:r w:rsidRPr="00CB6E22">
              <w:rPr>
                <w:rFonts w:ascii="Times New Roman" w:hAnsi="Times New Roman"/>
              </w:rPr>
              <w:t xml:space="preserve">Цивільний процесуальний кодекс України, Господарський процесуальний кодекс України, </w:t>
            </w:r>
          </w:p>
          <w:p w:rsidR="00CB6E22" w:rsidRPr="00CB6E22" w:rsidRDefault="00CB6E22" w:rsidP="000638DD">
            <w:pPr>
              <w:spacing w:line="260" w:lineRule="exact"/>
              <w:rPr>
                <w:rFonts w:ascii="Times New Roman" w:hAnsi="Times New Roman"/>
                <w:color w:val="000000"/>
                <w:szCs w:val="28"/>
                <w:lang w:val="uk-UA"/>
              </w:rPr>
            </w:pPr>
            <w:r w:rsidRPr="00CB6E22">
              <w:rPr>
                <w:rFonts w:ascii="Times New Roman" w:hAnsi="Times New Roman"/>
              </w:rPr>
              <w:t>Кодекс адміністративного судочинства України,</w:t>
            </w:r>
          </w:p>
          <w:p w:rsidR="00CB6E22" w:rsidRPr="00CB6E22" w:rsidRDefault="00CB6E22" w:rsidP="000638DD">
            <w:pPr>
              <w:spacing w:line="260" w:lineRule="exact"/>
              <w:rPr>
                <w:rFonts w:ascii="Times New Roman" w:hAnsi="Times New Roman"/>
                <w:szCs w:val="28"/>
                <w:lang w:val="uk-UA"/>
              </w:rPr>
            </w:pPr>
            <w:r w:rsidRPr="00CB6E22">
              <w:rPr>
                <w:rFonts w:ascii="Times New Roman" w:hAnsi="Times New Roman"/>
                <w:color w:val="000000"/>
                <w:szCs w:val="28"/>
                <w:lang w:val="uk-UA"/>
              </w:rPr>
              <w:t xml:space="preserve">Закони України: </w:t>
            </w:r>
          </w:p>
          <w:p w:rsidR="00CB6E22" w:rsidRPr="00CB6E22" w:rsidRDefault="00CB6E22" w:rsidP="000638DD">
            <w:pPr>
              <w:spacing w:line="260" w:lineRule="exact"/>
              <w:rPr>
                <w:rFonts w:ascii="Times New Roman" w:hAnsi="Times New Roman"/>
                <w:szCs w:val="28"/>
                <w:lang w:val="uk-UA"/>
              </w:rPr>
            </w:pPr>
            <w:r w:rsidRPr="00CB6E22">
              <w:rPr>
                <w:rFonts w:ascii="Times New Roman" w:hAnsi="Times New Roman"/>
                <w:szCs w:val="28"/>
                <w:lang w:val="uk-UA"/>
              </w:rPr>
              <w:t>„Про місцеві державні адміністрації”,</w:t>
            </w:r>
          </w:p>
          <w:p w:rsidR="00CB6E22" w:rsidRPr="00CB6E22" w:rsidRDefault="00CB6E22" w:rsidP="000638DD">
            <w:pPr>
              <w:spacing w:line="260" w:lineRule="exact"/>
              <w:rPr>
                <w:rFonts w:ascii="Times New Roman" w:hAnsi="Times New Roman"/>
                <w:szCs w:val="28"/>
                <w:lang w:val="uk-UA"/>
              </w:rPr>
            </w:pPr>
            <w:r w:rsidRPr="00CB6E22">
              <w:rPr>
                <w:rFonts w:ascii="Times New Roman" w:hAnsi="Times New Roman"/>
                <w:szCs w:val="28"/>
                <w:lang w:val="uk-UA"/>
              </w:rPr>
              <w:t>„Про місцеве самоврядування в Україні</w:t>
            </w:r>
            <w:r w:rsidRPr="00CB6E22">
              <w:rPr>
                <w:rFonts w:ascii="Times New Roman" w:hAnsi="Times New Roman"/>
                <w:bCs/>
                <w:szCs w:val="28"/>
                <w:lang w:val="uk-UA"/>
              </w:rPr>
              <w:t>”</w:t>
            </w:r>
            <w:r w:rsidRPr="00CB6E22">
              <w:rPr>
                <w:rFonts w:ascii="Times New Roman" w:hAnsi="Times New Roman"/>
                <w:szCs w:val="28"/>
                <w:lang w:val="uk-UA"/>
              </w:rPr>
              <w:t>,</w:t>
            </w:r>
          </w:p>
          <w:p w:rsidR="00CB6E22" w:rsidRPr="00CB6E22" w:rsidRDefault="00CB6E22" w:rsidP="000638DD">
            <w:pPr>
              <w:spacing w:line="260" w:lineRule="exact"/>
              <w:jc w:val="both"/>
              <w:rPr>
                <w:rFonts w:ascii="Times New Roman" w:hAnsi="Times New Roman"/>
                <w:szCs w:val="28"/>
                <w:lang w:val="uk-UA"/>
              </w:rPr>
            </w:pPr>
            <w:r w:rsidRPr="00CB6E22">
              <w:rPr>
                <w:rFonts w:ascii="Times New Roman" w:hAnsi="Times New Roman"/>
                <w:szCs w:val="28"/>
                <w:lang w:val="uk-UA"/>
              </w:rPr>
              <w:t>„Про очищення влади”,</w:t>
            </w:r>
          </w:p>
          <w:p w:rsidR="00CB6E22" w:rsidRPr="00CB6E22" w:rsidRDefault="00CB6E22" w:rsidP="000638DD">
            <w:pPr>
              <w:widowControl w:val="0"/>
              <w:spacing w:line="260" w:lineRule="exact"/>
              <w:jc w:val="both"/>
              <w:rPr>
                <w:rFonts w:ascii="Times New Roman" w:hAnsi="Times New Roman"/>
                <w:szCs w:val="28"/>
                <w:lang w:val="uk-UA"/>
              </w:rPr>
            </w:pPr>
            <w:r w:rsidRPr="00CB6E22">
              <w:rPr>
                <w:rFonts w:ascii="Times New Roman" w:hAnsi="Times New Roman"/>
                <w:szCs w:val="28"/>
                <w:lang w:val="uk-UA"/>
              </w:rPr>
              <w:t xml:space="preserve">„Про звернення громадян”, </w:t>
            </w:r>
          </w:p>
          <w:p w:rsidR="00CB6E22" w:rsidRPr="00CB6E22" w:rsidRDefault="00CB6E22" w:rsidP="000638DD">
            <w:pPr>
              <w:widowControl w:val="0"/>
              <w:spacing w:line="260" w:lineRule="exact"/>
              <w:jc w:val="both"/>
              <w:rPr>
                <w:rFonts w:ascii="Times New Roman" w:hAnsi="Times New Roman"/>
                <w:szCs w:val="28"/>
                <w:lang w:val="uk-UA"/>
              </w:rPr>
            </w:pPr>
            <w:r w:rsidRPr="00CB6E22">
              <w:rPr>
                <w:rFonts w:ascii="Times New Roman" w:hAnsi="Times New Roman"/>
                <w:szCs w:val="28"/>
                <w:lang w:val="uk-UA"/>
              </w:rPr>
              <w:t>„Про доступ до публічної інформації”,</w:t>
            </w:r>
          </w:p>
          <w:p w:rsidR="00CB6E22" w:rsidRPr="00CB6E22" w:rsidRDefault="00CB6E22" w:rsidP="000638DD">
            <w:pPr>
              <w:widowControl w:val="0"/>
              <w:spacing w:line="260" w:lineRule="exact"/>
              <w:jc w:val="both"/>
              <w:rPr>
                <w:rFonts w:ascii="Times New Roman" w:hAnsi="Times New Roman"/>
                <w:lang w:val="uk-UA"/>
              </w:rPr>
            </w:pPr>
            <w:r w:rsidRPr="00CB6E22">
              <w:rPr>
                <w:rFonts w:ascii="Times New Roman" w:hAnsi="Times New Roman"/>
              </w:rPr>
              <w:t>„Про публічні закупівлі</w:t>
            </w:r>
            <w:r w:rsidRPr="00CB6E22">
              <w:rPr>
                <w:rFonts w:ascii="Times New Roman" w:hAnsi="Times New Roman"/>
                <w:bCs/>
              </w:rPr>
              <w:t>”</w:t>
            </w:r>
            <w:r w:rsidRPr="00CB6E22">
              <w:rPr>
                <w:rFonts w:ascii="Times New Roman" w:hAnsi="Times New Roman"/>
              </w:rPr>
              <w:t>,</w:t>
            </w:r>
          </w:p>
          <w:p w:rsidR="00CB6E22" w:rsidRPr="00CB6E22" w:rsidRDefault="00CB6E22" w:rsidP="000638DD">
            <w:pPr>
              <w:widowControl w:val="0"/>
              <w:spacing w:line="260" w:lineRule="exact"/>
              <w:jc w:val="both"/>
              <w:rPr>
                <w:rFonts w:ascii="Times New Roman" w:hAnsi="Times New Roman"/>
                <w:lang w:val="uk-UA"/>
              </w:rPr>
            </w:pPr>
            <w:r w:rsidRPr="00CB6E22">
              <w:rPr>
                <w:rFonts w:ascii="Times New Roman" w:hAnsi="Times New Roman"/>
              </w:rPr>
              <w:t>„Про ліцензування видів господарської діяльності</w:t>
            </w:r>
            <w:r w:rsidRPr="00CB6E22">
              <w:rPr>
                <w:rFonts w:ascii="Times New Roman" w:hAnsi="Times New Roman"/>
                <w:bCs/>
              </w:rPr>
              <w:t>”</w:t>
            </w:r>
            <w:r w:rsidRPr="00CB6E22">
              <w:rPr>
                <w:rFonts w:ascii="Times New Roman" w:hAnsi="Times New Roman"/>
              </w:rPr>
              <w:t xml:space="preserve">, </w:t>
            </w:r>
          </w:p>
          <w:p w:rsidR="00CB6E22" w:rsidRPr="00CB6E22" w:rsidRDefault="00CB6E22" w:rsidP="000638DD">
            <w:pPr>
              <w:widowControl w:val="0"/>
              <w:spacing w:line="260" w:lineRule="exact"/>
              <w:jc w:val="both"/>
              <w:rPr>
                <w:rFonts w:ascii="Times New Roman" w:hAnsi="Times New Roman"/>
                <w:lang w:val="uk-UA"/>
              </w:rPr>
            </w:pPr>
            <w:r w:rsidRPr="00CB6E22">
              <w:rPr>
                <w:rFonts w:ascii="Times New Roman" w:hAnsi="Times New Roman"/>
                <w:bCs/>
              </w:rPr>
              <w:t>„</w:t>
            </w:r>
            <w:r w:rsidRPr="00CB6E22">
              <w:rPr>
                <w:rFonts w:ascii="Times New Roman" w:hAnsi="Times New Roman"/>
              </w:rPr>
              <w:t>Про відходи</w:t>
            </w:r>
            <w:r w:rsidRPr="00CB6E22">
              <w:rPr>
                <w:rFonts w:ascii="Times New Roman" w:hAnsi="Times New Roman"/>
                <w:bCs/>
              </w:rPr>
              <w:t>”</w:t>
            </w:r>
            <w:r w:rsidRPr="00CB6E22">
              <w:rPr>
                <w:rFonts w:ascii="Times New Roman" w:hAnsi="Times New Roman"/>
              </w:rPr>
              <w:t xml:space="preserve">, </w:t>
            </w:r>
          </w:p>
          <w:p w:rsidR="00CB6E22" w:rsidRPr="00CB6E22" w:rsidRDefault="00CB6E22" w:rsidP="000638DD">
            <w:pPr>
              <w:widowControl w:val="0"/>
              <w:spacing w:line="260" w:lineRule="exact"/>
              <w:jc w:val="both"/>
              <w:rPr>
                <w:rFonts w:ascii="Times New Roman" w:hAnsi="Times New Roman"/>
                <w:lang w:val="uk-UA"/>
              </w:rPr>
            </w:pPr>
            <w:r w:rsidRPr="00CB6E22">
              <w:rPr>
                <w:rFonts w:ascii="Times New Roman" w:hAnsi="Times New Roman"/>
                <w:bCs/>
              </w:rPr>
              <w:t>„</w:t>
            </w:r>
            <w:r w:rsidRPr="00CB6E22">
              <w:rPr>
                <w:rFonts w:ascii="Times New Roman" w:hAnsi="Times New Roman"/>
              </w:rPr>
              <w:t>Про регулювання містобудівної діяльності</w:t>
            </w:r>
            <w:r w:rsidRPr="00CB6E22">
              <w:rPr>
                <w:rFonts w:ascii="Times New Roman" w:hAnsi="Times New Roman"/>
                <w:bCs/>
              </w:rPr>
              <w:t>”</w:t>
            </w:r>
            <w:r w:rsidRPr="00CB6E22">
              <w:rPr>
                <w:rFonts w:ascii="Times New Roman" w:hAnsi="Times New Roman"/>
              </w:rPr>
              <w:t xml:space="preserve">, </w:t>
            </w:r>
          </w:p>
          <w:p w:rsidR="00CB6E22" w:rsidRPr="00CB6E22" w:rsidRDefault="00CB6E22" w:rsidP="000638DD">
            <w:pPr>
              <w:widowControl w:val="0"/>
              <w:spacing w:line="260" w:lineRule="exact"/>
              <w:jc w:val="both"/>
              <w:rPr>
                <w:rFonts w:ascii="Times New Roman" w:hAnsi="Times New Roman"/>
                <w:lang w:val="uk-UA"/>
              </w:rPr>
            </w:pPr>
            <w:r w:rsidRPr="00CB6E22">
              <w:rPr>
                <w:rFonts w:ascii="Times New Roman" w:hAnsi="Times New Roman"/>
                <w:bCs/>
              </w:rPr>
              <w:t>„</w:t>
            </w:r>
            <w:r w:rsidRPr="00CB6E22">
              <w:rPr>
                <w:rFonts w:ascii="Times New Roman" w:hAnsi="Times New Roman"/>
              </w:rPr>
              <w:t>Про основи містобудування</w:t>
            </w:r>
            <w:r w:rsidRPr="00CB6E22">
              <w:rPr>
                <w:rFonts w:ascii="Times New Roman" w:hAnsi="Times New Roman"/>
                <w:bCs/>
              </w:rPr>
              <w:t>”</w:t>
            </w:r>
            <w:r w:rsidRPr="00CB6E22">
              <w:rPr>
                <w:rFonts w:ascii="Times New Roman" w:hAnsi="Times New Roman"/>
                <w:bCs/>
                <w:lang w:val="uk-UA"/>
              </w:rPr>
              <w:t>,</w:t>
            </w:r>
            <w:r w:rsidRPr="00CB6E22">
              <w:rPr>
                <w:rFonts w:ascii="Times New Roman" w:hAnsi="Times New Roman"/>
              </w:rPr>
              <w:t xml:space="preserve"> </w:t>
            </w:r>
          </w:p>
          <w:p w:rsidR="00CB6E22" w:rsidRPr="00CB6E22" w:rsidRDefault="00CB6E22" w:rsidP="000638DD">
            <w:pPr>
              <w:spacing w:line="260" w:lineRule="exact"/>
              <w:jc w:val="both"/>
              <w:rPr>
                <w:rFonts w:ascii="Times New Roman" w:hAnsi="Times New Roman"/>
                <w:szCs w:val="28"/>
                <w:lang w:val="uk-UA"/>
              </w:rPr>
            </w:pPr>
            <w:r w:rsidRPr="00CB6E22">
              <w:rPr>
                <w:rFonts w:ascii="Times New Roman" w:hAnsi="Times New Roman"/>
                <w:szCs w:val="28"/>
                <w:lang w:val="uk-UA"/>
              </w:rPr>
              <w:t>інші закони, постанови Верховної Ради України, укази та розпорядження Президента України, постанови та розпорядження Кабінету Міністрів України та інші нормативно-правові акти, що стосуються питань діяльності Київської обласної державної адміністрації, у тому числі ті, що регулюють організацію та методику ведення правової роботи у відповідній сфері (галузі) управління; порядок підготовки та внесення проектів законодавчих та нормативних актів; державну політику з напряму діяльності правової служби; основи державного управління; порядок укладання та оформлення договорів і угод; порядок ведення правової документації з використанням сучасних інформаційних технологій.</w:t>
            </w:r>
          </w:p>
        </w:tc>
      </w:tr>
    </w:tbl>
    <w:p w:rsidR="00CB6E22" w:rsidRPr="00CB6E22" w:rsidRDefault="00CB6E22" w:rsidP="00CB6E22">
      <w:pPr>
        <w:tabs>
          <w:tab w:val="left" w:pos="2043"/>
          <w:tab w:val="left" w:pos="5640"/>
          <w:tab w:val="left" w:pos="7920"/>
        </w:tabs>
        <w:spacing w:line="240" w:lineRule="exact"/>
        <w:rPr>
          <w:rFonts w:ascii="Times New Roman" w:hAnsi="Times New Roman"/>
          <w:b/>
          <w:color w:val="000000"/>
          <w:szCs w:val="28"/>
          <w:lang w:val="uk-UA"/>
        </w:rPr>
      </w:pPr>
    </w:p>
    <w:p w:rsidR="00CB6E22" w:rsidRPr="00CB6E22" w:rsidRDefault="00CB6E22" w:rsidP="00CB6E22">
      <w:pPr>
        <w:tabs>
          <w:tab w:val="left" w:pos="2043"/>
          <w:tab w:val="left" w:pos="5640"/>
          <w:tab w:val="left" w:pos="7920"/>
        </w:tabs>
        <w:spacing w:line="240" w:lineRule="exact"/>
        <w:rPr>
          <w:rFonts w:ascii="Times New Roman" w:hAnsi="Times New Roman"/>
          <w:b/>
          <w:color w:val="000000"/>
          <w:szCs w:val="28"/>
          <w:lang w:val="uk-UA"/>
        </w:rPr>
      </w:pPr>
    </w:p>
    <w:p w:rsidR="00CB6E22" w:rsidRPr="00CB6E22" w:rsidRDefault="00CB6E22" w:rsidP="00CB6E22">
      <w:pPr>
        <w:tabs>
          <w:tab w:val="left" w:pos="2043"/>
          <w:tab w:val="left" w:pos="5640"/>
          <w:tab w:val="left" w:pos="7920"/>
        </w:tabs>
        <w:spacing w:line="240" w:lineRule="exact"/>
        <w:rPr>
          <w:rFonts w:ascii="Times New Roman" w:hAnsi="Times New Roman"/>
          <w:b/>
          <w:color w:val="000000"/>
          <w:szCs w:val="28"/>
          <w:lang w:val="uk-UA"/>
        </w:rPr>
      </w:pPr>
    </w:p>
    <w:p w:rsidR="00CB6E22" w:rsidRPr="00CB6E22" w:rsidRDefault="00CB6E22" w:rsidP="00CB6E22">
      <w:pPr>
        <w:tabs>
          <w:tab w:val="left" w:pos="2043"/>
          <w:tab w:val="left" w:pos="5640"/>
          <w:tab w:val="left" w:pos="7920"/>
        </w:tabs>
        <w:spacing w:line="240" w:lineRule="exact"/>
        <w:rPr>
          <w:rFonts w:ascii="Times New Roman" w:hAnsi="Times New Roman"/>
          <w:b/>
          <w:color w:val="000000"/>
          <w:kern w:val="2"/>
          <w:szCs w:val="28"/>
        </w:rPr>
      </w:pPr>
      <w:r w:rsidRPr="00CB6E22">
        <w:rPr>
          <w:rFonts w:ascii="Times New Roman" w:hAnsi="Times New Roman"/>
          <w:b/>
          <w:color w:val="000000"/>
          <w:szCs w:val="28"/>
        </w:rPr>
        <w:t xml:space="preserve">Заступник голови – </w:t>
      </w:r>
    </w:p>
    <w:p w:rsidR="00194036" w:rsidRPr="00707F45" w:rsidRDefault="00CB6E22" w:rsidP="00CB6E22">
      <w:pPr>
        <w:tabs>
          <w:tab w:val="left" w:pos="2043"/>
          <w:tab w:val="center" w:pos="4819"/>
        </w:tabs>
        <w:spacing w:line="240" w:lineRule="exact"/>
        <w:rPr>
          <w:rFonts w:ascii="Times New Roman" w:hAnsi="Times New Roman"/>
        </w:rPr>
      </w:pPr>
      <w:r w:rsidRPr="00CB6E22">
        <w:rPr>
          <w:rFonts w:ascii="Times New Roman" w:hAnsi="Times New Roman"/>
          <w:b/>
          <w:color w:val="000000"/>
          <w:szCs w:val="28"/>
        </w:rPr>
        <w:t>керівник апарату адміністрації</w:t>
      </w:r>
      <w:r w:rsidRPr="00CB6E22">
        <w:rPr>
          <w:rFonts w:ascii="Times New Roman" w:hAnsi="Times New Roman"/>
          <w:b/>
          <w:color w:val="000000"/>
          <w:szCs w:val="28"/>
        </w:rPr>
        <w:tab/>
        <w:t xml:space="preserve">                 </w:t>
      </w:r>
      <w:r w:rsidR="001F3842">
        <w:rPr>
          <w:rFonts w:ascii="Times New Roman" w:hAnsi="Times New Roman"/>
          <w:b/>
          <w:szCs w:val="28"/>
          <w:lang w:val="uk-UA"/>
        </w:rPr>
        <w:t>(підпис)</w:t>
      </w:r>
      <w:r w:rsidRPr="00CB6E22">
        <w:rPr>
          <w:rFonts w:ascii="Times New Roman" w:hAnsi="Times New Roman"/>
          <w:b/>
          <w:color w:val="000000"/>
          <w:szCs w:val="28"/>
        </w:rPr>
        <w:t xml:space="preserve">    </w:t>
      </w:r>
      <w:r w:rsidRPr="00CB6E22">
        <w:rPr>
          <w:rFonts w:ascii="Times New Roman" w:hAnsi="Times New Roman"/>
          <w:b/>
          <w:color w:val="000000"/>
          <w:szCs w:val="28"/>
          <w:lang w:val="uk-UA"/>
        </w:rPr>
        <w:t xml:space="preserve">                        </w:t>
      </w:r>
      <w:r w:rsidRPr="00CB6E22">
        <w:rPr>
          <w:rFonts w:ascii="Times New Roman" w:hAnsi="Times New Roman"/>
          <w:b/>
          <w:color w:val="000000"/>
          <w:szCs w:val="28"/>
        </w:rPr>
        <w:t>В.А.</w:t>
      </w:r>
      <w:r w:rsidRPr="00CB6E22">
        <w:rPr>
          <w:rFonts w:ascii="Times New Roman" w:hAnsi="Times New Roman"/>
          <w:b/>
          <w:color w:val="000000"/>
          <w:szCs w:val="28"/>
          <w:lang w:val="uk-UA"/>
        </w:rPr>
        <w:t xml:space="preserve"> </w:t>
      </w:r>
      <w:r w:rsidRPr="00CB6E22">
        <w:rPr>
          <w:rFonts w:ascii="Times New Roman" w:hAnsi="Times New Roman"/>
          <w:b/>
          <w:color w:val="000000"/>
          <w:szCs w:val="28"/>
        </w:rPr>
        <w:t>Кучер</w:t>
      </w:r>
    </w:p>
    <w:sectPr w:rsidR="00194036" w:rsidRPr="00707F45" w:rsidSect="00521865">
      <w:pgSz w:w="11906" w:h="16838"/>
      <w:pgMar w:top="284" w:right="567" w:bottom="567" w:left="1701" w:header="709"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170" w:rsidRDefault="00130170">
      <w:r>
        <w:separator/>
      </w:r>
    </w:p>
  </w:endnote>
  <w:endnote w:type="continuationSeparator" w:id="1">
    <w:p w:rsidR="00130170" w:rsidRDefault="00130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FreeSans">
    <w:altName w:val="Times New Roman"/>
    <w:charset w:val="01"/>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00"/>
    <w:family w:val="auto"/>
    <w:pitch w:val="variable"/>
    <w:sig w:usb0="00000203" w:usb1="00000000" w:usb2="00000000" w:usb3="00000000" w:csb0="00000005" w:csb1="00000000"/>
  </w:font>
  <w:font w:name="WenQuanYi Micro Hei">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170" w:rsidRDefault="00130170">
      <w:r>
        <w:separator/>
      </w:r>
    </w:p>
  </w:footnote>
  <w:footnote w:type="continuationSeparator" w:id="1">
    <w:p w:rsidR="00130170" w:rsidRDefault="001301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3">
    <w:nsid w:val="04403F06"/>
    <w:multiLevelType w:val="hybridMultilevel"/>
    <w:tmpl w:val="8B7822B8"/>
    <w:lvl w:ilvl="0" w:tplc="450C6C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06731FFC"/>
    <w:multiLevelType w:val="hybridMultilevel"/>
    <w:tmpl w:val="20942C00"/>
    <w:lvl w:ilvl="0" w:tplc="8B72FD88">
      <w:start w:val="3"/>
      <w:numFmt w:val="decimal"/>
      <w:lvlText w:val="%1."/>
      <w:lvlJc w:val="left"/>
      <w:pPr>
        <w:ind w:left="1428" w:hanging="360"/>
      </w:pPr>
      <w:rPr>
        <w:rFonts w:hint="default"/>
        <w:b w:val="0"/>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5">
    <w:nsid w:val="0AB731BC"/>
    <w:multiLevelType w:val="hybridMultilevel"/>
    <w:tmpl w:val="9CC6CFAC"/>
    <w:lvl w:ilvl="0" w:tplc="FFFFFFFF">
      <w:start w:val="1"/>
      <w:numFmt w:val="bullet"/>
      <w:lvlText w:val=""/>
      <w:lvlJc w:val="left"/>
      <w:pPr>
        <w:tabs>
          <w:tab w:val="num" w:pos="1068"/>
        </w:tabs>
        <w:ind w:left="1068" w:hanging="360"/>
      </w:pPr>
      <w:rPr>
        <w:rFonts w:ascii="Wingdings" w:hAnsi="Wingdings" w:hint="default"/>
        <w:color w:val="auto"/>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6">
    <w:nsid w:val="12A462D1"/>
    <w:multiLevelType w:val="hybridMultilevel"/>
    <w:tmpl w:val="4D588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6E1D72"/>
    <w:multiLevelType w:val="hybridMultilevel"/>
    <w:tmpl w:val="FF82EBFA"/>
    <w:lvl w:ilvl="0" w:tplc="DBB2BCD6">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2257C9"/>
    <w:multiLevelType w:val="multilevel"/>
    <w:tmpl w:val="24AC4856"/>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25E1AD1"/>
    <w:multiLevelType w:val="hybridMultilevel"/>
    <w:tmpl w:val="38A0E3B4"/>
    <w:lvl w:ilvl="0" w:tplc="04190005">
      <w:start w:val="1"/>
      <w:numFmt w:val="bullet"/>
      <w:lvlText w:val=""/>
      <w:lvlJc w:val="left"/>
      <w:pPr>
        <w:ind w:left="1474" w:hanging="360"/>
      </w:pPr>
      <w:rPr>
        <w:rFonts w:ascii="Wingdings" w:hAnsi="Wingdings" w:hint="default"/>
      </w:rPr>
    </w:lvl>
    <w:lvl w:ilvl="1" w:tplc="04190003" w:tentative="1">
      <w:start w:val="1"/>
      <w:numFmt w:val="bullet"/>
      <w:lvlText w:val="o"/>
      <w:lvlJc w:val="left"/>
      <w:pPr>
        <w:ind w:left="2194" w:hanging="360"/>
      </w:pPr>
      <w:rPr>
        <w:rFonts w:ascii="Courier New" w:hAnsi="Courier New" w:cs="Courier New" w:hint="default"/>
      </w:rPr>
    </w:lvl>
    <w:lvl w:ilvl="2" w:tplc="04190005" w:tentative="1">
      <w:start w:val="1"/>
      <w:numFmt w:val="bullet"/>
      <w:lvlText w:val=""/>
      <w:lvlJc w:val="left"/>
      <w:pPr>
        <w:ind w:left="2914" w:hanging="360"/>
      </w:pPr>
      <w:rPr>
        <w:rFonts w:ascii="Wingdings" w:hAnsi="Wingdings" w:hint="default"/>
      </w:rPr>
    </w:lvl>
    <w:lvl w:ilvl="3" w:tplc="04190001" w:tentative="1">
      <w:start w:val="1"/>
      <w:numFmt w:val="bullet"/>
      <w:lvlText w:val=""/>
      <w:lvlJc w:val="left"/>
      <w:pPr>
        <w:ind w:left="3634" w:hanging="360"/>
      </w:pPr>
      <w:rPr>
        <w:rFonts w:ascii="Symbol" w:hAnsi="Symbol" w:hint="default"/>
      </w:rPr>
    </w:lvl>
    <w:lvl w:ilvl="4" w:tplc="04190003" w:tentative="1">
      <w:start w:val="1"/>
      <w:numFmt w:val="bullet"/>
      <w:lvlText w:val="o"/>
      <w:lvlJc w:val="left"/>
      <w:pPr>
        <w:ind w:left="4354" w:hanging="360"/>
      </w:pPr>
      <w:rPr>
        <w:rFonts w:ascii="Courier New" w:hAnsi="Courier New" w:cs="Courier New" w:hint="default"/>
      </w:rPr>
    </w:lvl>
    <w:lvl w:ilvl="5" w:tplc="04190005" w:tentative="1">
      <w:start w:val="1"/>
      <w:numFmt w:val="bullet"/>
      <w:lvlText w:val=""/>
      <w:lvlJc w:val="left"/>
      <w:pPr>
        <w:ind w:left="5074" w:hanging="360"/>
      </w:pPr>
      <w:rPr>
        <w:rFonts w:ascii="Wingdings" w:hAnsi="Wingdings" w:hint="default"/>
      </w:rPr>
    </w:lvl>
    <w:lvl w:ilvl="6" w:tplc="04190001" w:tentative="1">
      <w:start w:val="1"/>
      <w:numFmt w:val="bullet"/>
      <w:lvlText w:val=""/>
      <w:lvlJc w:val="left"/>
      <w:pPr>
        <w:ind w:left="5794" w:hanging="360"/>
      </w:pPr>
      <w:rPr>
        <w:rFonts w:ascii="Symbol" w:hAnsi="Symbol" w:hint="default"/>
      </w:rPr>
    </w:lvl>
    <w:lvl w:ilvl="7" w:tplc="04190003" w:tentative="1">
      <w:start w:val="1"/>
      <w:numFmt w:val="bullet"/>
      <w:lvlText w:val="o"/>
      <w:lvlJc w:val="left"/>
      <w:pPr>
        <w:ind w:left="6514" w:hanging="360"/>
      </w:pPr>
      <w:rPr>
        <w:rFonts w:ascii="Courier New" w:hAnsi="Courier New" w:cs="Courier New" w:hint="default"/>
      </w:rPr>
    </w:lvl>
    <w:lvl w:ilvl="8" w:tplc="04190005" w:tentative="1">
      <w:start w:val="1"/>
      <w:numFmt w:val="bullet"/>
      <w:lvlText w:val=""/>
      <w:lvlJc w:val="left"/>
      <w:pPr>
        <w:ind w:left="7234" w:hanging="360"/>
      </w:pPr>
      <w:rPr>
        <w:rFonts w:ascii="Wingdings" w:hAnsi="Wingdings" w:hint="default"/>
      </w:rPr>
    </w:lvl>
  </w:abstractNum>
  <w:abstractNum w:abstractNumId="10">
    <w:nsid w:val="24F57E03"/>
    <w:multiLevelType w:val="multilevel"/>
    <w:tmpl w:val="BD9EE546"/>
    <w:lvl w:ilvl="0">
      <w:start w:val="1"/>
      <w:numFmt w:val="decimal"/>
      <w:lvlText w:val="%1."/>
      <w:lvlJc w:val="left"/>
      <w:pPr>
        <w:tabs>
          <w:tab w:val="num" w:pos="1410"/>
        </w:tabs>
        <w:ind w:left="1410" w:hanging="69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1">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12">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13">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1A950DA"/>
    <w:multiLevelType w:val="hybridMultilevel"/>
    <w:tmpl w:val="1DE40EF2"/>
    <w:lvl w:ilvl="0" w:tplc="5CE8CD4C">
      <w:numFmt w:val="bullet"/>
      <w:lvlText w:val="-"/>
      <w:lvlJc w:val="left"/>
      <w:pPr>
        <w:ind w:left="1069" w:hanging="360"/>
      </w:pPr>
      <w:rPr>
        <w:rFonts w:ascii="Times New Roman" w:eastAsia="Times New Roman" w:hAnsi="Times New Roman" w:cs="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2553516"/>
    <w:multiLevelType w:val="hybridMultilevel"/>
    <w:tmpl w:val="38348344"/>
    <w:lvl w:ilvl="0" w:tplc="85826C82">
      <w:start w:val="2"/>
      <w:numFmt w:val="bullet"/>
      <w:lvlText w:val="-"/>
      <w:lvlJc w:val="left"/>
      <w:pPr>
        <w:tabs>
          <w:tab w:val="num" w:pos="928"/>
        </w:tabs>
        <w:ind w:left="928"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329421E4"/>
    <w:multiLevelType w:val="hybridMultilevel"/>
    <w:tmpl w:val="0F465B8A"/>
    <w:lvl w:ilvl="0" w:tplc="A7F04018">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7">
    <w:nsid w:val="32AB7BEE"/>
    <w:multiLevelType w:val="hybridMultilevel"/>
    <w:tmpl w:val="7E6C7FFA"/>
    <w:lvl w:ilvl="0" w:tplc="181A0001">
      <w:start w:val="1"/>
      <w:numFmt w:val="bullet"/>
      <w:lvlText w:val=""/>
      <w:lvlJc w:val="left"/>
      <w:pPr>
        <w:ind w:left="1080" w:hanging="360"/>
      </w:pPr>
      <w:rPr>
        <w:rFonts w:ascii="Symbol" w:hAnsi="Symbol" w:hint="default"/>
      </w:rPr>
    </w:lvl>
    <w:lvl w:ilvl="1" w:tplc="181A0003">
      <w:start w:val="1"/>
      <w:numFmt w:val="bullet"/>
      <w:lvlText w:val="o"/>
      <w:lvlJc w:val="left"/>
      <w:pPr>
        <w:ind w:left="1800" w:hanging="360"/>
      </w:pPr>
      <w:rPr>
        <w:rFonts w:ascii="Courier New" w:hAnsi="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8">
    <w:nsid w:val="32C97918"/>
    <w:multiLevelType w:val="hybridMultilevel"/>
    <w:tmpl w:val="91F045FA"/>
    <w:lvl w:ilvl="0" w:tplc="E4A87CC8">
      <w:start w:val="1"/>
      <w:numFmt w:val="decimal"/>
      <w:lvlText w:val="%1."/>
      <w:lvlJc w:val="left"/>
      <w:pPr>
        <w:ind w:left="720" w:hanging="360"/>
      </w:pPr>
      <w:rPr>
        <w:rFonts w:ascii="Liberation Serif" w:hAnsi="Liberation Serif" w:cs="FreeSans" w:hint="default"/>
        <w:color w:val="E36C0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BC16F2"/>
    <w:multiLevelType w:val="multilevel"/>
    <w:tmpl w:val="00921D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DC208E2"/>
    <w:multiLevelType w:val="hybridMultilevel"/>
    <w:tmpl w:val="B8262636"/>
    <w:lvl w:ilvl="0" w:tplc="FFFFFFFF">
      <w:start w:val="1"/>
      <w:numFmt w:val="bullet"/>
      <w:lvlText w:val=""/>
      <w:lvlJc w:val="left"/>
      <w:pPr>
        <w:tabs>
          <w:tab w:val="num" w:pos="1068"/>
        </w:tabs>
        <w:ind w:left="1068" w:hanging="360"/>
      </w:pPr>
      <w:rPr>
        <w:rFonts w:ascii="Wingdings" w:hAnsi="Wingdings" w:hint="default"/>
        <w:color w:val="auto"/>
      </w:rPr>
    </w:lvl>
    <w:lvl w:ilvl="1" w:tplc="FFFFFFFF">
      <w:start w:val="1"/>
      <w:numFmt w:val="bullet"/>
      <w:lvlText w:val=""/>
      <w:lvlJc w:val="left"/>
      <w:pPr>
        <w:tabs>
          <w:tab w:val="num" w:pos="2148"/>
        </w:tabs>
        <w:ind w:left="2148" w:hanging="360"/>
      </w:pPr>
      <w:rPr>
        <w:rFonts w:ascii="Wingdings" w:hAnsi="Wingdings" w:hint="default"/>
        <w:color w:val="auto"/>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1">
    <w:nsid w:val="3F8F1D87"/>
    <w:multiLevelType w:val="hybridMultilevel"/>
    <w:tmpl w:val="89309DA6"/>
    <w:lvl w:ilvl="0" w:tplc="71D0B6C0">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41342C0C"/>
    <w:multiLevelType w:val="multilevel"/>
    <w:tmpl w:val="E760FF3C"/>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E8057B"/>
    <w:multiLevelType w:val="hybridMultilevel"/>
    <w:tmpl w:val="E9120EC6"/>
    <w:lvl w:ilvl="0" w:tplc="05FC13D4">
      <w:start w:val="2"/>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26">
    <w:nsid w:val="4C872E0C"/>
    <w:multiLevelType w:val="hybridMultilevel"/>
    <w:tmpl w:val="C414B90C"/>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340530"/>
    <w:multiLevelType w:val="multilevel"/>
    <w:tmpl w:val="70503480"/>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485454B"/>
    <w:multiLevelType w:val="multilevel"/>
    <w:tmpl w:val="1F5C63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6860B6D"/>
    <w:multiLevelType w:val="hybridMultilevel"/>
    <w:tmpl w:val="279A8F80"/>
    <w:lvl w:ilvl="0" w:tplc="D83CF914">
      <w:numFmt w:val="bullet"/>
      <w:lvlText w:val="-"/>
      <w:lvlJc w:val="left"/>
      <w:pPr>
        <w:tabs>
          <w:tab w:val="num" w:pos="360"/>
        </w:tabs>
        <w:ind w:left="360" w:hanging="360"/>
      </w:pPr>
      <w:rPr>
        <w:rFonts w:ascii="Arial" w:eastAsia="Times New Roman" w:hAnsi="Arial" w:cs="Arial" w:hint="default"/>
      </w:rPr>
    </w:lvl>
    <w:lvl w:ilvl="1" w:tplc="4CDACF24">
      <w:start w:val="1"/>
      <w:numFmt w:val="bullet"/>
      <w:lvlText w:val="o"/>
      <w:lvlJc w:val="left"/>
      <w:pPr>
        <w:tabs>
          <w:tab w:val="num" w:pos="1526"/>
        </w:tabs>
        <w:ind w:left="1526" w:hanging="360"/>
      </w:pPr>
      <w:rPr>
        <w:rFonts w:ascii="Courier New" w:hAnsi="Courier New" w:hint="default"/>
      </w:rPr>
    </w:lvl>
    <w:lvl w:ilvl="2" w:tplc="573275E6" w:tentative="1">
      <w:start w:val="1"/>
      <w:numFmt w:val="bullet"/>
      <w:lvlText w:val=""/>
      <w:lvlJc w:val="left"/>
      <w:pPr>
        <w:tabs>
          <w:tab w:val="num" w:pos="2246"/>
        </w:tabs>
        <w:ind w:left="2246" w:hanging="360"/>
      </w:pPr>
      <w:rPr>
        <w:rFonts w:ascii="Wingdings" w:hAnsi="Wingdings" w:hint="default"/>
      </w:rPr>
    </w:lvl>
    <w:lvl w:ilvl="3" w:tplc="97344C50" w:tentative="1">
      <w:start w:val="1"/>
      <w:numFmt w:val="bullet"/>
      <w:lvlText w:val=""/>
      <w:lvlJc w:val="left"/>
      <w:pPr>
        <w:tabs>
          <w:tab w:val="num" w:pos="2966"/>
        </w:tabs>
        <w:ind w:left="2966" w:hanging="360"/>
      </w:pPr>
      <w:rPr>
        <w:rFonts w:ascii="Symbol" w:hAnsi="Symbol" w:hint="default"/>
      </w:rPr>
    </w:lvl>
    <w:lvl w:ilvl="4" w:tplc="043CE410" w:tentative="1">
      <w:start w:val="1"/>
      <w:numFmt w:val="bullet"/>
      <w:lvlText w:val="o"/>
      <w:lvlJc w:val="left"/>
      <w:pPr>
        <w:tabs>
          <w:tab w:val="num" w:pos="3686"/>
        </w:tabs>
        <w:ind w:left="3686" w:hanging="360"/>
      </w:pPr>
      <w:rPr>
        <w:rFonts w:ascii="Courier New" w:hAnsi="Courier New" w:hint="default"/>
      </w:rPr>
    </w:lvl>
    <w:lvl w:ilvl="5" w:tplc="CBD425EC" w:tentative="1">
      <w:start w:val="1"/>
      <w:numFmt w:val="bullet"/>
      <w:lvlText w:val=""/>
      <w:lvlJc w:val="left"/>
      <w:pPr>
        <w:tabs>
          <w:tab w:val="num" w:pos="4406"/>
        </w:tabs>
        <w:ind w:left="4406" w:hanging="360"/>
      </w:pPr>
      <w:rPr>
        <w:rFonts w:ascii="Wingdings" w:hAnsi="Wingdings" w:hint="default"/>
      </w:rPr>
    </w:lvl>
    <w:lvl w:ilvl="6" w:tplc="1D3AC116" w:tentative="1">
      <w:start w:val="1"/>
      <w:numFmt w:val="bullet"/>
      <w:lvlText w:val=""/>
      <w:lvlJc w:val="left"/>
      <w:pPr>
        <w:tabs>
          <w:tab w:val="num" w:pos="5126"/>
        </w:tabs>
        <w:ind w:left="5126" w:hanging="360"/>
      </w:pPr>
      <w:rPr>
        <w:rFonts w:ascii="Symbol" w:hAnsi="Symbol" w:hint="default"/>
      </w:rPr>
    </w:lvl>
    <w:lvl w:ilvl="7" w:tplc="E114783A" w:tentative="1">
      <w:start w:val="1"/>
      <w:numFmt w:val="bullet"/>
      <w:lvlText w:val="o"/>
      <w:lvlJc w:val="left"/>
      <w:pPr>
        <w:tabs>
          <w:tab w:val="num" w:pos="5846"/>
        </w:tabs>
        <w:ind w:left="5846" w:hanging="360"/>
      </w:pPr>
      <w:rPr>
        <w:rFonts w:ascii="Courier New" w:hAnsi="Courier New" w:hint="default"/>
      </w:rPr>
    </w:lvl>
    <w:lvl w:ilvl="8" w:tplc="DCC40BB2">
      <w:start w:val="1"/>
      <w:numFmt w:val="bullet"/>
      <w:lvlText w:val=""/>
      <w:lvlJc w:val="left"/>
      <w:pPr>
        <w:tabs>
          <w:tab w:val="num" w:pos="6566"/>
        </w:tabs>
        <w:ind w:left="6566" w:hanging="360"/>
      </w:pPr>
      <w:rPr>
        <w:rFonts w:ascii="Wingdings" w:hAnsi="Wingdings" w:hint="default"/>
      </w:rPr>
    </w:lvl>
  </w:abstractNum>
  <w:abstractNum w:abstractNumId="30">
    <w:nsid w:val="56C341E6"/>
    <w:multiLevelType w:val="hybridMultilevel"/>
    <w:tmpl w:val="B016D03A"/>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FA508FC"/>
    <w:multiLevelType w:val="hybridMultilevel"/>
    <w:tmpl w:val="9B06B77E"/>
    <w:lvl w:ilvl="0" w:tplc="FFFFFFFF">
      <w:numFmt w:val="bullet"/>
      <w:lvlText w:val="-"/>
      <w:lvlJc w:val="left"/>
      <w:pPr>
        <w:ind w:left="1212"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03B79E4"/>
    <w:multiLevelType w:val="hybridMultilevel"/>
    <w:tmpl w:val="33EAF55E"/>
    <w:lvl w:ilvl="0" w:tplc="C85602B4">
      <w:start w:val="20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A22FB1"/>
    <w:multiLevelType w:val="hybridMultilevel"/>
    <w:tmpl w:val="BDBEC7A8"/>
    <w:lvl w:ilvl="0" w:tplc="FFFFFFFF">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7763DD"/>
    <w:multiLevelType w:val="hybridMultilevel"/>
    <w:tmpl w:val="F8D46DD6"/>
    <w:lvl w:ilvl="0" w:tplc="2A5689C6">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nsid w:val="67487A10"/>
    <w:multiLevelType w:val="hybridMultilevel"/>
    <w:tmpl w:val="F508DF84"/>
    <w:lvl w:ilvl="0" w:tplc="6FE88E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8043F4A"/>
    <w:multiLevelType w:val="hybridMultilevel"/>
    <w:tmpl w:val="E006F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22238A"/>
    <w:multiLevelType w:val="hybridMultilevel"/>
    <w:tmpl w:val="CE344FCC"/>
    <w:lvl w:ilvl="0" w:tplc="A1361C9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A82E0B"/>
    <w:multiLevelType w:val="hybridMultilevel"/>
    <w:tmpl w:val="E61C7442"/>
    <w:lvl w:ilvl="0" w:tplc="4CF4841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3612FFB"/>
    <w:multiLevelType w:val="hybridMultilevel"/>
    <w:tmpl w:val="7F9C1F36"/>
    <w:lvl w:ilvl="0" w:tplc="DD28DA90">
      <w:start w:val="1"/>
      <w:numFmt w:val="decimal"/>
      <w:lvlText w:val="%1."/>
      <w:lvlJc w:val="left"/>
      <w:pPr>
        <w:tabs>
          <w:tab w:val="num" w:pos="1728"/>
        </w:tabs>
        <w:ind w:left="1728" w:hanging="1008"/>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40">
    <w:nsid w:val="73985BB5"/>
    <w:multiLevelType w:val="hybridMultilevel"/>
    <w:tmpl w:val="D6AC2D00"/>
    <w:lvl w:ilvl="0" w:tplc="11CE47BE">
      <w:start w:val="1"/>
      <w:numFmt w:val="decimal"/>
      <w:lvlText w:val="%1."/>
      <w:lvlJc w:val="left"/>
      <w:pPr>
        <w:ind w:left="4440" w:hanging="360"/>
      </w:pPr>
      <w:rPr>
        <w:rFonts w:hint="default"/>
        <w:b w:val="0"/>
      </w:rPr>
    </w:lvl>
    <w:lvl w:ilvl="1" w:tplc="04190019" w:tentative="1">
      <w:start w:val="1"/>
      <w:numFmt w:val="lowerLetter"/>
      <w:lvlText w:val="%2."/>
      <w:lvlJc w:val="left"/>
      <w:pPr>
        <w:ind w:left="5160" w:hanging="360"/>
      </w:pPr>
    </w:lvl>
    <w:lvl w:ilvl="2" w:tplc="0419001B" w:tentative="1">
      <w:start w:val="1"/>
      <w:numFmt w:val="lowerRoman"/>
      <w:lvlText w:val="%3."/>
      <w:lvlJc w:val="right"/>
      <w:pPr>
        <w:ind w:left="5880" w:hanging="180"/>
      </w:pPr>
    </w:lvl>
    <w:lvl w:ilvl="3" w:tplc="0419000F" w:tentative="1">
      <w:start w:val="1"/>
      <w:numFmt w:val="decimal"/>
      <w:lvlText w:val="%4."/>
      <w:lvlJc w:val="left"/>
      <w:pPr>
        <w:ind w:left="6600" w:hanging="360"/>
      </w:pPr>
    </w:lvl>
    <w:lvl w:ilvl="4" w:tplc="04190019" w:tentative="1">
      <w:start w:val="1"/>
      <w:numFmt w:val="lowerLetter"/>
      <w:lvlText w:val="%5."/>
      <w:lvlJc w:val="left"/>
      <w:pPr>
        <w:ind w:left="7320" w:hanging="360"/>
      </w:pPr>
    </w:lvl>
    <w:lvl w:ilvl="5" w:tplc="0419001B" w:tentative="1">
      <w:start w:val="1"/>
      <w:numFmt w:val="lowerRoman"/>
      <w:lvlText w:val="%6."/>
      <w:lvlJc w:val="right"/>
      <w:pPr>
        <w:ind w:left="8040" w:hanging="180"/>
      </w:pPr>
    </w:lvl>
    <w:lvl w:ilvl="6" w:tplc="0419000F" w:tentative="1">
      <w:start w:val="1"/>
      <w:numFmt w:val="decimal"/>
      <w:lvlText w:val="%7."/>
      <w:lvlJc w:val="left"/>
      <w:pPr>
        <w:ind w:left="8760" w:hanging="360"/>
      </w:pPr>
    </w:lvl>
    <w:lvl w:ilvl="7" w:tplc="04190019" w:tentative="1">
      <w:start w:val="1"/>
      <w:numFmt w:val="lowerLetter"/>
      <w:lvlText w:val="%8."/>
      <w:lvlJc w:val="left"/>
      <w:pPr>
        <w:ind w:left="9480" w:hanging="360"/>
      </w:pPr>
    </w:lvl>
    <w:lvl w:ilvl="8" w:tplc="0419001B" w:tentative="1">
      <w:start w:val="1"/>
      <w:numFmt w:val="lowerRoman"/>
      <w:lvlText w:val="%9."/>
      <w:lvlJc w:val="right"/>
      <w:pPr>
        <w:ind w:left="10200" w:hanging="180"/>
      </w:pPr>
    </w:lvl>
  </w:abstractNum>
  <w:abstractNum w:abstractNumId="41">
    <w:nsid w:val="74E7176C"/>
    <w:multiLevelType w:val="multilevel"/>
    <w:tmpl w:val="702E1578"/>
    <w:lvl w:ilvl="0">
      <w:start w:val="15"/>
      <w:numFmt w:val="decimal"/>
      <w:lvlText w:val="%1"/>
      <w:lvlJc w:val="left"/>
      <w:pPr>
        <w:tabs>
          <w:tab w:val="num" w:pos="795"/>
        </w:tabs>
        <w:ind w:left="795" w:hanging="795"/>
      </w:pPr>
      <w:rPr>
        <w:rFonts w:hint="default"/>
      </w:rPr>
    </w:lvl>
    <w:lvl w:ilvl="1">
      <w:start w:val="17"/>
      <w:numFmt w:val="decimal"/>
      <w:lvlText w:val="%1-%2"/>
      <w:lvlJc w:val="left"/>
      <w:pPr>
        <w:tabs>
          <w:tab w:val="num" w:pos="5115"/>
        </w:tabs>
        <w:ind w:left="5115" w:hanging="795"/>
      </w:pPr>
      <w:rPr>
        <w:rFonts w:hint="default"/>
      </w:rPr>
    </w:lvl>
    <w:lvl w:ilvl="2">
      <w:start w:val="1"/>
      <w:numFmt w:val="decimal"/>
      <w:lvlText w:val="%1-%2.%3"/>
      <w:lvlJc w:val="left"/>
      <w:pPr>
        <w:tabs>
          <w:tab w:val="num" w:pos="9435"/>
        </w:tabs>
        <w:ind w:left="9435" w:hanging="795"/>
      </w:pPr>
      <w:rPr>
        <w:rFonts w:hint="default"/>
      </w:rPr>
    </w:lvl>
    <w:lvl w:ilvl="3">
      <w:start w:val="1"/>
      <w:numFmt w:val="decimal"/>
      <w:lvlText w:val="%1-%2.%3.%4"/>
      <w:lvlJc w:val="left"/>
      <w:pPr>
        <w:tabs>
          <w:tab w:val="num" w:pos="14040"/>
        </w:tabs>
        <w:ind w:left="14040" w:hanging="108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3040"/>
        </w:tabs>
        <w:ind w:left="23040" w:hanging="144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2040"/>
        </w:tabs>
        <w:ind w:left="32040" w:hanging="1800"/>
      </w:pPr>
      <w:rPr>
        <w:rFonts w:hint="default"/>
      </w:rPr>
    </w:lvl>
    <w:lvl w:ilvl="8">
      <w:start w:val="1"/>
      <w:numFmt w:val="decimal"/>
      <w:lvlText w:val="%1-%2.%3.%4.%5.%6.%7.%8.%9"/>
      <w:lvlJc w:val="left"/>
      <w:pPr>
        <w:tabs>
          <w:tab w:val="num" w:pos="-28816"/>
        </w:tabs>
        <w:ind w:left="-28816" w:hanging="2160"/>
      </w:pPr>
      <w:rPr>
        <w:rFonts w:hint="default"/>
      </w:rPr>
    </w:lvl>
  </w:abstractNum>
  <w:num w:numId="1">
    <w:abstractNumId w:val="25"/>
  </w:num>
  <w:num w:numId="2">
    <w:abstractNumId w:val="12"/>
  </w:num>
  <w:num w:numId="3">
    <w:abstractNumId w:val="23"/>
  </w:num>
  <w:num w:numId="4">
    <w:abstractNumId w:val="23"/>
    <w:lvlOverride w:ilvl="0">
      <w:startOverride w:val="1"/>
    </w:lvlOverride>
    <w:lvlOverride w:ilvl="1"/>
    <w:lvlOverride w:ilvl="2"/>
    <w:lvlOverride w:ilvl="3"/>
    <w:lvlOverride w:ilvl="4"/>
    <w:lvlOverride w:ilvl="5"/>
    <w:lvlOverride w:ilvl="6"/>
    <w:lvlOverride w:ilvl="7"/>
    <w:lvlOverride w:ilvl="8"/>
  </w:num>
  <w:num w:numId="5">
    <w:abstractNumId w:val="40"/>
  </w:num>
  <w:num w:numId="6">
    <w:abstractNumId w:val="39"/>
  </w:num>
  <w:num w:numId="7">
    <w:abstractNumId w:val="2"/>
  </w:num>
  <w:num w:numId="8">
    <w:abstractNumId w:val="0"/>
  </w:num>
  <w:num w:numId="9">
    <w:abstractNumId w:val="1"/>
  </w:num>
  <w:num w:numId="10">
    <w:abstractNumId w:val="4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32"/>
  </w:num>
  <w:num w:numId="20">
    <w:abstractNumId w:val="14"/>
  </w:num>
  <w:num w:numId="21">
    <w:abstractNumId w:val="35"/>
  </w:num>
  <w:num w:numId="22">
    <w:abstractNumId w:val="3"/>
  </w:num>
  <w:num w:numId="23">
    <w:abstractNumId w:val="4"/>
  </w:num>
  <w:num w:numId="24">
    <w:abstractNumId w:val="20"/>
  </w:num>
  <w:num w:numId="25">
    <w:abstractNumId w:val="5"/>
  </w:num>
  <w:num w:numId="26">
    <w:abstractNumId w:val="33"/>
  </w:num>
  <w:num w:numId="27">
    <w:abstractNumId w:val="9"/>
  </w:num>
  <w:num w:numId="28">
    <w:abstractNumId w:val="15"/>
  </w:num>
  <w:num w:numId="29">
    <w:abstractNumId w:val="31"/>
  </w:num>
  <w:num w:numId="30">
    <w:abstractNumId w:val="36"/>
  </w:num>
  <w:num w:numId="31">
    <w:abstractNumId w:val="7"/>
  </w:num>
  <w:num w:numId="32">
    <w:abstractNumId w:val="21"/>
  </w:num>
  <w:num w:numId="33">
    <w:abstractNumId w:val="8"/>
  </w:num>
  <w:num w:numId="34">
    <w:abstractNumId w:val="22"/>
  </w:num>
  <w:num w:numId="35">
    <w:abstractNumId w:val="28"/>
  </w:num>
  <w:num w:numId="36">
    <w:abstractNumId w:val="27"/>
  </w:num>
  <w:num w:numId="37">
    <w:abstractNumId w:val="19"/>
  </w:num>
  <w:num w:numId="38">
    <w:abstractNumId w:val="24"/>
  </w:num>
  <w:num w:numId="39">
    <w:abstractNumId w:val="34"/>
  </w:num>
  <w:num w:numId="40">
    <w:abstractNumId w:val="38"/>
  </w:num>
  <w:num w:numId="41">
    <w:abstractNumId w:val="16"/>
  </w:num>
  <w:num w:numId="42">
    <w:abstractNumId w:val="26"/>
  </w:num>
  <w:num w:numId="43">
    <w:abstractNumId w:val="30"/>
  </w:num>
  <w:num w:numId="44">
    <w:abstractNumId w:val="29"/>
  </w:num>
  <w:num w:numId="45">
    <w:abstractNumId w:val="17"/>
  </w:num>
  <w:num w:numId="46">
    <w:abstractNumId w:val="18"/>
  </w:num>
  <w:num w:numId="47">
    <w:abstractNumId w:val="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stylePaneFormatFilter w:val="3F01"/>
  <w:defaultTabStop w:val="708"/>
  <w:drawingGridHorizontalSpacing w:val="14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FC74A6"/>
    <w:rsid w:val="0001146A"/>
    <w:rsid w:val="00021770"/>
    <w:rsid w:val="000342DB"/>
    <w:rsid w:val="000638DD"/>
    <w:rsid w:val="0007051C"/>
    <w:rsid w:val="000755A8"/>
    <w:rsid w:val="00082AFA"/>
    <w:rsid w:val="00087A1C"/>
    <w:rsid w:val="0009698A"/>
    <w:rsid w:val="000C00C1"/>
    <w:rsid w:val="000C3878"/>
    <w:rsid w:val="000C3CF1"/>
    <w:rsid w:val="000C5CBA"/>
    <w:rsid w:val="000C7034"/>
    <w:rsid w:val="000D6D37"/>
    <w:rsid w:val="000E15FA"/>
    <w:rsid w:val="000E2361"/>
    <w:rsid w:val="000F4EBC"/>
    <w:rsid w:val="000F6EC1"/>
    <w:rsid w:val="001027D0"/>
    <w:rsid w:val="00130170"/>
    <w:rsid w:val="00143813"/>
    <w:rsid w:val="00146683"/>
    <w:rsid w:val="0014747F"/>
    <w:rsid w:val="00150D35"/>
    <w:rsid w:val="00156DFE"/>
    <w:rsid w:val="001655A8"/>
    <w:rsid w:val="0016659F"/>
    <w:rsid w:val="00167C5F"/>
    <w:rsid w:val="001716C0"/>
    <w:rsid w:val="0018084B"/>
    <w:rsid w:val="00184C2B"/>
    <w:rsid w:val="00192E77"/>
    <w:rsid w:val="00194036"/>
    <w:rsid w:val="00194A04"/>
    <w:rsid w:val="001D218A"/>
    <w:rsid w:val="001D7485"/>
    <w:rsid w:val="001F15A6"/>
    <w:rsid w:val="001F3842"/>
    <w:rsid w:val="001F3D6E"/>
    <w:rsid w:val="00216824"/>
    <w:rsid w:val="00216E39"/>
    <w:rsid w:val="00224CEF"/>
    <w:rsid w:val="002360A4"/>
    <w:rsid w:val="00254D01"/>
    <w:rsid w:val="00264ABF"/>
    <w:rsid w:val="00293D93"/>
    <w:rsid w:val="00294DFB"/>
    <w:rsid w:val="00295D7C"/>
    <w:rsid w:val="002979D5"/>
    <w:rsid w:val="002B3F6B"/>
    <w:rsid w:val="002B44A3"/>
    <w:rsid w:val="002C0083"/>
    <w:rsid w:val="002C14F7"/>
    <w:rsid w:val="002C153A"/>
    <w:rsid w:val="002C2420"/>
    <w:rsid w:val="002E3688"/>
    <w:rsid w:val="002E6B44"/>
    <w:rsid w:val="002F77EE"/>
    <w:rsid w:val="00302102"/>
    <w:rsid w:val="00317623"/>
    <w:rsid w:val="00321A17"/>
    <w:rsid w:val="00344A87"/>
    <w:rsid w:val="00354444"/>
    <w:rsid w:val="00355F39"/>
    <w:rsid w:val="003610AE"/>
    <w:rsid w:val="0036404B"/>
    <w:rsid w:val="00370F0B"/>
    <w:rsid w:val="0037160A"/>
    <w:rsid w:val="00372BF1"/>
    <w:rsid w:val="00380235"/>
    <w:rsid w:val="0038358F"/>
    <w:rsid w:val="00384323"/>
    <w:rsid w:val="0038560E"/>
    <w:rsid w:val="003863F8"/>
    <w:rsid w:val="0038698F"/>
    <w:rsid w:val="00391902"/>
    <w:rsid w:val="003A074A"/>
    <w:rsid w:val="003A1A3B"/>
    <w:rsid w:val="003A35A0"/>
    <w:rsid w:val="003A7939"/>
    <w:rsid w:val="003B179D"/>
    <w:rsid w:val="003B3737"/>
    <w:rsid w:val="003B4637"/>
    <w:rsid w:val="00407134"/>
    <w:rsid w:val="00411E1D"/>
    <w:rsid w:val="0041307F"/>
    <w:rsid w:val="0042675B"/>
    <w:rsid w:val="00426ABD"/>
    <w:rsid w:val="004317F5"/>
    <w:rsid w:val="00437C1D"/>
    <w:rsid w:val="004570D2"/>
    <w:rsid w:val="004605ED"/>
    <w:rsid w:val="004608D1"/>
    <w:rsid w:val="00461399"/>
    <w:rsid w:val="004637E1"/>
    <w:rsid w:val="0047574A"/>
    <w:rsid w:val="00486EAF"/>
    <w:rsid w:val="00492437"/>
    <w:rsid w:val="004961B3"/>
    <w:rsid w:val="00497746"/>
    <w:rsid w:val="004B2496"/>
    <w:rsid w:val="004B48B9"/>
    <w:rsid w:val="004D1A80"/>
    <w:rsid w:val="004E103A"/>
    <w:rsid w:val="004E3F9A"/>
    <w:rsid w:val="004F2DBE"/>
    <w:rsid w:val="004F31F1"/>
    <w:rsid w:val="004F4750"/>
    <w:rsid w:val="00501303"/>
    <w:rsid w:val="005060F5"/>
    <w:rsid w:val="0051532A"/>
    <w:rsid w:val="00521865"/>
    <w:rsid w:val="0052508A"/>
    <w:rsid w:val="00532307"/>
    <w:rsid w:val="005612FF"/>
    <w:rsid w:val="00576046"/>
    <w:rsid w:val="005866CD"/>
    <w:rsid w:val="00594DD0"/>
    <w:rsid w:val="0059568E"/>
    <w:rsid w:val="0059724A"/>
    <w:rsid w:val="005A1B84"/>
    <w:rsid w:val="005B070F"/>
    <w:rsid w:val="005B0A9D"/>
    <w:rsid w:val="005B3DD1"/>
    <w:rsid w:val="005C0DE8"/>
    <w:rsid w:val="005C5E92"/>
    <w:rsid w:val="005C7FC5"/>
    <w:rsid w:val="005D4DED"/>
    <w:rsid w:val="005D6DB2"/>
    <w:rsid w:val="005E0B8F"/>
    <w:rsid w:val="005F2AF6"/>
    <w:rsid w:val="00601CC4"/>
    <w:rsid w:val="00602C91"/>
    <w:rsid w:val="00612F72"/>
    <w:rsid w:val="00613649"/>
    <w:rsid w:val="0062015A"/>
    <w:rsid w:val="00623170"/>
    <w:rsid w:val="006260F3"/>
    <w:rsid w:val="00626B0E"/>
    <w:rsid w:val="0064571A"/>
    <w:rsid w:val="006471AE"/>
    <w:rsid w:val="006500FB"/>
    <w:rsid w:val="00651894"/>
    <w:rsid w:val="0065256F"/>
    <w:rsid w:val="00652F99"/>
    <w:rsid w:val="00655B58"/>
    <w:rsid w:val="0066070E"/>
    <w:rsid w:val="00661021"/>
    <w:rsid w:val="006667F9"/>
    <w:rsid w:val="00667040"/>
    <w:rsid w:val="0067783D"/>
    <w:rsid w:val="00691AF7"/>
    <w:rsid w:val="00695FCE"/>
    <w:rsid w:val="006A4FE2"/>
    <w:rsid w:val="006B1789"/>
    <w:rsid w:val="006B6B95"/>
    <w:rsid w:val="006C08F9"/>
    <w:rsid w:val="006C638E"/>
    <w:rsid w:val="006D5238"/>
    <w:rsid w:val="006E47F6"/>
    <w:rsid w:val="006F5705"/>
    <w:rsid w:val="007019AF"/>
    <w:rsid w:val="00707E42"/>
    <w:rsid w:val="00707F45"/>
    <w:rsid w:val="007257C9"/>
    <w:rsid w:val="0073428C"/>
    <w:rsid w:val="007351AC"/>
    <w:rsid w:val="007467F8"/>
    <w:rsid w:val="00747EAA"/>
    <w:rsid w:val="007539BB"/>
    <w:rsid w:val="00754FB4"/>
    <w:rsid w:val="007572A4"/>
    <w:rsid w:val="0076774E"/>
    <w:rsid w:val="00767A13"/>
    <w:rsid w:val="0077113C"/>
    <w:rsid w:val="00771ACE"/>
    <w:rsid w:val="007964B9"/>
    <w:rsid w:val="007A7F0F"/>
    <w:rsid w:val="007B32E5"/>
    <w:rsid w:val="007C0FAF"/>
    <w:rsid w:val="007C2E2E"/>
    <w:rsid w:val="007D010E"/>
    <w:rsid w:val="007D487B"/>
    <w:rsid w:val="007F27DE"/>
    <w:rsid w:val="007F5A2B"/>
    <w:rsid w:val="00801018"/>
    <w:rsid w:val="00803F06"/>
    <w:rsid w:val="00813D6E"/>
    <w:rsid w:val="00820875"/>
    <w:rsid w:val="00821316"/>
    <w:rsid w:val="00821826"/>
    <w:rsid w:val="00823447"/>
    <w:rsid w:val="008237A2"/>
    <w:rsid w:val="008239A0"/>
    <w:rsid w:val="00826EDD"/>
    <w:rsid w:val="00830295"/>
    <w:rsid w:val="008424B3"/>
    <w:rsid w:val="008479FD"/>
    <w:rsid w:val="0085072D"/>
    <w:rsid w:val="00851501"/>
    <w:rsid w:val="008525E2"/>
    <w:rsid w:val="00864267"/>
    <w:rsid w:val="008734A4"/>
    <w:rsid w:val="00882803"/>
    <w:rsid w:val="00885867"/>
    <w:rsid w:val="00896595"/>
    <w:rsid w:val="008B596C"/>
    <w:rsid w:val="008B7532"/>
    <w:rsid w:val="008B79EA"/>
    <w:rsid w:val="008C0D86"/>
    <w:rsid w:val="008C7532"/>
    <w:rsid w:val="008E30B9"/>
    <w:rsid w:val="008F5BEC"/>
    <w:rsid w:val="008F75A8"/>
    <w:rsid w:val="00915C92"/>
    <w:rsid w:val="00925F51"/>
    <w:rsid w:val="00932DF7"/>
    <w:rsid w:val="0094386A"/>
    <w:rsid w:val="009439CE"/>
    <w:rsid w:val="00954266"/>
    <w:rsid w:val="00956A0E"/>
    <w:rsid w:val="0096297E"/>
    <w:rsid w:val="0097144E"/>
    <w:rsid w:val="0097248E"/>
    <w:rsid w:val="009847EF"/>
    <w:rsid w:val="009B28A7"/>
    <w:rsid w:val="009C6440"/>
    <w:rsid w:val="009C70B2"/>
    <w:rsid w:val="009D3350"/>
    <w:rsid w:val="009D7957"/>
    <w:rsid w:val="009F48B9"/>
    <w:rsid w:val="009F5DEC"/>
    <w:rsid w:val="00A003F5"/>
    <w:rsid w:val="00A07266"/>
    <w:rsid w:val="00A156A3"/>
    <w:rsid w:val="00A23F3D"/>
    <w:rsid w:val="00A246EE"/>
    <w:rsid w:val="00A34DA8"/>
    <w:rsid w:val="00A469C6"/>
    <w:rsid w:val="00A56160"/>
    <w:rsid w:val="00A67ADA"/>
    <w:rsid w:val="00A7773A"/>
    <w:rsid w:val="00A843A6"/>
    <w:rsid w:val="00AA00DF"/>
    <w:rsid w:val="00AA5B5F"/>
    <w:rsid w:val="00AC0689"/>
    <w:rsid w:val="00AC4224"/>
    <w:rsid w:val="00AD1AE0"/>
    <w:rsid w:val="00AD22D4"/>
    <w:rsid w:val="00AD5576"/>
    <w:rsid w:val="00AF1E08"/>
    <w:rsid w:val="00AF1F1A"/>
    <w:rsid w:val="00AF2B5C"/>
    <w:rsid w:val="00AF537A"/>
    <w:rsid w:val="00B0202A"/>
    <w:rsid w:val="00B07654"/>
    <w:rsid w:val="00B07EAB"/>
    <w:rsid w:val="00B13D40"/>
    <w:rsid w:val="00B2039A"/>
    <w:rsid w:val="00B20E1E"/>
    <w:rsid w:val="00B21A6A"/>
    <w:rsid w:val="00B24999"/>
    <w:rsid w:val="00B24B45"/>
    <w:rsid w:val="00B24D99"/>
    <w:rsid w:val="00B36D0A"/>
    <w:rsid w:val="00B51BA2"/>
    <w:rsid w:val="00B51F9B"/>
    <w:rsid w:val="00B5744C"/>
    <w:rsid w:val="00B65F3C"/>
    <w:rsid w:val="00B804BA"/>
    <w:rsid w:val="00B92C87"/>
    <w:rsid w:val="00BA267F"/>
    <w:rsid w:val="00BB2C51"/>
    <w:rsid w:val="00BB335B"/>
    <w:rsid w:val="00BC1184"/>
    <w:rsid w:val="00BD6366"/>
    <w:rsid w:val="00BE07F8"/>
    <w:rsid w:val="00BF0779"/>
    <w:rsid w:val="00C13F3C"/>
    <w:rsid w:val="00C21DB3"/>
    <w:rsid w:val="00C224A7"/>
    <w:rsid w:val="00C273FE"/>
    <w:rsid w:val="00C27CF7"/>
    <w:rsid w:val="00C370A7"/>
    <w:rsid w:val="00C478EA"/>
    <w:rsid w:val="00C572A4"/>
    <w:rsid w:val="00C618E8"/>
    <w:rsid w:val="00C65C1E"/>
    <w:rsid w:val="00C72B82"/>
    <w:rsid w:val="00CA7AF3"/>
    <w:rsid w:val="00CB6E22"/>
    <w:rsid w:val="00CC24C3"/>
    <w:rsid w:val="00CC6A08"/>
    <w:rsid w:val="00CE6A3C"/>
    <w:rsid w:val="00CE78AA"/>
    <w:rsid w:val="00CF6A0C"/>
    <w:rsid w:val="00CF7925"/>
    <w:rsid w:val="00D13110"/>
    <w:rsid w:val="00D14E79"/>
    <w:rsid w:val="00D1794F"/>
    <w:rsid w:val="00D23EB2"/>
    <w:rsid w:val="00D25B74"/>
    <w:rsid w:val="00D3299F"/>
    <w:rsid w:val="00D3321D"/>
    <w:rsid w:val="00D40A61"/>
    <w:rsid w:val="00D428EB"/>
    <w:rsid w:val="00D429B5"/>
    <w:rsid w:val="00D52959"/>
    <w:rsid w:val="00D5419C"/>
    <w:rsid w:val="00D55661"/>
    <w:rsid w:val="00D625A3"/>
    <w:rsid w:val="00D734A2"/>
    <w:rsid w:val="00D76B84"/>
    <w:rsid w:val="00D76D4B"/>
    <w:rsid w:val="00D93BB1"/>
    <w:rsid w:val="00D946AE"/>
    <w:rsid w:val="00DB55E9"/>
    <w:rsid w:val="00DB75B9"/>
    <w:rsid w:val="00DC3141"/>
    <w:rsid w:val="00DC434C"/>
    <w:rsid w:val="00DD306F"/>
    <w:rsid w:val="00DD5830"/>
    <w:rsid w:val="00DE3213"/>
    <w:rsid w:val="00DE7EBC"/>
    <w:rsid w:val="00DF1BAD"/>
    <w:rsid w:val="00DF4AC0"/>
    <w:rsid w:val="00DF5EFF"/>
    <w:rsid w:val="00E11922"/>
    <w:rsid w:val="00E3020F"/>
    <w:rsid w:val="00E30A5F"/>
    <w:rsid w:val="00E3160D"/>
    <w:rsid w:val="00E417A7"/>
    <w:rsid w:val="00E419DC"/>
    <w:rsid w:val="00E47561"/>
    <w:rsid w:val="00E53D8C"/>
    <w:rsid w:val="00E5535A"/>
    <w:rsid w:val="00E618DE"/>
    <w:rsid w:val="00E66B4F"/>
    <w:rsid w:val="00E66F04"/>
    <w:rsid w:val="00E8598B"/>
    <w:rsid w:val="00E95BA3"/>
    <w:rsid w:val="00E9768A"/>
    <w:rsid w:val="00EA506D"/>
    <w:rsid w:val="00EB0758"/>
    <w:rsid w:val="00EB435E"/>
    <w:rsid w:val="00EC0F7E"/>
    <w:rsid w:val="00ED7B13"/>
    <w:rsid w:val="00EE30CD"/>
    <w:rsid w:val="00EE3308"/>
    <w:rsid w:val="00EF15DC"/>
    <w:rsid w:val="00EF3074"/>
    <w:rsid w:val="00EF57D9"/>
    <w:rsid w:val="00F025E3"/>
    <w:rsid w:val="00F078FF"/>
    <w:rsid w:val="00F15B9B"/>
    <w:rsid w:val="00F1716F"/>
    <w:rsid w:val="00F17BD7"/>
    <w:rsid w:val="00F2505C"/>
    <w:rsid w:val="00F25EEC"/>
    <w:rsid w:val="00F27A9C"/>
    <w:rsid w:val="00F40B56"/>
    <w:rsid w:val="00F57638"/>
    <w:rsid w:val="00F714C2"/>
    <w:rsid w:val="00F92327"/>
    <w:rsid w:val="00FA0B2B"/>
    <w:rsid w:val="00FA281B"/>
    <w:rsid w:val="00FB714D"/>
    <w:rsid w:val="00FC48A0"/>
    <w:rsid w:val="00FC74A6"/>
    <w:rsid w:val="00FD0366"/>
    <w:rsid w:val="00FD406B"/>
    <w:rsid w:val="00FD6BFA"/>
    <w:rsid w:val="00FD6D3A"/>
    <w:rsid w:val="00FE1FCA"/>
    <w:rsid w:val="00FE2CEC"/>
    <w:rsid w:val="00FF19FF"/>
    <w:rsid w:val="00FF5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uiPriority="10"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uk-UA"/>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 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basedOn w:val="a0"/>
    <w:rsid w:val="00F17BD7"/>
    <w:rPr>
      <w:rFonts w:ascii="Times New Roman" w:hAnsi="Times New Roman" w:cs="Times New Roman"/>
      <w:sz w:val="24"/>
      <w:szCs w:val="24"/>
    </w:rPr>
  </w:style>
  <w:style w:type="character" w:customStyle="1" w:styleId="FontStyle13">
    <w:name w:val="Font Style13"/>
    <w:basedOn w:val="a0"/>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basedOn w:val="a0"/>
    <w:qFormat/>
    <w:rsid w:val="006C638E"/>
    <w:rPr>
      <w:i/>
      <w:iCs/>
    </w:rPr>
  </w:style>
  <w:style w:type="character" w:styleId="af1">
    <w:name w:val="Strong"/>
    <w:basedOn w:val="a0"/>
    <w:uiPriority w:val="22"/>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ListParagraph">
    <w:name w:val="List Paragraph"/>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 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basedOn w:val="a0"/>
    <w:link w:val="9"/>
    <w:rsid w:val="00DB55E9"/>
    <w:rPr>
      <w:rFonts w:ascii="Cambria" w:eastAsia="Times New Roman" w:hAnsi="Cambria" w:cs="Times New Roman"/>
      <w:sz w:val="22"/>
      <w:szCs w:val="22"/>
      <w:lang w:val="hr-HR" w:eastAsia="ru-RU"/>
    </w:rPr>
  </w:style>
  <w:style w:type="character" w:customStyle="1" w:styleId="40">
    <w:name w:val="Заголовок 4 Знак"/>
    <w:basedOn w:val="a0"/>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basedOn w:val="a0"/>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basedOn w:val="a0"/>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basedOn w:val="a0"/>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aliases w:val=" Знак Знак2"/>
    <w:basedOn w:val="a0"/>
    <w:link w:val="10"/>
    <w:rsid w:val="00DB55E9"/>
    <w:rPr>
      <w:rFonts w:ascii="Arial" w:hAnsi="Arial" w:cs="Arial"/>
      <w:b/>
      <w:bCs/>
      <w:kern w:val="32"/>
      <w:sz w:val="32"/>
      <w:szCs w:val="32"/>
      <w:lang w:val="hr-HR" w:eastAsia="ru-RU"/>
    </w:rPr>
  </w:style>
  <w:style w:type="character" w:customStyle="1" w:styleId="20">
    <w:name w:val="Заголовок 2 Знак"/>
    <w:basedOn w:val="a0"/>
    <w:link w:val="2"/>
    <w:rsid w:val="00DB55E9"/>
    <w:rPr>
      <w:rFonts w:ascii="Arial" w:hAnsi="Arial"/>
      <w:b/>
      <w:sz w:val="36"/>
      <w:lang w:eastAsia="ru-RU"/>
    </w:rPr>
  </w:style>
  <w:style w:type="character" w:customStyle="1" w:styleId="30">
    <w:name w:val="Заголовок 3 Знак"/>
    <w:basedOn w:val="a0"/>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basedOn w:val="a0"/>
    <w:unhideWhenUsed/>
    <w:rsid w:val="00DB55E9"/>
    <w:rPr>
      <w:color w:val="800080"/>
      <w:u w:val="single"/>
    </w:rPr>
  </w:style>
  <w:style w:type="paragraph" w:styleId="HTML">
    <w:name w:val="HTML Preformatted"/>
    <w:aliases w:val=" Знак1"/>
    <w:basedOn w:val="a"/>
    <w:link w:val="HTML0"/>
    <w:uiPriority w:val="99"/>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basedOn w:val="a0"/>
    <w:link w:val="HTML"/>
    <w:uiPriority w:val="99"/>
    <w:rsid w:val="00DB55E9"/>
    <w:rPr>
      <w:rFonts w:ascii="Courier New" w:eastAsia="WenQuanYi Micro Hei" w:hAnsi="Courier New" w:cs="Courier New"/>
      <w:kern w:val="2"/>
      <w:lang w:val="ru-RU" w:eastAsia="zh-CN" w:bidi="hi-IN"/>
    </w:rPr>
  </w:style>
  <w:style w:type="paragraph" w:styleId="af7">
    <w:name w:val="header"/>
    <w:basedOn w:val="a"/>
    <w:link w:val="af8"/>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character" w:customStyle="1" w:styleId="af8">
    <w:name w:val="Верхний колонтитул Знак"/>
    <w:basedOn w:val="a0"/>
    <w:link w:val="af7"/>
    <w:rsid w:val="00DB55E9"/>
    <w:rPr>
      <w:rFonts w:ascii="Liberation Serif" w:eastAsia="WenQuanYi Micro Hei" w:hAnsi="Liberation Serif" w:cs="FreeSans"/>
      <w:kern w:val="2"/>
      <w:sz w:val="24"/>
      <w:szCs w:val="24"/>
      <w:lang w:eastAsia="zh-CN" w:bidi="hi-IN"/>
    </w:rPr>
  </w:style>
  <w:style w:type="paragraph" w:styleId="af9">
    <w:name w:val="footer"/>
    <w:basedOn w:val="a"/>
    <w:link w:val="1a"/>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basedOn w:val="a0"/>
    <w:link w:val="af9"/>
    <w:rsid w:val="00DB55E9"/>
    <w:rPr>
      <w:rFonts w:ascii="Antiqua" w:hAnsi="Antiqua"/>
      <w:sz w:val="28"/>
      <w:lang w:val="hr-HR" w:eastAsia="ru-RU"/>
    </w:rPr>
  </w:style>
  <w:style w:type="character" w:customStyle="1" w:styleId="a6">
    <w:name w:val="Основной текст Знак"/>
    <w:aliases w:val=" Знак8 Знак"/>
    <w:basedOn w:val="a0"/>
    <w:link w:val="a5"/>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rFonts w:cs="Antiqua"/>
      <w:lang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b"/>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uk-UA"/>
    </w:rPr>
  </w:style>
  <w:style w:type="character" w:customStyle="1" w:styleId="26">
    <w:name w:val="Основной текст 2 Знак"/>
    <w:aliases w:val=" Знак7 Знак"/>
    <w:basedOn w:val="a0"/>
    <w:link w:val="25"/>
    <w:rsid w:val="00DB55E9"/>
    <w:rPr>
      <w:rFonts w:ascii="Arial" w:hAnsi="Arial"/>
      <w:sz w:val="22"/>
      <w:szCs w:val="24"/>
      <w:lang w:eastAsia="ru-RU"/>
    </w:rPr>
  </w:style>
  <w:style w:type="paragraph" w:styleId="afd">
    <w:name w:val="Balloon Text"/>
    <w:basedOn w:val="a"/>
    <w:link w:val="1b"/>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basedOn w:val="a0"/>
    <w:link w:val="afd"/>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c">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header">
    <w:name w:val="header"/>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NoSpacing">
    <w:name w:val="No Spacing"/>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aff7">
    <w:name w:val="Без інтервалів"/>
    <w:qFormat/>
    <w:rsid w:val="00DB55E9"/>
    <w:pPr>
      <w:suppressAutoHyphens/>
    </w:pPr>
    <w:rPr>
      <w:rFonts w:ascii="Calibri" w:eastAsia="Calibri" w:hAnsi="Calibri" w:cs="Calibri"/>
      <w:sz w:val="22"/>
      <w:szCs w:val="22"/>
      <w:lang w:val="uk-UA" w:eastAsia="zh-CN"/>
    </w:rPr>
  </w:style>
  <w:style w:type="paragraph" w:customStyle="1" w:styleId="1f0">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8">
    <w:name w:val="Символ нумерации"/>
    <w:rsid w:val="00DB55E9"/>
  </w:style>
  <w:style w:type="character" w:customStyle="1" w:styleId="ae">
    <w:name w:val="Подзаголовок Знак"/>
    <w:basedOn w:val="a0"/>
    <w:link w:val="ad"/>
    <w:rsid w:val="00DB55E9"/>
    <w:rPr>
      <w:rFonts w:ascii="Liberation Sans" w:eastAsia="Droid Sans Fallback" w:hAnsi="Liberation Sans" w:cs="FreeSans"/>
      <w:kern w:val="1"/>
      <w:sz w:val="36"/>
      <w:szCs w:val="36"/>
      <w:lang w:val="en-US" w:eastAsia="zh-CN" w:bidi="hi-IN"/>
    </w:rPr>
  </w:style>
  <w:style w:type="character" w:customStyle="1" w:styleId="1a">
    <w:name w:val="Нижний колонтитул Знак1"/>
    <w:basedOn w:val="a0"/>
    <w:link w:val="af9"/>
    <w:locked/>
    <w:rsid w:val="00DB55E9"/>
    <w:rPr>
      <w:rFonts w:ascii="Liberation Serif" w:eastAsia="WenQuanYi Micro Hei" w:hAnsi="Liberation Serif" w:cs="FreeSans"/>
      <w:kern w:val="2"/>
      <w:sz w:val="24"/>
      <w:szCs w:val="24"/>
      <w:lang w:val="ru-RU" w:eastAsia="zh-CN" w:bidi="hi-IN"/>
    </w:rPr>
  </w:style>
  <w:style w:type="character" w:customStyle="1" w:styleId="1b">
    <w:name w:val="Текст выноски Знак1"/>
    <w:basedOn w:val="a0"/>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basedOn w:val="93"/>
    <w:rsid w:val="00DB55E9"/>
    <w:rPr>
      <w:rFonts w:ascii="Liberation Serif" w:eastAsia="WenQuanYi Micro Hei" w:hAnsi="Liberation Serif" w:cs="FreeSans" w:hint="default"/>
      <w:kern w:val="2"/>
      <w:sz w:val="24"/>
      <w:szCs w:val="24"/>
      <w:lang w:eastAsia="zh-CN" w:bidi="hi-IN"/>
    </w:rPr>
  </w:style>
  <w:style w:type="character" w:customStyle="1" w:styleId="1f1">
    <w:name w:val="Знак Знак1"/>
    <w:basedOn w:val="93"/>
    <w:rsid w:val="00DB55E9"/>
    <w:rPr>
      <w:rFonts w:ascii="Courier New" w:eastAsia="WenQuanYi Micro Hei" w:hAnsi="Courier New" w:cs="Courier New" w:hint="default"/>
      <w:kern w:val="2"/>
      <w:lang w:eastAsia="zh-CN" w:bidi="hi-IN"/>
    </w:rPr>
  </w:style>
  <w:style w:type="character" w:customStyle="1" w:styleId="29">
    <w:name w:val="Знак Знак2"/>
    <w:basedOn w:val="93"/>
    <w:rsid w:val="00DB55E9"/>
    <w:rPr>
      <w:rFonts w:ascii="Liberation Serif" w:eastAsia="WenQuanYi Micro Hei" w:hAnsi="Liberation Serif" w:cs="FreeSans" w:hint="default"/>
      <w:kern w:val="2"/>
      <w:sz w:val="24"/>
      <w:szCs w:val="24"/>
      <w:lang w:eastAsia="zh-CN" w:bidi="hi-IN"/>
    </w:rPr>
  </w:style>
  <w:style w:type="character" w:customStyle="1" w:styleId="aff9">
    <w:name w:val="Знак Знак"/>
    <w:basedOn w:val="93"/>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2">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a">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basedOn w:val="a0"/>
    <w:link w:val="2a"/>
    <w:rsid w:val="00D429B5"/>
    <w:rPr>
      <w:rFonts w:ascii="Antiqua" w:hAnsi="Antiqua"/>
      <w:sz w:val="28"/>
      <w:lang w:val="hr-HR" w:eastAsia="ru-RU"/>
    </w:rPr>
  </w:style>
  <w:style w:type="character" w:styleId="affb">
    <w:name w:val="page number"/>
    <w:rsid w:val="00D429B5"/>
  </w:style>
  <w:style w:type="character" w:customStyle="1" w:styleId="80">
    <w:name w:val="Заголовок 8 Знак"/>
    <w:basedOn w:val="a0"/>
    <w:link w:val="8"/>
    <w:rsid w:val="008239A0"/>
    <w:rPr>
      <w:i/>
      <w:iCs/>
      <w:sz w:val="24"/>
      <w:szCs w:val="24"/>
      <w:lang w:eastAsia="ru-RU"/>
    </w:rPr>
  </w:style>
  <w:style w:type="paragraph" w:customStyle="1" w:styleId="1f3">
    <w:name w:val=" 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BodyText2">
    <w:name w:val="Body Text 2"/>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basedOn w:val="a0"/>
    <w:link w:val="35"/>
    <w:rsid w:val="008239A0"/>
    <w:rPr>
      <w:rFonts w:ascii="Antiqua" w:hAnsi="Antiqua"/>
      <w:sz w:val="16"/>
      <w:szCs w:val="16"/>
      <w:lang w:val="hr-HR" w:eastAsia="ru-RU"/>
    </w:rPr>
  </w:style>
  <w:style w:type="paragraph" w:styleId="affc">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basedOn w:val="a0"/>
    <w:link w:val="37"/>
    <w:rsid w:val="008239A0"/>
    <w:rPr>
      <w:rFonts w:ascii="Antiqua" w:hAnsi="Antiqua"/>
      <w:sz w:val="16"/>
      <w:szCs w:val="16"/>
      <w:lang w:val="hr-HR" w:eastAsia="ru-RU"/>
    </w:rPr>
  </w:style>
  <w:style w:type="paragraph" w:customStyle="1" w:styleId="BodyTextIndent2">
    <w:name w:val="Body Text Indent 2"/>
    <w:basedOn w:val="a"/>
    <w:rsid w:val="008239A0"/>
    <w:pPr>
      <w:tabs>
        <w:tab w:val="left" w:pos="960"/>
      </w:tabs>
      <w:overflowPunct/>
      <w:autoSpaceDE/>
      <w:autoSpaceDN/>
      <w:adjustRightInd/>
      <w:ind w:firstLine="600"/>
      <w:jc w:val="both"/>
    </w:pPr>
    <w:rPr>
      <w:rFonts w:ascii="Arial" w:hAnsi="Arial"/>
      <w:sz w:val="25"/>
      <w:lang w:val="uk-UA"/>
    </w:rPr>
  </w:style>
  <w:style w:type="paragraph" w:styleId="affd">
    <w:name w:val="Title"/>
    <w:aliases w:val="Номер таблиці"/>
    <w:basedOn w:val="a"/>
    <w:link w:val="affe"/>
    <w:uiPriority w:val="10"/>
    <w:qFormat/>
    <w:rsid w:val="008239A0"/>
    <w:pPr>
      <w:overflowPunct/>
      <w:autoSpaceDE/>
      <w:autoSpaceDN/>
      <w:adjustRightInd/>
      <w:jc w:val="center"/>
    </w:pPr>
    <w:rPr>
      <w:rFonts w:ascii="Times New Roman" w:hAnsi="Times New Roman"/>
      <w:b/>
      <w:lang w:val="uk-UA"/>
    </w:rPr>
  </w:style>
  <w:style w:type="character" w:customStyle="1" w:styleId="affe">
    <w:name w:val="Название Знак"/>
    <w:aliases w:val="Номер таблиці Знак"/>
    <w:basedOn w:val="a0"/>
    <w:link w:val="affd"/>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Normal">
    <w:name w:val="Normal"/>
    <w:rsid w:val="008239A0"/>
    <w:pPr>
      <w:widowControl w:val="0"/>
      <w:spacing w:before="240"/>
      <w:ind w:firstLine="80"/>
    </w:pPr>
    <w:rPr>
      <w:rFonts w:ascii="Arial" w:hAnsi="Arial"/>
      <w:snapToGrid w:val="0"/>
      <w:sz w:val="24"/>
      <w:lang w:val="uk-UA"/>
    </w:rPr>
  </w:style>
  <w:style w:type="paragraph" w:styleId="afff">
    <w:name w:val="Plain Text"/>
    <w:basedOn w:val="a"/>
    <w:link w:val="afff0"/>
    <w:rsid w:val="008239A0"/>
    <w:pPr>
      <w:overflowPunct/>
      <w:autoSpaceDE/>
      <w:autoSpaceDN/>
      <w:adjustRightInd/>
    </w:pPr>
    <w:rPr>
      <w:rFonts w:ascii="Courier New" w:hAnsi="Courier New"/>
      <w:sz w:val="20"/>
      <w:lang w:val="uk-UA"/>
    </w:rPr>
  </w:style>
  <w:style w:type="character" w:customStyle="1" w:styleId="afff0">
    <w:name w:val="Текст Знак"/>
    <w:basedOn w:val="a0"/>
    <w:link w:val="afff"/>
    <w:rsid w:val="008239A0"/>
    <w:rPr>
      <w:rFonts w:ascii="Courier New" w:hAnsi="Courier New"/>
      <w:lang w:eastAsia="ru-RU"/>
    </w:rPr>
  </w:style>
  <w:style w:type="paragraph" w:customStyle="1" w:styleId="heading1">
    <w:name w:val="heading 1"/>
    <w:basedOn w:val="Normal"/>
    <w:next w:val="Normal"/>
    <w:rsid w:val="008239A0"/>
    <w:pPr>
      <w:keepNext/>
      <w:spacing w:before="0"/>
      <w:ind w:firstLine="0"/>
      <w:jc w:val="center"/>
      <w:outlineLvl w:val="0"/>
    </w:pPr>
    <w:rPr>
      <w:rFonts w:ascii="Times New Roman" w:hAnsi="Times New Roman"/>
      <w:b/>
      <w:snapToGrid/>
      <w:sz w:val="28"/>
    </w:rPr>
  </w:style>
  <w:style w:type="paragraph" w:customStyle="1" w:styleId="BodyText">
    <w:name w:val="Body Text"/>
    <w:basedOn w:val="Normal"/>
    <w:rsid w:val="008239A0"/>
    <w:pPr>
      <w:widowControl/>
      <w:spacing w:before="0"/>
      <w:ind w:firstLine="0"/>
    </w:pPr>
    <w:rPr>
      <w:rFonts w:ascii="Times New Roman" w:hAnsi="Times New Roman"/>
      <w:snapToGrid/>
      <w:sz w:val="20"/>
    </w:rPr>
  </w:style>
  <w:style w:type="paragraph" w:customStyle="1" w:styleId="BodyTextIndent3">
    <w:name w:val="Body Text Indent 3"/>
    <w:basedOn w:val="Normal"/>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 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 Знак Знак"/>
    <w:basedOn w:val="a"/>
    <w:rsid w:val="008239A0"/>
    <w:pPr>
      <w:overflowPunct/>
      <w:autoSpaceDE/>
      <w:autoSpaceDN/>
      <w:adjustRightInd/>
    </w:pPr>
    <w:rPr>
      <w:rFonts w:ascii="Verdana" w:hAnsi="Verdana"/>
      <w:sz w:val="20"/>
      <w:lang w:val="en-US" w:eastAsia="en-US"/>
    </w:rPr>
  </w:style>
  <w:style w:type="paragraph" w:customStyle="1" w:styleId="1f4">
    <w:name w:val=" Знак Знак1"/>
    <w:basedOn w:val="a"/>
    <w:rsid w:val="008239A0"/>
    <w:pPr>
      <w:overflowPunct/>
      <w:autoSpaceDE/>
      <w:autoSpaceDN/>
      <w:adjustRightInd/>
    </w:pPr>
    <w:rPr>
      <w:rFonts w:ascii="Verdana" w:hAnsi="Verdana"/>
      <w:sz w:val="24"/>
      <w:szCs w:val="24"/>
      <w:lang w:val="en-US" w:eastAsia="en-US"/>
    </w:rPr>
  </w:style>
  <w:style w:type="paragraph" w:customStyle="1" w:styleId="1f5">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 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cs="Tahoma"/>
      <w:sz w:val="24"/>
      <w:szCs w:val="24"/>
      <w:lang w:val="ru-RU"/>
    </w:rPr>
  </w:style>
  <w:style w:type="character" w:customStyle="1" w:styleId="afff6">
    <w:name w:val="Схема документа Знак"/>
    <w:aliases w:val=" Знак2 Знак"/>
    <w:basedOn w:val="a0"/>
    <w:link w:val="afff5"/>
    <w:rsid w:val="008239A0"/>
    <w:rPr>
      <w:rFonts w:ascii="Tahoma" w:hAnsi="Tahoma" w:cs="Tahoma"/>
      <w:sz w:val="24"/>
      <w:szCs w:val="24"/>
      <w:shd w:val="clear" w:color="auto" w:fill="000080"/>
      <w:lang w:val="ru-RU" w:eastAsia="ru-RU"/>
    </w:rPr>
  </w:style>
  <w:style w:type="paragraph" w:customStyle="1" w:styleId="1f6">
    <w:name w:val="Обычный1"/>
    <w:rsid w:val="008239A0"/>
    <w:pPr>
      <w:widowControl w:val="0"/>
      <w:snapToGrid w:val="0"/>
      <w:spacing w:line="300" w:lineRule="auto"/>
      <w:ind w:firstLine="680"/>
      <w:jc w:val="both"/>
    </w:pPr>
    <w:rPr>
      <w:sz w:val="24"/>
      <w:lang w:val="uk-UA"/>
    </w:rPr>
  </w:style>
  <w:style w:type="character" w:customStyle="1" w:styleId="afff7">
    <w:name w:val="ÐžÑÐ½Ð¾Ð²Ð½Ð¾Ð¹ Ñ‚ÐµÐºÑÑ‚ Ñ Ð¾Ñ‚ÑÑ‚ÑƒÐ¿Ð¾Ð¼ Ð—Ð½Ð°Ðº"/>
    <w:link w:val="BodyTextIndent"/>
    <w:rsid w:val="008239A0"/>
    <w:rPr>
      <w:sz w:val="24"/>
      <w:szCs w:val="24"/>
      <w:lang w:eastAsia="ru-RU"/>
    </w:rPr>
  </w:style>
  <w:style w:type="paragraph" w:customStyle="1" w:styleId="BodyTextIndent">
    <w:name w:val="Body Text Indent"/>
    <w:basedOn w:val="a"/>
    <w:link w:val="afff7"/>
    <w:rsid w:val="008239A0"/>
    <w:pPr>
      <w:overflowPunct/>
      <w:spacing w:after="120"/>
      <w:ind w:left="283"/>
    </w:pPr>
    <w:rPr>
      <w:rFonts w:ascii="Times New Roman" w:hAnsi="Times New Roman"/>
      <w:sz w:val="24"/>
      <w:szCs w:val="24"/>
      <w:lang/>
    </w:rPr>
  </w:style>
  <w:style w:type="paragraph" w:customStyle="1" w:styleId="1f7">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 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rPr>
  </w:style>
  <w:style w:type="character" w:customStyle="1" w:styleId="3a">
    <w:name w:val=" Знак Знак3"/>
    <w:basedOn w:val="93"/>
    <w:rsid w:val="002B3F6B"/>
    <w:rPr>
      <w:rFonts w:ascii="Liberation Serif" w:eastAsia="WenQuanYi Micro Hei" w:hAnsi="Liberation Serif" w:cs="FreeSans"/>
      <w:kern w:val="1"/>
      <w:sz w:val="24"/>
      <w:szCs w:val="24"/>
      <w:lang w:eastAsia="zh-CN" w:bidi="hi-IN"/>
    </w:rPr>
  </w:style>
  <w:style w:type="character" w:customStyle="1" w:styleId="45">
    <w:name w:val=" Знак Знак4"/>
    <w:rsid w:val="002B3F6B"/>
    <w:rPr>
      <w:rFonts w:ascii="Liberation Serif" w:eastAsia="WenQuanYi Micro Hei" w:hAnsi="Liberation Serif" w:cs="FreeSans"/>
      <w:kern w:val="1"/>
      <w:sz w:val="24"/>
      <w:szCs w:val="24"/>
      <w:lang w:eastAsia="zh-CN" w:bidi="hi-IN"/>
    </w:rPr>
  </w:style>
  <w:style w:type="character" w:customStyle="1" w:styleId="56">
    <w:name w:val=" Знак Знак5"/>
    <w:rsid w:val="002B3F6B"/>
    <w:rPr>
      <w:rFonts w:ascii="Liberation Serif" w:eastAsia="WenQuanYi Micro Hei" w:hAnsi="Liberation Serif" w:cs="FreeSans"/>
      <w:kern w:val="1"/>
      <w:sz w:val="24"/>
      <w:szCs w:val="24"/>
      <w:lang w:eastAsia="zh-CN" w:bidi="hi-IN"/>
    </w:rPr>
  </w:style>
  <w:style w:type="paragraph" w:customStyle="1" w:styleId="1f8">
    <w:name w:val="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9">
    <w:name w:val=" 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5">
    <w:name w:val=" 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6">
    <w:name w:val="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basedOn w:val="a0"/>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uk-UA" w:eastAsia="uk-UA"/>
    </w:rPr>
  </w:style>
  <w:style w:type="character" w:customStyle="1" w:styleId="txt1">
    <w:name w:val="txt1"/>
    <w:basedOn w:val="a0"/>
    <w:uiPriority w:val="99"/>
    <w:rsid w:val="005C7FC5"/>
    <w:rPr>
      <w:rFonts w:cs="Times New Roman"/>
      <w:sz w:val="18"/>
      <w:szCs w:val="18"/>
    </w:rPr>
  </w:style>
  <w:style w:type="paragraph" w:customStyle="1" w:styleId="1fa">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eastAsia="zh-CN"/>
    </w:rPr>
  </w:style>
  <w:style w:type="character" w:customStyle="1" w:styleId="Heading1Char">
    <w:name w:val="Heading 1 Char"/>
    <w:locked/>
    <w:rsid w:val="000755A8"/>
    <w:rPr>
      <w:rFonts w:ascii="Times New Roman" w:hAnsi="Times New Roman" w:cs="Times New Roman"/>
      <w:b/>
      <w:kern w:val="32"/>
      <w:sz w:val="32"/>
      <w:lang w:eastAsia="ru-RU"/>
    </w:rPr>
  </w:style>
  <w:style w:type="character" w:customStyle="1" w:styleId="Heading2Char">
    <w:name w:val="Heading 2 Char"/>
    <w:locked/>
    <w:rsid w:val="000755A8"/>
    <w:rPr>
      <w:rFonts w:ascii="Times New Roman" w:hAnsi="Times New Roman" w:cs="Times New Roman"/>
      <w:b/>
      <w:sz w:val="20"/>
      <w:u w:val="single"/>
      <w:lang w:val="uk-UA"/>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eastAsia="ru-RU"/>
    </w:rPr>
  </w:style>
  <w:style w:type="character" w:customStyle="1" w:styleId="Heading8Char">
    <w:name w:val="Heading 8 Char"/>
    <w:locked/>
    <w:rsid w:val="000755A8"/>
    <w:rPr>
      <w:rFonts w:ascii="Times New Roman" w:hAnsi="Times New Roman" w:cs="Times New Roman"/>
      <w:sz w:val="24"/>
      <w:u w:val="single"/>
      <w:lang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b">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7">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c">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d">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e">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0">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1">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2">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3">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4">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5">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8">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6">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8">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9">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b">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cs="Times New Roman"/>
      <w:b/>
      <w:bCs/>
      <w:i/>
      <w:iCs/>
      <w:sz w:val="22"/>
      <w:szCs w:val="22"/>
      <w:lang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b">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c">
    <w:name w:val="Обычный11"/>
    <w:rsid w:val="000755A8"/>
    <w:pPr>
      <w:snapToGrid w:val="0"/>
      <w:jc w:val="both"/>
    </w:pPr>
    <w:rPr>
      <w:rFonts w:ascii="Times" w:hAnsi="Times"/>
      <w:sz w:val="18"/>
    </w:rPr>
  </w:style>
  <w:style w:type="paragraph" w:customStyle="1" w:styleId="1ffc">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eastAsia="ru-RU"/>
    </w:rPr>
  </w:style>
  <w:style w:type="paragraph" w:customStyle="1" w:styleId="11e">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rPr>
  </w:style>
  <w:style w:type="character" w:customStyle="1" w:styleId="144">
    <w:name w:val="Обичний+14пт Знак"/>
    <w:link w:val="143"/>
    <w:locked/>
    <w:rsid w:val="000755A8"/>
    <w:rPr>
      <w:sz w:val="28"/>
      <w:lang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d">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e">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
    <w:name w:val="Название Знак1"/>
    <w:aliases w:val="Номер таблиці Знак1"/>
    <w:rsid w:val="000755A8"/>
    <w:rPr>
      <w:rFonts w:ascii="Cambria" w:hAnsi="Cambria"/>
      <w:color w:val="17365D"/>
      <w:spacing w:val="5"/>
      <w:kern w:val="28"/>
      <w:sz w:val="52"/>
    </w:rPr>
  </w:style>
  <w:style w:type="character" w:customStyle="1" w:styleId="1fff0">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eastAsia="ru-RU"/>
    </w:rPr>
  </w:style>
  <w:style w:type="paragraph" w:customStyle="1" w:styleId="TOCHeading">
    <w:name w:val="TOC Heading"/>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rPr>
  </w:style>
  <w:style w:type="character" w:customStyle="1" w:styleId="affff5">
    <w:name w:val="Текст сноски Знак"/>
    <w:basedOn w:val="a0"/>
    <w:link w:val="affff4"/>
    <w:rsid w:val="000755A8"/>
    <w:rPr>
      <w:lang w:eastAsia="ru-RU"/>
    </w:rPr>
  </w:style>
  <w:style w:type="character" w:customStyle="1" w:styleId="FootnoteTextChar">
    <w:name w:val="Footnote Text Char"/>
    <w:locked/>
    <w:rsid w:val="000755A8"/>
    <w:rPr>
      <w:rFonts w:ascii="Times New Roman" w:hAnsi="Times New Roman" w:cs="Times New Roman"/>
      <w:sz w:val="20"/>
      <w:lang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rPr>
  </w:style>
  <w:style w:type="paragraph" w:styleId="affff7">
    <w:name w:val="endnote text"/>
    <w:basedOn w:val="a"/>
    <w:link w:val="affff8"/>
    <w:rsid w:val="000755A8"/>
    <w:pPr>
      <w:overflowPunct/>
      <w:autoSpaceDE/>
      <w:autoSpaceDN/>
      <w:adjustRightInd/>
    </w:pPr>
    <w:rPr>
      <w:rFonts w:ascii="Times New Roman" w:hAnsi="Times New Roman"/>
      <w:sz w:val="20"/>
      <w:lang/>
    </w:rPr>
  </w:style>
  <w:style w:type="character" w:customStyle="1" w:styleId="affff8">
    <w:name w:val="Текст концевой сноски Знак"/>
    <w:basedOn w:val="a0"/>
    <w:link w:val="affff7"/>
    <w:rsid w:val="000755A8"/>
    <w:rPr>
      <w:lang/>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1">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2">
    <w:name w:val="Без интервала1"/>
    <w:rsid w:val="000755A8"/>
    <w:rPr>
      <w:rFonts w:ascii="Calibri" w:hAnsi="Calibri"/>
      <w:sz w:val="22"/>
      <w:szCs w:val="22"/>
    </w:rPr>
  </w:style>
  <w:style w:type="paragraph" w:customStyle="1" w:styleId="11f0">
    <w:name w:val="Без интервала11"/>
    <w:rsid w:val="000755A8"/>
    <w:rPr>
      <w:rFonts w:ascii="Calibri" w:hAnsi="Calibri"/>
      <w:sz w:val="22"/>
      <w:szCs w:val="22"/>
      <w:lang w:eastAsia="en-US"/>
    </w:rPr>
  </w:style>
  <w:style w:type="paragraph" w:customStyle="1" w:styleId="1fff3">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4">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1">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2">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3">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4">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5">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eastAsia="ru-RU"/>
    </w:rPr>
  </w:style>
  <w:style w:type="paragraph" w:customStyle="1" w:styleId="1fff5">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1fff6">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NoSpacing"/>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6">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rPr>
  </w:style>
  <w:style w:type="character" w:customStyle="1" w:styleId="affffd">
    <w:name w:val="Текст примечания Знак"/>
    <w:basedOn w:val="a0"/>
    <w:link w:val="affffc"/>
    <w:rsid w:val="000755A8"/>
    <w:rPr>
      <w:lang/>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ечания Знак"/>
    <w:basedOn w:val="affffd"/>
    <w:link w:val="affffe"/>
    <w:rsid w:val="000755A8"/>
    <w:rPr>
      <w:b/>
      <w:bCs/>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 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 Знак Знак14"/>
    <w:rsid w:val="000755A8"/>
    <w:rPr>
      <w:sz w:val="28"/>
      <w:lang w:val="uk-UA" w:eastAsia="ru-RU" w:bidi="ar-SA"/>
    </w:rPr>
  </w:style>
  <w:style w:type="paragraph" w:customStyle="1" w:styleId="79">
    <w:name w:val=" 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 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 Знак Знак13"/>
    <w:locked/>
    <w:rsid w:val="000755A8"/>
    <w:rPr>
      <w:sz w:val="28"/>
      <w:lang w:val="uk-UA" w:eastAsia="ru-RU"/>
    </w:rPr>
  </w:style>
  <w:style w:type="paragraph" w:customStyle="1" w:styleId="1fff8">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afffff6"/>
    <w:uiPriority w:val="99"/>
    <w:locked/>
    <w:rsid w:val="006471AE"/>
    <w:rPr>
      <w:sz w:val="27"/>
      <w:szCs w:val="27"/>
      <w:shd w:val="clear" w:color="auto" w:fill="FFFFFF"/>
    </w:rPr>
  </w:style>
  <w:style w:type="paragraph" w:customStyle="1" w:styleId="afffff6">
    <w:name w:val="Основний текст"/>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rPr>
  </w:style>
  <w:style w:type="paragraph" w:customStyle="1" w:styleId="afffff7">
    <w:name w:val="Îáû÷íûé"/>
    <w:rsid w:val="006471AE"/>
    <w:rPr>
      <w:rFonts w:ascii="Times New Roman CYR" w:hAnsi="Times New Roman CYR"/>
      <w:sz w:val="28"/>
      <w:lang w:val="uk-UA"/>
    </w:rPr>
  </w:style>
  <w:style w:type="character" w:customStyle="1" w:styleId="215">
    <w:name w:val="Основной текст с отступом 2 Знак1"/>
    <w:basedOn w:val="a0"/>
    <w:rsid w:val="006471AE"/>
    <w:rPr>
      <w:rFonts w:ascii="Times New Roman" w:eastAsia="Times New Roman" w:hAnsi="Times New Roman" w:cs="Times New Roman"/>
      <w:sz w:val="28"/>
      <w:szCs w:val="20"/>
      <w:lang w:eastAsia="ru-RU"/>
    </w:rPr>
  </w:style>
  <w:style w:type="table" w:customStyle="1" w:styleId="1fff9">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5">
    <w:name w:val="Plain Table 5"/>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5">
    <w:name w:val="Нормальний текст Знак"/>
    <w:basedOn w:val="a0"/>
    <w:link w:val="aff4"/>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a">
    <w:name w:val="Верхний колонтитул Знак1"/>
    <w:basedOn w:val="a0"/>
    <w:uiPriority w:val="99"/>
    <w:semiHidden/>
    <w:rsid w:val="00DE3213"/>
  </w:style>
  <w:style w:type="paragraph" w:customStyle="1" w:styleId="afffff8">
    <w:basedOn w:val="a"/>
    <w:next w:val="affd"/>
    <w:link w:val="afffff9"/>
    <w:qFormat/>
    <w:rsid w:val="00FD6BFA"/>
    <w:pPr>
      <w:overflowPunct/>
      <w:autoSpaceDE/>
      <w:autoSpaceDN/>
      <w:adjustRightInd/>
      <w:jc w:val="center"/>
    </w:pPr>
    <w:rPr>
      <w:rFonts w:ascii="Times New Roman" w:hAnsi="Times New Roman"/>
      <w:b/>
      <w:lang w:val="uk-UA"/>
    </w:rPr>
  </w:style>
  <w:style w:type="character" w:customStyle="1" w:styleId="afffff9">
    <w:name w:val="Заголовок Знак"/>
    <w:rsid w:val="00FD6BFA"/>
    <w:rPr>
      <w:b/>
      <w:sz w:val="28"/>
      <w:lang w:eastAsia="ru-RU"/>
    </w:rPr>
  </w:style>
  <w:style w:type="paragraph" w:customStyle="1" w:styleId="afffffa">
    <w:name w:val=" 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 w:type="character" w:customStyle="1" w:styleId="1fffb">
    <w:name w:val="Строгий1"/>
    <w:basedOn w:val="a0"/>
    <w:rsid w:val="00CB6E22"/>
    <w:rPr>
      <w:b/>
      <w:bCs/>
    </w:rPr>
  </w:style>
</w:styles>
</file>

<file path=word/webSettings.xml><?xml version="1.0" encoding="utf-8"?>
<w:webSettings xmlns:r="http://schemas.openxmlformats.org/officeDocument/2006/relationships" xmlns:w="http://schemas.openxmlformats.org/wordprocessingml/2006/main">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F7F431-F3EB-4315-82F0-A18FD9E87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1260</Words>
  <Characters>7188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User</cp:lastModifiedBy>
  <cp:revision>2</cp:revision>
  <cp:lastPrinted>2017-07-05T13:44:00Z</cp:lastPrinted>
  <dcterms:created xsi:type="dcterms:W3CDTF">2017-11-13T08:08:00Z</dcterms:created>
  <dcterms:modified xsi:type="dcterms:W3CDTF">2017-11-13T08:08:00Z</dcterms:modified>
</cp:coreProperties>
</file>