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340" w:rsidRPr="00641340" w:rsidRDefault="00641340" w:rsidP="00641340">
      <w:pPr>
        <w:spacing w:line="300" w:lineRule="exact"/>
        <w:jc w:val="both"/>
        <w:rPr>
          <w:rFonts w:ascii="Times New Roman" w:hAnsi="Times New Roman"/>
          <w:b/>
          <w:bCs/>
          <w:szCs w:val="28"/>
          <w:lang w:val="uk-UA"/>
        </w:rPr>
      </w:pPr>
    </w:p>
    <w:p w:rsidR="00641340" w:rsidRPr="00641340" w:rsidRDefault="00641340" w:rsidP="00641340">
      <w:pPr>
        <w:spacing w:line="300" w:lineRule="exact"/>
        <w:jc w:val="both"/>
        <w:rPr>
          <w:rFonts w:ascii="Times New Roman" w:hAnsi="Times New Roman"/>
          <w:b/>
          <w:bCs/>
          <w:szCs w:val="28"/>
          <w:lang w:val="uk-UA"/>
        </w:rPr>
      </w:pPr>
    </w:p>
    <w:p w:rsidR="00641340" w:rsidRDefault="00641340" w:rsidP="00641340">
      <w:pPr>
        <w:pStyle w:val="afb"/>
        <w:spacing w:after="0" w:line="260" w:lineRule="exact"/>
        <w:ind w:left="5400" w:firstLine="264"/>
        <w:rPr>
          <w:rFonts w:ascii="Times New Roman" w:hAnsi="Times New Roman" w:cs="Times New Roman"/>
          <w:b/>
          <w:szCs w:val="28"/>
          <w:lang w:val="en-US"/>
        </w:rPr>
      </w:pPr>
    </w:p>
    <w:p w:rsidR="00641340" w:rsidRPr="00641340" w:rsidRDefault="00641340" w:rsidP="00641340">
      <w:pPr>
        <w:pStyle w:val="afb"/>
        <w:spacing w:after="0" w:line="260" w:lineRule="exact"/>
        <w:ind w:left="5400" w:firstLine="264"/>
        <w:rPr>
          <w:rFonts w:ascii="Times New Roman" w:hAnsi="Times New Roman" w:cs="Times New Roman"/>
          <w:b/>
          <w:szCs w:val="28"/>
          <w:lang w:val="uk-UA"/>
        </w:rPr>
      </w:pPr>
      <w:r w:rsidRPr="00641340">
        <w:rPr>
          <w:rFonts w:ascii="Times New Roman" w:hAnsi="Times New Roman" w:cs="Times New Roman"/>
          <w:b/>
          <w:szCs w:val="28"/>
          <w:lang w:val="uk-UA"/>
        </w:rPr>
        <w:t xml:space="preserve">Додаток </w:t>
      </w:r>
    </w:p>
    <w:p w:rsidR="00641340" w:rsidRPr="00641340" w:rsidRDefault="00641340" w:rsidP="00641340">
      <w:pPr>
        <w:pStyle w:val="afb"/>
        <w:spacing w:after="0" w:line="260" w:lineRule="exact"/>
        <w:ind w:left="5400"/>
        <w:rPr>
          <w:rFonts w:ascii="Times New Roman" w:hAnsi="Times New Roman" w:cs="Times New Roman"/>
          <w:b/>
          <w:szCs w:val="28"/>
          <w:lang w:val="uk-UA"/>
        </w:rPr>
      </w:pPr>
    </w:p>
    <w:p w:rsidR="00641340" w:rsidRPr="00641340" w:rsidRDefault="00641340" w:rsidP="00641340">
      <w:pPr>
        <w:tabs>
          <w:tab w:val="left" w:pos="709"/>
        </w:tabs>
        <w:spacing w:line="260" w:lineRule="exact"/>
        <w:ind w:left="5400"/>
        <w:rPr>
          <w:rFonts w:ascii="Times New Roman" w:hAnsi="Times New Roman"/>
          <w:b/>
          <w:szCs w:val="28"/>
          <w:lang w:val="uk-UA"/>
        </w:rPr>
      </w:pPr>
      <w:r w:rsidRPr="00641340">
        <w:rPr>
          <w:rFonts w:ascii="Times New Roman" w:hAnsi="Times New Roman"/>
          <w:b/>
          <w:szCs w:val="28"/>
          <w:lang w:val="uk-UA"/>
        </w:rPr>
        <w:tab/>
        <w:t>до розпорядження голови</w:t>
      </w:r>
    </w:p>
    <w:p w:rsidR="00641340" w:rsidRPr="00641340" w:rsidRDefault="00641340" w:rsidP="00641340">
      <w:pPr>
        <w:tabs>
          <w:tab w:val="left" w:pos="709"/>
        </w:tabs>
        <w:spacing w:line="260" w:lineRule="exact"/>
        <w:ind w:left="5400"/>
        <w:rPr>
          <w:rFonts w:ascii="Times New Roman" w:hAnsi="Times New Roman"/>
          <w:b/>
          <w:szCs w:val="28"/>
          <w:lang w:val="uk-UA"/>
        </w:rPr>
      </w:pPr>
      <w:r w:rsidRPr="00641340">
        <w:rPr>
          <w:rFonts w:ascii="Times New Roman" w:hAnsi="Times New Roman"/>
          <w:b/>
          <w:szCs w:val="28"/>
          <w:lang w:val="uk-UA"/>
        </w:rPr>
        <w:tab/>
        <w:t xml:space="preserve">адміністрації </w:t>
      </w:r>
    </w:p>
    <w:p w:rsidR="00641340" w:rsidRPr="00641340" w:rsidRDefault="00641340" w:rsidP="00641340">
      <w:pPr>
        <w:tabs>
          <w:tab w:val="left" w:pos="5576"/>
          <w:tab w:val="left" w:pos="5743"/>
        </w:tabs>
        <w:spacing w:line="260" w:lineRule="exact"/>
        <w:ind w:firstLine="720"/>
        <w:rPr>
          <w:rFonts w:ascii="Times New Roman" w:hAnsi="Times New Roman"/>
          <w:b/>
          <w:szCs w:val="28"/>
          <w:lang w:val="uk-UA"/>
        </w:rPr>
      </w:pPr>
      <w:r w:rsidRPr="00641340">
        <w:rPr>
          <w:rFonts w:ascii="Times New Roman" w:hAnsi="Times New Roman"/>
          <w:b/>
          <w:szCs w:val="28"/>
          <w:lang w:val="uk-UA"/>
        </w:rPr>
        <w:tab/>
        <w:t xml:space="preserve"> </w:t>
      </w:r>
    </w:p>
    <w:p w:rsidR="00641340" w:rsidRPr="00641340" w:rsidRDefault="00641340" w:rsidP="00641340">
      <w:pPr>
        <w:tabs>
          <w:tab w:val="left" w:pos="5576"/>
          <w:tab w:val="left" w:pos="5743"/>
        </w:tabs>
        <w:spacing w:line="260" w:lineRule="exact"/>
        <w:ind w:firstLine="720"/>
        <w:jc w:val="center"/>
        <w:rPr>
          <w:rFonts w:ascii="Times New Roman" w:hAnsi="Times New Roman"/>
          <w:b/>
          <w:szCs w:val="28"/>
          <w:lang w:val="uk-UA"/>
        </w:rPr>
      </w:pPr>
      <w:r w:rsidRPr="00982659">
        <w:rPr>
          <w:rFonts w:ascii="Times New Roman" w:hAnsi="Times New Roman"/>
          <w:b/>
          <w:szCs w:val="28"/>
          <w:lang w:val="ru-RU"/>
        </w:rPr>
        <w:t xml:space="preserve">       </w:t>
      </w:r>
      <w:r>
        <w:rPr>
          <w:rFonts w:ascii="Times New Roman" w:hAnsi="Times New Roman"/>
          <w:b/>
          <w:szCs w:val="28"/>
          <w:lang w:val="uk-UA"/>
        </w:rPr>
        <w:t xml:space="preserve">                                             </w:t>
      </w:r>
      <w:r w:rsidRPr="00982659">
        <w:rPr>
          <w:rFonts w:ascii="Times New Roman" w:hAnsi="Times New Roman"/>
          <w:b/>
          <w:szCs w:val="28"/>
          <w:lang w:val="ru-RU"/>
        </w:rPr>
        <w:t xml:space="preserve"> </w:t>
      </w:r>
      <w:proofErr w:type="spellStart"/>
      <w:r w:rsidRPr="00982659">
        <w:rPr>
          <w:rFonts w:ascii="Times New Roman" w:hAnsi="Times New Roman"/>
          <w:b/>
          <w:szCs w:val="28"/>
          <w:lang w:val="ru-RU"/>
        </w:rPr>
        <w:t>від</w:t>
      </w:r>
      <w:proofErr w:type="spellEnd"/>
      <w:r w:rsidRPr="00982659">
        <w:rPr>
          <w:rFonts w:ascii="Times New Roman" w:hAnsi="Times New Roman"/>
          <w:b/>
          <w:szCs w:val="28"/>
          <w:lang w:val="ru-RU"/>
        </w:rPr>
        <w:t xml:space="preserve"> 04.09.2017  № 480</w:t>
      </w:r>
    </w:p>
    <w:p w:rsidR="00641340" w:rsidRPr="00641340" w:rsidRDefault="00641340" w:rsidP="00641340">
      <w:pPr>
        <w:tabs>
          <w:tab w:val="left" w:pos="5576"/>
          <w:tab w:val="left" w:pos="5743"/>
        </w:tabs>
        <w:spacing w:line="260" w:lineRule="exact"/>
        <w:ind w:firstLine="720"/>
        <w:rPr>
          <w:rFonts w:ascii="Times New Roman" w:hAnsi="Times New Roman"/>
          <w:b/>
          <w:szCs w:val="28"/>
          <w:lang w:val="uk-UA"/>
        </w:rPr>
      </w:pPr>
    </w:p>
    <w:p w:rsidR="00641340" w:rsidRPr="00641340" w:rsidRDefault="00641340" w:rsidP="00641340">
      <w:pPr>
        <w:tabs>
          <w:tab w:val="left" w:pos="5576"/>
        </w:tabs>
        <w:spacing w:line="260" w:lineRule="exact"/>
        <w:ind w:hanging="540"/>
        <w:rPr>
          <w:rFonts w:ascii="Times New Roman" w:hAnsi="Times New Roman"/>
          <w:b/>
          <w:szCs w:val="28"/>
          <w:lang w:val="uk-UA"/>
        </w:rPr>
      </w:pPr>
      <w:r w:rsidRPr="00641340">
        <w:rPr>
          <w:rFonts w:ascii="Times New Roman" w:hAnsi="Times New Roman"/>
          <w:b/>
          <w:szCs w:val="28"/>
          <w:lang w:val="uk-UA"/>
        </w:rPr>
        <w:tab/>
      </w:r>
      <w:r w:rsidRPr="00641340">
        <w:rPr>
          <w:rFonts w:ascii="Times New Roman" w:hAnsi="Times New Roman"/>
          <w:b/>
          <w:szCs w:val="28"/>
          <w:lang w:val="uk-UA"/>
        </w:rPr>
        <w:tab/>
      </w:r>
    </w:p>
    <w:p w:rsidR="00982659" w:rsidRPr="00641340" w:rsidRDefault="00982659" w:rsidP="00982659">
      <w:pPr>
        <w:spacing w:line="260" w:lineRule="exact"/>
        <w:ind w:hanging="540"/>
        <w:jc w:val="center"/>
        <w:rPr>
          <w:rFonts w:ascii="Times New Roman" w:hAnsi="Times New Roman"/>
          <w:b/>
          <w:szCs w:val="28"/>
          <w:lang w:val="uk-UA"/>
        </w:rPr>
      </w:pPr>
      <w:r w:rsidRPr="00641340">
        <w:rPr>
          <w:rFonts w:ascii="Times New Roman" w:hAnsi="Times New Roman"/>
          <w:b/>
          <w:szCs w:val="28"/>
          <w:lang w:val="uk-UA"/>
        </w:rPr>
        <w:t>УМОВИ</w:t>
      </w:r>
    </w:p>
    <w:p w:rsidR="00982659" w:rsidRPr="00641340" w:rsidRDefault="00982659" w:rsidP="00982659">
      <w:pPr>
        <w:spacing w:line="260" w:lineRule="exact"/>
        <w:ind w:hanging="540"/>
        <w:jc w:val="center"/>
        <w:rPr>
          <w:rFonts w:ascii="Times New Roman" w:hAnsi="Times New Roman"/>
          <w:b/>
          <w:szCs w:val="28"/>
          <w:lang w:val="uk-UA"/>
        </w:rPr>
      </w:pPr>
    </w:p>
    <w:p w:rsidR="00982659" w:rsidRPr="00641340" w:rsidRDefault="00982659" w:rsidP="00982659">
      <w:pPr>
        <w:spacing w:line="260" w:lineRule="exact"/>
        <w:ind w:hanging="540"/>
        <w:jc w:val="center"/>
        <w:rPr>
          <w:rStyle w:val="af1"/>
          <w:rFonts w:ascii="Times New Roman" w:hAnsi="Times New Roman"/>
        </w:rPr>
      </w:pPr>
      <w:r w:rsidRPr="00641340">
        <w:rPr>
          <w:rStyle w:val="af1"/>
          <w:rFonts w:ascii="Times New Roman" w:hAnsi="Times New Roman"/>
        </w:rPr>
        <w:t>проведення конкурсу на зайняття  вакантн</w:t>
      </w:r>
      <w:proofErr w:type="spellStart"/>
      <w:r w:rsidRPr="00641340">
        <w:rPr>
          <w:rStyle w:val="af1"/>
          <w:rFonts w:ascii="Times New Roman" w:hAnsi="Times New Roman"/>
          <w:lang w:val="uk-UA"/>
        </w:rPr>
        <w:t>ої</w:t>
      </w:r>
      <w:proofErr w:type="spellEnd"/>
      <w:r w:rsidRPr="00641340">
        <w:rPr>
          <w:rStyle w:val="af1"/>
          <w:rFonts w:ascii="Times New Roman" w:hAnsi="Times New Roman"/>
        </w:rPr>
        <w:t xml:space="preserve"> посад</w:t>
      </w:r>
      <w:r w:rsidRPr="00641340">
        <w:rPr>
          <w:rStyle w:val="af1"/>
          <w:rFonts w:ascii="Times New Roman" w:hAnsi="Times New Roman"/>
          <w:lang w:val="ru-RU"/>
        </w:rPr>
        <w:t xml:space="preserve">и </w:t>
      </w:r>
    </w:p>
    <w:p w:rsidR="00982659" w:rsidRPr="00641340" w:rsidRDefault="00982659" w:rsidP="00982659">
      <w:pPr>
        <w:spacing w:line="260" w:lineRule="exact"/>
        <w:ind w:hanging="540"/>
        <w:jc w:val="center"/>
        <w:rPr>
          <w:rStyle w:val="af1"/>
          <w:rFonts w:ascii="Times New Roman" w:hAnsi="Times New Roman"/>
          <w:b w:val="0"/>
          <w:szCs w:val="28"/>
          <w:lang w:val="uk-UA"/>
        </w:rPr>
      </w:pPr>
      <w:r w:rsidRPr="00641340">
        <w:rPr>
          <w:rStyle w:val="af1"/>
          <w:rFonts w:ascii="Times New Roman" w:hAnsi="Times New Roman"/>
          <w:lang w:val="uk-UA"/>
        </w:rPr>
        <w:t xml:space="preserve">      </w:t>
      </w:r>
      <w:r w:rsidRPr="00641340">
        <w:rPr>
          <w:rStyle w:val="af1"/>
          <w:rFonts w:ascii="Times New Roman" w:hAnsi="Times New Roman"/>
        </w:rPr>
        <w:t xml:space="preserve">державної служби категорії „В” - головного спеціаліста </w:t>
      </w:r>
      <w:r w:rsidRPr="00641340">
        <w:rPr>
          <w:rFonts w:ascii="Times New Roman" w:hAnsi="Times New Roman"/>
          <w:b/>
          <w:szCs w:val="28"/>
          <w:lang w:val="uk-UA"/>
        </w:rPr>
        <w:t>відділу адміністрування Державного реєстру виборців апарату</w:t>
      </w:r>
      <w:r w:rsidRPr="00641340">
        <w:rPr>
          <w:rStyle w:val="af1"/>
          <w:rFonts w:ascii="Times New Roman" w:hAnsi="Times New Roman"/>
          <w:szCs w:val="28"/>
        </w:rPr>
        <w:t xml:space="preserve"> </w:t>
      </w:r>
    </w:p>
    <w:p w:rsidR="00982659" w:rsidRPr="00641340" w:rsidRDefault="00982659" w:rsidP="00982659">
      <w:pPr>
        <w:spacing w:line="260" w:lineRule="exact"/>
        <w:ind w:hanging="540"/>
        <w:jc w:val="center"/>
        <w:rPr>
          <w:rFonts w:ascii="Times New Roman" w:hAnsi="Times New Roman"/>
          <w:b/>
        </w:rPr>
      </w:pPr>
      <w:r w:rsidRPr="00641340">
        <w:rPr>
          <w:rStyle w:val="af1"/>
          <w:rFonts w:ascii="Times New Roman" w:hAnsi="Times New Roman"/>
          <w:szCs w:val="28"/>
        </w:rPr>
        <w:t>Київської обласної державної адміністрації</w:t>
      </w:r>
    </w:p>
    <w:p w:rsidR="00982659" w:rsidRPr="00641340" w:rsidRDefault="00982659" w:rsidP="00982659">
      <w:pPr>
        <w:spacing w:line="260" w:lineRule="exact"/>
        <w:ind w:firstLine="708"/>
        <w:jc w:val="both"/>
        <w:rPr>
          <w:rFonts w:ascii="Times New Roman" w:hAnsi="Times New Roman"/>
          <w:b/>
          <w:szCs w:val="28"/>
          <w:shd w:val="clear" w:color="auto" w:fill="FFFFFF"/>
          <w:lang w:val="uk-UA"/>
        </w:rPr>
      </w:pPr>
    </w:p>
    <w:p w:rsidR="00982659" w:rsidRPr="00641340" w:rsidRDefault="00982659" w:rsidP="00982659">
      <w:pPr>
        <w:spacing w:line="260" w:lineRule="exact"/>
        <w:ind w:firstLine="708"/>
        <w:jc w:val="both"/>
        <w:rPr>
          <w:rFonts w:ascii="Times New Roman" w:hAnsi="Times New Roman"/>
          <w:szCs w:val="28"/>
          <w:shd w:val="clear" w:color="auto" w:fill="FFFFFF"/>
          <w:lang w:val="uk-UA"/>
        </w:rPr>
      </w:pPr>
    </w:p>
    <w:p w:rsidR="00982659" w:rsidRPr="00641340" w:rsidRDefault="00982659" w:rsidP="00982659">
      <w:pPr>
        <w:pStyle w:val="afff9"/>
        <w:spacing w:before="0" w:after="0" w:line="260" w:lineRule="exact"/>
        <w:ind w:firstLine="709"/>
        <w:jc w:val="both"/>
        <w:rPr>
          <w:rFonts w:ascii="Times New Roman" w:hAnsi="Times New Roman"/>
          <w:b w:val="0"/>
          <w:sz w:val="28"/>
          <w:szCs w:val="28"/>
        </w:rPr>
      </w:pPr>
      <w:r w:rsidRPr="00641340">
        <w:rPr>
          <w:rFonts w:ascii="Times New Roman" w:hAnsi="Times New Roman"/>
          <w:b w:val="0"/>
          <w:sz w:val="28"/>
          <w:szCs w:val="28"/>
        </w:rPr>
        <w:t>Київська обласна державна адміністрація оголошує конкурс на зайняття вакантної посади державної служби категорії „В” - головного спеціаліста відділу адміністрування Державного реєстру виборців апарату</w:t>
      </w:r>
      <w:r w:rsidRPr="00641340">
        <w:rPr>
          <w:rFonts w:ascii="Times New Roman" w:hAnsi="Times New Roman"/>
          <w:sz w:val="28"/>
          <w:szCs w:val="28"/>
        </w:rPr>
        <w:t xml:space="preserve"> </w:t>
      </w:r>
      <w:r w:rsidRPr="00641340">
        <w:rPr>
          <w:rFonts w:ascii="Times New Roman" w:hAnsi="Times New Roman"/>
          <w:b w:val="0"/>
          <w:sz w:val="28"/>
          <w:szCs w:val="28"/>
        </w:rPr>
        <w:t>Київської обласної державної адміністрації.</w:t>
      </w:r>
    </w:p>
    <w:p w:rsidR="00982659" w:rsidRPr="00641340" w:rsidRDefault="00982659" w:rsidP="00982659">
      <w:pPr>
        <w:pStyle w:val="afff9"/>
        <w:spacing w:before="0" w:after="0" w:line="260" w:lineRule="exact"/>
        <w:ind w:firstLine="709"/>
        <w:jc w:val="both"/>
        <w:rPr>
          <w:rFonts w:ascii="Times New Roman" w:hAnsi="Times New Roman"/>
          <w:b w:val="0"/>
          <w:sz w:val="28"/>
          <w:szCs w:val="28"/>
        </w:rPr>
      </w:pPr>
      <w:r w:rsidRPr="00641340">
        <w:rPr>
          <w:rFonts w:ascii="Times New Roman" w:hAnsi="Times New Roman"/>
          <w:b w:val="0"/>
          <w:sz w:val="28"/>
          <w:szCs w:val="28"/>
        </w:rPr>
        <w:t>Місцезнаходження: 01161, Україна, м. Київ,  площа Лесі Українки, 1.</w:t>
      </w:r>
    </w:p>
    <w:p w:rsidR="00982659" w:rsidRPr="00641340" w:rsidRDefault="00982659" w:rsidP="00982659">
      <w:pPr>
        <w:pStyle w:val="aff4"/>
        <w:spacing w:before="0" w:line="260"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945"/>
      </w:tblGrid>
      <w:tr w:rsidR="00982659" w:rsidRPr="00641340" w:rsidTr="0093312F">
        <w:tc>
          <w:tcPr>
            <w:tcW w:w="9747" w:type="dxa"/>
            <w:gridSpan w:val="2"/>
            <w:tcBorders>
              <w:top w:val="single" w:sz="4" w:space="0" w:color="auto"/>
              <w:left w:val="single" w:sz="4" w:space="0" w:color="auto"/>
              <w:bottom w:val="single" w:sz="4" w:space="0" w:color="auto"/>
              <w:right w:val="single" w:sz="4" w:space="0" w:color="auto"/>
            </w:tcBorders>
          </w:tcPr>
          <w:p w:rsidR="00982659" w:rsidRPr="00641340" w:rsidRDefault="00982659" w:rsidP="0093312F">
            <w:pPr>
              <w:pStyle w:val="afff9"/>
              <w:spacing w:before="0" w:after="0" w:line="250" w:lineRule="exact"/>
              <w:rPr>
                <w:rFonts w:ascii="Times New Roman" w:hAnsi="Times New Roman"/>
                <w:sz w:val="28"/>
                <w:szCs w:val="28"/>
              </w:rPr>
            </w:pPr>
          </w:p>
          <w:p w:rsidR="00982659" w:rsidRPr="00641340" w:rsidRDefault="00982659" w:rsidP="0093312F">
            <w:pPr>
              <w:pStyle w:val="afff9"/>
              <w:spacing w:before="0" w:after="0" w:line="250" w:lineRule="exact"/>
              <w:rPr>
                <w:rFonts w:ascii="Times New Roman" w:hAnsi="Times New Roman"/>
                <w:sz w:val="28"/>
                <w:szCs w:val="28"/>
              </w:rPr>
            </w:pPr>
            <w:r w:rsidRPr="00641340">
              <w:rPr>
                <w:rFonts w:ascii="Times New Roman" w:hAnsi="Times New Roman"/>
                <w:sz w:val="28"/>
                <w:szCs w:val="28"/>
              </w:rPr>
              <w:t>Загальні умови</w:t>
            </w:r>
          </w:p>
          <w:p w:rsidR="00982659" w:rsidRPr="00641340" w:rsidRDefault="00982659" w:rsidP="0093312F">
            <w:pPr>
              <w:spacing w:line="250" w:lineRule="exact"/>
              <w:rPr>
                <w:rFonts w:ascii="Times New Roman" w:hAnsi="Times New Roman"/>
                <w:szCs w:val="28"/>
                <w:lang w:val="uk-UA"/>
              </w:rPr>
            </w:pPr>
          </w:p>
        </w:tc>
      </w:tr>
      <w:tr w:rsidR="00982659" w:rsidRPr="00641340" w:rsidTr="0093312F">
        <w:trPr>
          <w:trHeight w:val="2256"/>
        </w:trPr>
        <w:tc>
          <w:tcPr>
            <w:tcW w:w="2802"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spacing w:line="260" w:lineRule="exact"/>
              <w:jc w:val="both"/>
              <w:rPr>
                <w:rFonts w:ascii="Times New Roman" w:hAnsi="Times New Roman"/>
                <w:b/>
                <w:color w:val="000000"/>
                <w:szCs w:val="28"/>
                <w:lang w:val="uk-UA"/>
              </w:rPr>
            </w:pPr>
            <w:r w:rsidRPr="00641340">
              <w:rPr>
                <w:rFonts w:ascii="Times New Roman" w:hAnsi="Times New Roman"/>
                <w:b/>
                <w:color w:val="000000"/>
                <w:szCs w:val="28"/>
                <w:lang w:val="uk-UA"/>
              </w:rPr>
              <w:t xml:space="preserve">Посадові обов’язки </w:t>
            </w: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p w:rsidR="00982659" w:rsidRPr="00641340" w:rsidRDefault="00982659" w:rsidP="0093312F">
            <w:pPr>
              <w:spacing w:line="260" w:lineRule="exact"/>
              <w:jc w:val="both"/>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tabs>
                <w:tab w:val="left" w:pos="258"/>
              </w:tabs>
              <w:spacing w:line="250" w:lineRule="exact"/>
              <w:ind w:firstLine="742"/>
              <w:jc w:val="both"/>
              <w:rPr>
                <w:rStyle w:val="af1"/>
                <w:rFonts w:ascii="Times New Roman" w:hAnsi="Times New Roman"/>
                <w:b w:val="0"/>
                <w:szCs w:val="28"/>
              </w:rPr>
            </w:pPr>
            <w:r w:rsidRPr="00641340">
              <w:rPr>
                <w:rStyle w:val="af1"/>
                <w:rFonts w:ascii="Times New Roman" w:hAnsi="Times New Roman"/>
                <w:b w:val="0"/>
                <w:szCs w:val="28"/>
                <w:lang w:val="uk-UA"/>
              </w:rPr>
              <w:t xml:space="preserve">Головний спеціаліст </w:t>
            </w:r>
            <w:r w:rsidRPr="00641340">
              <w:rPr>
                <w:rFonts w:ascii="Times New Roman" w:hAnsi="Times New Roman"/>
                <w:szCs w:val="28"/>
                <w:lang w:val="uk-UA"/>
              </w:rPr>
              <w:t xml:space="preserve">відділу </w:t>
            </w:r>
            <w:r w:rsidRPr="00641340">
              <w:rPr>
                <w:rFonts w:ascii="Times New Roman" w:hAnsi="Times New Roman"/>
                <w:szCs w:val="28"/>
              </w:rPr>
              <w:t>адміністрування Державного реєстру виборців</w:t>
            </w:r>
            <w:r w:rsidRPr="00641340">
              <w:rPr>
                <w:rFonts w:ascii="Times New Roman" w:hAnsi="Times New Roman"/>
                <w:szCs w:val="28"/>
                <w:lang w:val="uk-UA"/>
              </w:rPr>
              <w:t xml:space="preserve"> апарату</w:t>
            </w:r>
            <w:r w:rsidRPr="00641340">
              <w:rPr>
                <w:rStyle w:val="af1"/>
                <w:rFonts w:ascii="Times New Roman" w:hAnsi="Times New Roman"/>
                <w:b w:val="0"/>
                <w:szCs w:val="28"/>
                <w:lang w:val="uk-UA"/>
              </w:rPr>
              <w:t xml:space="preserve"> Київської обласної державної адміністрації (далі - відділ):</w:t>
            </w:r>
          </w:p>
          <w:p w:rsidR="00982659" w:rsidRPr="00641340" w:rsidRDefault="00982659" w:rsidP="0093312F">
            <w:pPr>
              <w:tabs>
                <w:tab w:val="left" w:pos="258"/>
              </w:tabs>
              <w:spacing w:line="250" w:lineRule="exact"/>
              <w:ind w:firstLine="742"/>
              <w:jc w:val="both"/>
              <w:rPr>
                <w:rFonts w:ascii="Times New Roman" w:hAnsi="Times New Roman"/>
              </w:rPr>
            </w:pPr>
            <w:r w:rsidRPr="00641340">
              <w:rPr>
                <w:rFonts w:ascii="Times New Roman" w:hAnsi="Times New Roman"/>
                <w:szCs w:val="28"/>
                <w:lang w:val="uk-UA"/>
              </w:rPr>
              <w:t xml:space="preserve">підтримує оперативний зв'язок із </w:t>
            </w:r>
            <w:proofErr w:type="spellStart"/>
            <w:r w:rsidRPr="00641340">
              <w:rPr>
                <w:rFonts w:ascii="Times New Roman" w:hAnsi="Times New Roman"/>
                <w:szCs w:val="28"/>
                <w:lang w:val="uk-UA"/>
              </w:rPr>
              <w:t>райдерж-адміністраціями</w:t>
            </w:r>
            <w:proofErr w:type="spellEnd"/>
            <w:r w:rsidRPr="00641340">
              <w:rPr>
                <w:rFonts w:ascii="Times New Roman" w:hAnsi="Times New Roman"/>
                <w:szCs w:val="28"/>
                <w:lang w:val="uk-UA"/>
              </w:rPr>
              <w:t xml:space="preserve"> та міськвиконкомами (міст обласного значення);</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 xml:space="preserve">забезпечує оперативний зв'язок електронними засобами зв’язку з райдержадміністраціями та </w:t>
            </w:r>
            <w:proofErr w:type="spellStart"/>
            <w:r w:rsidRPr="00641340">
              <w:rPr>
                <w:rFonts w:ascii="Times New Roman" w:hAnsi="Times New Roman"/>
                <w:szCs w:val="28"/>
                <w:lang w:val="uk-UA"/>
              </w:rPr>
              <w:t>міськ-виконкомами</w:t>
            </w:r>
            <w:proofErr w:type="spellEnd"/>
            <w:r w:rsidRPr="00641340">
              <w:rPr>
                <w:rFonts w:ascii="Times New Roman" w:hAnsi="Times New Roman"/>
                <w:szCs w:val="28"/>
                <w:lang w:val="uk-UA"/>
              </w:rPr>
              <w:t xml:space="preserve"> (міст обласного значення), відділами ведення Державного реєстру виборців Київської області та структурними підрозділами Київської облдержадміністрації;</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надає відділам ведення Державного реєстру виборців Київської області методичну та практичну допомогу в організації роботи, готує пропозиції щодо вдосконалення форм і методів їх діяльності;</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 xml:space="preserve">бере участь у підготовці </w:t>
            </w:r>
            <w:proofErr w:type="spellStart"/>
            <w:r w:rsidRPr="00641340">
              <w:rPr>
                <w:rFonts w:ascii="Times New Roman" w:hAnsi="Times New Roman"/>
                <w:szCs w:val="28"/>
                <w:lang w:val="uk-UA"/>
              </w:rPr>
              <w:t>інфомаційно-аналітич-них</w:t>
            </w:r>
            <w:proofErr w:type="spellEnd"/>
            <w:r w:rsidRPr="00641340">
              <w:rPr>
                <w:rFonts w:ascii="Times New Roman" w:hAnsi="Times New Roman"/>
                <w:szCs w:val="28"/>
                <w:lang w:val="uk-UA"/>
              </w:rPr>
              <w:t xml:space="preserve"> і методичних матеріалів, пов’язаних із роботою відділу;</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бере участь у підготовці семінарів, навчань, тренінгів, нарад з питань, що належать до компетенції відділу;</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розглядає за дорученням начальника відділу звернення осіб і політичних партій, зокрема, щодо оскарження рішень, дій чи бездіяльності відділів ведення Державного реєстру виборців;</w:t>
            </w:r>
          </w:p>
          <w:p w:rsidR="00982659" w:rsidRPr="00641340" w:rsidRDefault="00982659" w:rsidP="0093312F">
            <w:pPr>
              <w:tabs>
                <w:tab w:val="left" w:pos="258"/>
              </w:tabs>
              <w:spacing w:line="250" w:lineRule="exact"/>
              <w:ind w:firstLine="742"/>
              <w:jc w:val="both"/>
              <w:rPr>
                <w:rFonts w:ascii="Times New Roman" w:hAnsi="Times New Roman"/>
                <w:szCs w:val="28"/>
                <w:lang w:val="uk-UA"/>
              </w:rPr>
            </w:pPr>
            <w:r w:rsidRPr="00641340">
              <w:rPr>
                <w:rFonts w:ascii="Times New Roman" w:hAnsi="Times New Roman"/>
                <w:szCs w:val="28"/>
                <w:lang w:val="uk-UA"/>
              </w:rPr>
              <w:t>бере участь у вирішенні, відповідно до чинного законодавства та положення про відділ, питань з організації проведення виборів Президента України, народних депутатів України, депутатів міських рад та сільських, селищних, міських голів, всеукраїнських та міських референдумів;</w:t>
            </w:r>
          </w:p>
          <w:p w:rsidR="00982659" w:rsidRPr="00641340" w:rsidRDefault="00982659" w:rsidP="0093312F">
            <w:pPr>
              <w:tabs>
                <w:tab w:val="left" w:pos="258"/>
              </w:tabs>
              <w:spacing w:line="250" w:lineRule="exact"/>
              <w:jc w:val="both"/>
              <w:rPr>
                <w:rFonts w:ascii="Times New Roman" w:hAnsi="Times New Roman"/>
                <w:szCs w:val="28"/>
                <w:lang w:val="uk-UA"/>
              </w:rPr>
            </w:pPr>
          </w:p>
        </w:tc>
      </w:tr>
    </w:tbl>
    <w:p w:rsidR="00982659" w:rsidRDefault="00982659" w:rsidP="00982659">
      <w:pPr>
        <w:spacing w:line="260" w:lineRule="exact"/>
        <w:ind w:left="3540" w:firstLine="708"/>
        <w:jc w:val="both"/>
        <w:rPr>
          <w:rFonts w:ascii="Times New Roman" w:hAnsi="Times New Roman"/>
          <w:bCs/>
          <w:szCs w:val="28"/>
          <w:lang w:val="uk-UA"/>
        </w:rPr>
      </w:pPr>
    </w:p>
    <w:p w:rsidR="00982659" w:rsidRDefault="00982659" w:rsidP="00982659">
      <w:pPr>
        <w:spacing w:line="264" w:lineRule="exact"/>
        <w:ind w:left="3540" w:firstLine="708"/>
        <w:jc w:val="both"/>
        <w:rPr>
          <w:rFonts w:ascii="Times New Roman" w:hAnsi="Times New Roman"/>
          <w:bCs/>
          <w:szCs w:val="28"/>
          <w:lang w:val="uk-UA"/>
        </w:rPr>
      </w:pPr>
      <w:r>
        <w:rPr>
          <w:rFonts w:ascii="Times New Roman" w:hAnsi="Times New Roman"/>
          <w:bCs/>
          <w:szCs w:val="28"/>
          <w:lang w:val="uk-UA"/>
        </w:rPr>
        <w:lastRenderedPageBreak/>
        <w:t xml:space="preserve">       </w:t>
      </w:r>
    </w:p>
    <w:p w:rsidR="00982659" w:rsidRDefault="00982659" w:rsidP="00982659">
      <w:pPr>
        <w:spacing w:line="264" w:lineRule="exact"/>
        <w:ind w:left="3540" w:firstLine="708"/>
        <w:jc w:val="both"/>
        <w:rPr>
          <w:rFonts w:ascii="Times New Roman" w:hAnsi="Times New Roman"/>
          <w:bCs/>
          <w:szCs w:val="28"/>
          <w:lang w:val="uk-UA"/>
        </w:rPr>
      </w:pPr>
    </w:p>
    <w:p w:rsidR="00982659" w:rsidRDefault="00982659" w:rsidP="00982659">
      <w:pPr>
        <w:spacing w:line="264" w:lineRule="exact"/>
        <w:ind w:left="3540" w:firstLine="708"/>
        <w:jc w:val="both"/>
        <w:rPr>
          <w:rFonts w:ascii="Times New Roman" w:hAnsi="Times New Roman"/>
          <w:bCs/>
          <w:szCs w:val="28"/>
          <w:lang w:val="uk-UA"/>
        </w:rPr>
      </w:pPr>
    </w:p>
    <w:p w:rsidR="00982659" w:rsidRPr="00641340" w:rsidRDefault="00982659" w:rsidP="00982659">
      <w:pPr>
        <w:spacing w:line="264" w:lineRule="exact"/>
        <w:ind w:left="3540" w:firstLine="708"/>
        <w:jc w:val="both"/>
        <w:rPr>
          <w:rFonts w:ascii="Times New Roman" w:hAnsi="Times New Roman"/>
          <w:bCs/>
          <w:szCs w:val="28"/>
          <w:lang w:val="uk-UA"/>
        </w:rPr>
      </w:pPr>
      <w:r w:rsidRPr="00641340">
        <w:rPr>
          <w:rFonts w:ascii="Times New Roman" w:hAnsi="Times New Roman"/>
          <w:bCs/>
          <w:szCs w:val="28"/>
          <w:lang w:val="uk-UA"/>
        </w:rPr>
        <w:t>2</w:t>
      </w:r>
    </w:p>
    <w:p w:rsidR="00982659" w:rsidRPr="00641340" w:rsidRDefault="00982659" w:rsidP="00982659">
      <w:pPr>
        <w:spacing w:line="264" w:lineRule="exact"/>
        <w:jc w:val="both"/>
        <w:rPr>
          <w:rFonts w:ascii="Times New Roman" w:hAnsi="Times New Roman"/>
          <w:b/>
          <w:bCs/>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945"/>
      </w:tblGrid>
      <w:tr w:rsidR="00982659" w:rsidRPr="00641340" w:rsidTr="0093312F">
        <w:tc>
          <w:tcPr>
            <w:tcW w:w="2802"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64" w:lineRule="exact"/>
              <w:jc w:val="both"/>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tabs>
                <w:tab w:val="left" w:pos="258"/>
              </w:tabs>
              <w:spacing w:line="264" w:lineRule="exact"/>
              <w:ind w:firstLine="742"/>
              <w:jc w:val="both"/>
              <w:rPr>
                <w:rFonts w:ascii="Times New Roman" w:hAnsi="Times New Roman"/>
                <w:szCs w:val="28"/>
                <w:lang w:val="uk-UA"/>
              </w:rPr>
            </w:pPr>
            <w:r w:rsidRPr="00641340">
              <w:rPr>
                <w:rFonts w:ascii="Times New Roman" w:hAnsi="Times New Roman"/>
                <w:szCs w:val="28"/>
                <w:lang w:val="uk-UA"/>
              </w:rPr>
              <w:t>здійснює організаційну підтримку та забезпечує взаємодію місцевих органів виконавчої влади, органів місцевого самоврядування, закладів, установ та організацій стосовно ведення Державного реєстру виборців;</w:t>
            </w:r>
          </w:p>
          <w:p w:rsidR="00982659" w:rsidRPr="00641340" w:rsidRDefault="00982659" w:rsidP="0093312F">
            <w:pPr>
              <w:tabs>
                <w:tab w:val="left" w:pos="258"/>
              </w:tabs>
              <w:spacing w:line="264" w:lineRule="exact"/>
              <w:ind w:firstLine="742"/>
              <w:jc w:val="both"/>
              <w:rPr>
                <w:rFonts w:ascii="Times New Roman" w:hAnsi="Times New Roman"/>
                <w:szCs w:val="28"/>
                <w:lang w:val="uk-UA"/>
              </w:rPr>
            </w:pPr>
            <w:r w:rsidRPr="00641340">
              <w:rPr>
                <w:rFonts w:ascii="Times New Roman" w:hAnsi="Times New Roman"/>
                <w:szCs w:val="28"/>
                <w:lang w:val="uk-UA"/>
              </w:rPr>
              <w:t>контролює виконання доручень розпорядника Державного реєстру виборців відділами ведення Державного реєстру виборців;</w:t>
            </w:r>
          </w:p>
          <w:p w:rsidR="00982659" w:rsidRPr="00641340" w:rsidRDefault="00982659" w:rsidP="0093312F">
            <w:pPr>
              <w:tabs>
                <w:tab w:val="left" w:pos="258"/>
              </w:tabs>
              <w:spacing w:line="264" w:lineRule="exact"/>
              <w:ind w:firstLine="742"/>
              <w:jc w:val="both"/>
              <w:rPr>
                <w:rFonts w:ascii="Times New Roman" w:hAnsi="Times New Roman"/>
                <w:szCs w:val="28"/>
                <w:lang w:val="uk-UA"/>
              </w:rPr>
            </w:pPr>
            <w:r w:rsidRPr="00641340">
              <w:rPr>
                <w:rFonts w:ascii="Times New Roman" w:hAnsi="Times New Roman"/>
                <w:szCs w:val="28"/>
                <w:lang w:val="uk-UA"/>
              </w:rPr>
              <w:t>забезпечує ведення діловодства відділу адміністрування Державного реєстру виборців тощо.</w:t>
            </w:r>
          </w:p>
          <w:p w:rsidR="00982659" w:rsidRPr="00641340" w:rsidRDefault="00982659" w:rsidP="0093312F">
            <w:pPr>
              <w:pStyle w:val="rvps2"/>
              <w:spacing w:after="0" w:line="264" w:lineRule="exact"/>
              <w:jc w:val="both"/>
              <w:rPr>
                <w:rStyle w:val="af1"/>
                <w:b w:val="0"/>
                <w:sz w:val="28"/>
                <w:szCs w:val="28"/>
              </w:rPr>
            </w:pPr>
          </w:p>
        </w:tc>
      </w:tr>
      <w:tr w:rsidR="00982659" w:rsidRPr="00641340" w:rsidTr="0093312F">
        <w:tc>
          <w:tcPr>
            <w:tcW w:w="2802"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64" w:lineRule="exact"/>
              <w:jc w:val="both"/>
              <w:rPr>
                <w:rFonts w:ascii="Times New Roman" w:hAnsi="Times New Roman"/>
                <w:b/>
                <w:color w:val="000000"/>
                <w:szCs w:val="28"/>
                <w:lang w:val="uk-UA"/>
              </w:rPr>
            </w:pPr>
            <w:r w:rsidRPr="00641340">
              <w:rPr>
                <w:rFonts w:ascii="Times New Roman" w:hAnsi="Times New Roman"/>
                <w:b/>
                <w:color w:val="000000"/>
                <w:szCs w:val="28"/>
                <w:lang w:val="uk-UA"/>
              </w:rPr>
              <w:t>Умови оплати праці</w:t>
            </w:r>
          </w:p>
        </w:tc>
        <w:tc>
          <w:tcPr>
            <w:tcW w:w="6945"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pStyle w:val="rvps2"/>
              <w:spacing w:after="0" w:line="264" w:lineRule="exact"/>
              <w:jc w:val="both"/>
              <w:rPr>
                <w:rStyle w:val="af1"/>
                <w:b w:val="0"/>
                <w:sz w:val="28"/>
                <w:szCs w:val="28"/>
                <w:lang w:val="uk-UA"/>
              </w:rPr>
            </w:pPr>
            <w:r w:rsidRPr="00641340">
              <w:rPr>
                <w:rStyle w:val="af1"/>
                <w:b w:val="0"/>
                <w:sz w:val="28"/>
                <w:szCs w:val="28"/>
              </w:rPr>
              <w:t xml:space="preserve">Оплата праці здійснюється відповідно до Закону України „Про державну службу”, </w:t>
            </w:r>
            <w:r w:rsidRPr="00641340">
              <w:rPr>
                <w:rStyle w:val="af1"/>
                <w:b w:val="0"/>
                <w:sz w:val="28"/>
                <w:szCs w:val="28"/>
                <w:lang w:val="uk-UA"/>
              </w:rPr>
              <w:t xml:space="preserve">інших </w:t>
            </w:r>
            <w:proofErr w:type="spellStart"/>
            <w:r w:rsidRPr="00641340">
              <w:rPr>
                <w:rStyle w:val="af1"/>
                <w:b w:val="0"/>
                <w:sz w:val="28"/>
                <w:szCs w:val="28"/>
                <w:lang w:val="uk-UA"/>
              </w:rPr>
              <w:t>нормативно-</w:t>
            </w:r>
            <w:proofErr w:type="spellEnd"/>
            <w:r w:rsidRPr="00641340">
              <w:rPr>
                <w:rStyle w:val="af1"/>
                <w:b w:val="0"/>
                <w:sz w:val="28"/>
                <w:szCs w:val="28"/>
                <w:lang w:val="uk-UA"/>
              </w:rPr>
              <w:t xml:space="preserve"> правових актів з питань оплати праці працівників державних органів, </w:t>
            </w:r>
            <w:r w:rsidRPr="00641340">
              <w:rPr>
                <w:rStyle w:val="af1"/>
                <w:b w:val="0"/>
                <w:sz w:val="28"/>
                <w:szCs w:val="28"/>
              </w:rPr>
              <w:t>штатного розпису.</w:t>
            </w:r>
          </w:p>
          <w:p w:rsidR="00982659" w:rsidRPr="00641340" w:rsidRDefault="00982659" w:rsidP="0093312F">
            <w:pPr>
              <w:pStyle w:val="rvps2"/>
              <w:spacing w:after="0" w:line="264" w:lineRule="exact"/>
              <w:jc w:val="both"/>
              <w:rPr>
                <w:b/>
                <w:bCs/>
                <w:sz w:val="28"/>
                <w:szCs w:val="28"/>
                <w:lang w:val="uk-UA"/>
              </w:rPr>
            </w:pPr>
          </w:p>
        </w:tc>
      </w:tr>
      <w:tr w:rsidR="00982659" w:rsidRPr="00641340" w:rsidTr="0093312F">
        <w:tc>
          <w:tcPr>
            <w:tcW w:w="2802"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spacing w:line="264" w:lineRule="exact"/>
              <w:rPr>
                <w:rFonts w:ascii="Times New Roman" w:hAnsi="Times New Roman"/>
                <w:b/>
                <w:color w:val="000000"/>
                <w:szCs w:val="28"/>
                <w:lang w:val="uk-UA"/>
              </w:rPr>
            </w:pPr>
            <w:r w:rsidRPr="00641340">
              <w:rPr>
                <w:rFonts w:ascii="Times New Roman" w:hAnsi="Times New Roman"/>
                <w:b/>
                <w:color w:val="000000"/>
                <w:szCs w:val="28"/>
                <w:lang w:val="uk-UA"/>
              </w:rPr>
              <w:t>Інформація про строковість чи безстроковість призначення на посаду</w:t>
            </w:r>
          </w:p>
          <w:p w:rsidR="00982659" w:rsidRPr="00641340" w:rsidRDefault="00982659" w:rsidP="0093312F">
            <w:pPr>
              <w:spacing w:line="264" w:lineRule="exact"/>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54" w:lineRule="exact"/>
              <w:ind w:firstLine="21"/>
              <w:jc w:val="both"/>
              <w:rPr>
                <w:rStyle w:val="rvts0"/>
                <w:rFonts w:ascii="Times New Roman" w:eastAsia="WenQuanYi Micro Hei" w:hAnsi="Times New Roman"/>
                <w:szCs w:val="28"/>
              </w:rPr>
            </w:pPr>
            <w:r w:rsidRPr="00641340">
              <w:rPr>
                <w:rFonts w:ascii="Times New Roman" w:hAnsi="Times New Roman"/>
                <w:color w:val="000000"/>
                <w:szCs w:val="28"/>
                <w:lang w:val="uk-UA"/>
              </w:rPr>
              <w:t xml:space="preserve">Тимчасово вакантна посада </w:t>
            </w:r>
            <w:r w:rsidRPr="00641340">
              <w:rPr>
                <w:rFonts w:ascii="Times New Roman" w:hAnsi="Times New Roman"/>
                <w:color w:val="000000"/>
                <w:lang w:val="uk-UA"/>
              </w:rPr>
              <w:t>на період відпустки по догляду за дитиною основного працівника.</w:t>
            </w:r>
          </w:p>
        </w:tc>
      </w:tr>
      <w:tr w:rsidR="00982659" w:rsidRPr="00641340" w:rsidTr="0093312F">
        <w:tc>
          <w:tcPr>
            <w:tcW w:w="2802"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64" w:lineRule="exact"/>
              <w:rPr>
                <w:rFonts w:ascii="Times New Roman" w:hAnsi="Times New Roman"/>
                <w:b/>
                <w:color w:val="000000"/>
                <w:szCs w:val="28"/>
                <w:lang w:val="uk-UA"/>
              </w:rPr>
            </w:pPr>
            <w:r w:rsidRPr="00641340">
              <w:rPr>
                <w:rFonts w:ascii="Times New Roman" w:hAnsi="Times New Roman"/>
                <w:b/>
                <w:color w:val="000000"/>
                <w:szCs w:val="28"/>
                <w:lang w:val="uk-UA"/>
              </w:rPr>
              <w:t>Перелік документів, необхідних для участі в конкурсі, та строк їх подання</w:t>
            </w: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1) копія паспорта громадянина України;</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2) письмова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до якої додається резюме у довільній формі;</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3) письмова заява, де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lang w:val="uk-UA"/>
              </w:rPr>
            </w:pPr>
            <w:r w:rsidRPr="00641340">
              <w:rPr>
                <w:rStyle w:val="af1"/>
                <w:rFonts w:ascii="Times New Roman" w:eastAsia="Arial Unicode MS" w:hAnsi="Times New Roman"/>
                <w:b w:val="0"/>
              </w:rPr>
              <w:t>4) копія (копії) документа (документів) про освіту;</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szCs w:val="28"/>
                <w:lang w:val="uk-UA"/>
              </w:rPr>
            </w:pPr>
            <w:r w:rsidRPr="00641340">
              <w:rPr>
                <w:rStyle w:val="af1"/>
                <w:rFonts w:ascii="Times New Roman" w:eastAsia="Arial Unicode MS" w:hAnsi="Times New Roman"/>
                <w:b w:val="0"/>
                <w:lang w:val="uk-UA"/>
              </w:rPr>
              <w:t xml:space="preserve">5) </w:t>
            </w:r>
            <w:r w:rsidRPr="00641340">
              <w:rPr>
                <w:rFonts w:ascii="Times New Roman" w:hAnsi="Times New Roman"/>
                <w:color w:val="000000"/>
                <w:szCs w:val="28"/>
                <w:shd w:val="clear" w:color="auto" w:fill="FFFFFF"/>
              </w:rPr>
              <w:t>посвідчення атестації щодо вільного володіння державною мовою;</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rPr>
            </w:pPr>
            <w:r w:rsidRPr="00641340">
              <w:rPr>
                <w:rStyle w:val="af1"/>
                <w:rFonts w:ascii="Times New Roman" w:eastAsia="Arial Unicode MS" w:hAnsi="Times New Roman"/>
                <w:b w:val="0"/>
                <w:lang w:val="uk-UA"/>
              </w:rPr>
              <w:t>6</w:t>
            </w:r>
            <w:r w:rsidRPr="00641340">
              <w:rPr>
                <w:rStyle w:val="af1"/>
                <w:rFonts w:ascii="Times New Roman" w:eastAsia="Arial Unicode MS" w:hAnsi="Times New Roman"/>
                <w:b w:val="0"/>
              </w:rPr>
              <w:t xml:space="preserve">) заповнена особова картка встановленого зразка (Особова  картка державного службовця, затверджена наказом Національного агентства України з питань державної служби від 05 серпня 2016 року № 156, зареєстрованого в Міністерстві юстиції України </w:t>
            </w:r>
            <w:r w:rsidRPr="00641340">
              <w:rPr>
                <w:rStyle w:val="af1"/>
                <w:rFonts w:ascii="Times New Roman" w:eastAsia="Arial Unicode MS" w:hAnsi="Times New Roman"/>
                <w:b w:val="0"/>
                <w:lang w:val="uk-UA"/>
              </w:rPr>
              <w:t xml:space="preserve">                 </w:t>
            </w:r>
            <w:r w:rsidRPr="00641340">
              <w:rPr>
                <w:rStyle w:val="af1"/>
                <w:rFonts w:ascii="Times New Roman" w:eastAsia="Arial Unicode MS" w:hAnsi="Times New Roman"/>
                <w:b w:val="0"/>
              </w:rPr>
              <w:t xml:space="preserve">31 серпня 2016 року за № 1200/29330); </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rPr>
            </w:pPr>
            <w:r w:rsidRPr="00641340">
              <w:rPr>
                <w:rStyle w:val="af1"/>
                <w:rFonts w:ascii="Times New Roman" w:eastAsia="Arial Unicode MS" w:hAnsi="Times New Roman"/>
                <w:b w:val="0"/>
                <w:lang w:val="uk-UA"/>
              </w:rPr>
              <w:t>7</w:t>
            </w:r>
            <w:r w:rsidRPr="00641340">
              <w:rPr>
                <w:rStyle w:val="af1"/>
                <w:rFonts w:ascii="Times New Roman" w:eastAsia="Arial Unicode MS" w:hAnsi="Times New Roman"/>
                <w:b w:val="0"/>
              </w:rPr>
              <w:t xml:space="preserve">) декларацію особи, уповноваженої на виконання функцій держави або місцевого самоврядування, за минулий рік; </w:t>
            </w:r>
          </w:p>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64" w:lineRule="exact"/>
              <w:jc w:val="both"/>
              <w:rPr>
                <w:rStyle w:val="af1"/>
                <w:rFonts w:ascii="Times New Roman" w:eastAsia="Arial Unicode MS" w:hAnsi="Times New Roman"/>
                <w:b w:val="0"/>
                <w:lang w:val="uk-UA"/>
              </w:rPr>
            </w:pPr>
            <w:r w:rsidRPr="00641340">
              <w:rPr>
                <w:rStyle w:val="af1"/>
                <w:rFonts w:ascii="Times New Roman" w:eastAsia="Arial Unicode MS" w:hAnsi="Times New Roman"/>
                <w:b w:val="0"/>
                <w:lang w:val="uk-UA"/>
              </w:rPr>
              <w:t>8</w:t>
            </w:r>
            <w:r w:rsidRPr="00641340">
              <w:rPr>
                <w:rStyle w:val="af1"/>
                <w:rFonts w:ascii="Times New Roman" w:eastAsia="Arial Unicode MS" w:hAnsi="Times New Roman"/>
                <w:b w:val="0"/>
              </w:rPr>
              <w:t>) особа, яка бажає взяти участь у конкурсі, може додати до заяви про участь у конкурсі інші документи, в тому числі про підтвердження досвіду роботи.</w:t>
            </w:r>
          </w:p>
          <w:p w:rsidR="00982659" w:rsidRPr="00641340" w:rsidRDefault="00982659" w:rsidP="0093312F">
            <w:pPr>
              <w:spacing w:line="264" w:lineRule="exact"/>
              <w:jc w:val="both"/>
              <w:rPr>
                <w:rFonts w:ascii="Times New Roman" w:hAnsi="Times New Roman"/>
                <w:lang w:val="uk-UA"/>
              </w:rPr>
            </w:pPr>
          </w:p>
          <w:p w:rsidR="00982659" w:rsidRPr="00641340" w:rsidRDefault="00982659" w:rsidP="0093312F">
            <w:pPr>
              <w:spacing w:line="264" w:lineRule="exact"/>
              <w:jc w:val="both"/>
              <w:rPr>
                <w:rFonts w:ascii="Times New Roman" w:hAnsi="Times New Roman"/>
                <w:lang w:val="uk-UA"/>
              </w:rPr>
            </w:pPr>
          </w:p>
        </w:tc>
      </w:tr>
    </w:tbl>
    <w:p w:rsidR="00982659" w:rsidRPr="00641340" w:rsidRDefault="00982659" w:rsidP="00982659">
      <w:pPr>
        <w:spacing w:line="246" w:lineRule="exact"/>
        <w:ind w:left="3540" w:firstLine="708"/>
        <w:jc w:val="both"/>
        <w:rPr>
          <w:rFonts w:ascii="Times New Roman" w:hAnsi="Times New Roman"/>
          <w:bCs/>
          <w:szCs w:val="28"/>
          <w:lang w:val="uk-UA"/>
        </w:rPr>
      </w:pPr>
      <w:r>
        <w:rPr>
          <w:rFonts w:ascii="Times New Roman" w:hAnsi="Times New Roman"/>
          <w:bCs/>
          <w:szCs w:val="28"/>
          <w:lang w:val="uk-UA"/>
        </w:rPr>
        <w:t xml:space="preserve">    </w:t>
      </w:r>
    </w:p>
    <w:p w:rsidR="00982659" w:rsidRDefault="00982659" w:rsidP="00982659">
      <w:pPr>
        <w:spacing w:line="246" w:lineRule="exact"/>
        <w:ind w:left="3540" w:firstLine="708"/>
        <w:jc w:val="both"/>
        <w:rPr>
          <w:rFonts w:ascii="Times New Roman" w:hAnsi="Times New Roman"/>
          <w:bCs/>
          <w:szCs w:val="28"/>
          <w:lang w:val="uk-UA"/>
        </w:rPr>
      </w:pPr>
      <w:r>
        <w:rPr>
          <w:rFonts w:ascii="Times New Roman" w:hAnsi="Times New Roman"/>
          <w:bCs/>
          <w:szCs w:val="28"/>
          <w:lang w:val="uk-UA"/>
        </w:rPr>
        <w:lastRenderedPageBreak/>
        <w:t xml:space="preserve">     </w:t>
      </w:r>
    </w:p>
    <w:p w:rsidR="00982659" w:rsidRDefault="00982659" w:rsidP="00982659">
      <w:pPr>
        <w:spacing w:line="246" w:lineRule="exact"/>
        <w:ind w:left="3540" w:firstLine="708"/>
        <w:jc w:val="both"/>
        <w:rPr>
          <w:rFonts w:ascii="Times New Roman" w:hAnsi="Times New Roman"/>
          <w:bCs/>
          <w:szCs w:val="28"/>
          <w:lang w:val="uk-UA"/>
        </w:rPr>
      </w:pPr>
    </w:p>
    <w:p w:rsidR="00982659" w:rsidRDefault="00982659" w:rsidP="00982659">
      <w:pPr>
        <w:spacing w:line="246" w:lineRule="exact"/>
        <w:ind w:left="3540" w:firstLine="708"/>
        <w:jc w:val="both"/>
        <w:rPr>
          <w:rFonts w:ascii="Times New Roman" w:hAnsi="Times New Roman"/>
          <w:bCs/>
          <w:szCs w:val="28"/>
          <w:lang w:val="uk-UA"/>
        </w:rPr>
      </w:pPr>
    </w:p>
    <w:p w:rsidR="00982659" w:rsidRPr="00641340" w:rsidRDefault="00982659" w:rsidP="00982659">
      <w:pPr>
        <w:spacing w:line="246" w:lineRule="exact"/>
        <w:ind w:left="3540" w:firstLine="708"/>
        <w:jc w:val="both"/>
        <w:rPr>
          <w:rFonts w:ascii="Times New Roman" w:hAnsi="Times New Roman"/>
          <w:bCs/>
          <w:szCs w:val="28"/>
          <w:lang w:val="uk-UA"/>
        </w:rPr>
      </w:pPr>
      <w:r>
        <w:rPr>
          <w:rFonts w:ascii="Times New Roman" w:hAnsi="Times New Roman"/>
          <w:bCs/>
          <w:szCs w:val="28"/>
          <w:lang w:val="uk-UA"/>
        </w:rPr>
        <w:t xml:space="preserve">   </w:t>
      </w:r>
      <w:r w:rsidRPr="00641340">
        <w:rPr>
          <w:rFonts w:ascii="Times New Roman" w:hAnsi="Times New Roman"/>
          <w:bCs/>
          <w:szCs w:val="28"/>
          <w:lang w:val="uk-UA"/>
        </w:rPr>
        <w:t>3</w:t>
      </w:r>
    </w:p>
    <w:p w:rsidR="00982659" w:rsidRPr="00641340" w:rsidRDefault="00982659" w:rsidP="00982659">
      <w:pPr>
        <w:spacing w:line="246" w:lineRule="exact"/>
        <w:jc w:val="both"/>
        <w:rPr>
          <w:rFonts w:ascii="Times New Roman" w:hAnsi="Times New Roman"/>
          <w:b/>
          <w:bCs/>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268"/>
        <w:gridCol w:w="6945"/>
      </w:tblGrid>
      <w:tr w:rsidR="00982659" w:rsidRPr="00641340" w:rsidTr="0093312F">
        <w:tc>
          <w:tcPr>
            <w:tcW w:w="2802" w:type="dxa"/>
            <w:gridSpan w:val="2"/>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46" w:lineRule="exact"/>
              <w:rPr>
                <w:rFonts w:ascii="Times New Roman" w:hAnsi="Times New Roman"/>
                <w:b/>
                <w:color w:val="000000"/>
                <w:szCs w:val="28"/>
                <w:lang w:val="uk-UA"/>
              </w:rPr>
            </w:pP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djustRightInd/>
              <w:spacing w:line="246"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Особа, яка бажає взяти участь у конкурсі, має інвалідність та потребує у зв'язку з цим розумного пристосування, подає заяву (за формою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про забезпечення в установленому порядку розумного пристосування.</w:t>
            </w:r>
          </w:p>
          <w:p w:rsidR="00982659" w:rsidRPr="00641340" w:rsidRDefault="00982659" w:rsidP="0093312F">
            <w:pPr>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Строк подання документів для участі в конкурсі –</w:t>
            </w:r>
            <w:r w:rsidRPr="00641340">
              <w:rPr>
                <w:rFonts w:ascii="Times New Roman" w:hAnsi="Times New Roman"/>
                <w:bCs/>
                <w:szCs w:val="28"/>
                <w:lang w:val="uk-UA"/>
              </w:rPr>
              <w:br/>
            </w:r>
            <w:r w:rsidRPr="00641340">
              <w:rPr>
                <w:rStyle w:val="af1"/>
                <w:rFonts w:ascii="Times New Roman" w:hAnsi="Times New Roman"/>
                <w:b w:val="0"/>
                <w:szCs w:val="28"/>
                <w:lang w:val="uk-UA"/>
              </w:rPr>
              <w:t xml:space="preserve">15 календарних днів з дня оприлюднення інформації про проведення конкурсу на офіційному </w:t>
            </w:r>
            <w:proofErr w:type="spellStart"/>
            <w:r w:rsidRPr="00641340">
              <w:rPr>
                <w:rStyle w:val="af1"/>
                <w:rFonts w:ascii="Times New Roman" w:hAnsi="Times New Roman"/>
                <w:b w:val="0"/>
                <w:szCs w:val="28"/>
                <w:lang w:val="uk-UA"/>
              </w:rPr>
              <w:t>веб-сайті</w:t>
            </w:r>
            <w:proofErr w:type="spellEnd"/>
            <w:r w:rsidRPr="00641340">
              <w:rPr>
                <w:rStyle w:val="af1"/>
                <w:rFonts w:ascii="Times New Roman" w:hAnsi="Times New Roman"/>
                <w:b w:val="0"/>
                <w:szCs w:val="28"/>
                <w:lang w:val="uk-UA"/>
              </w:rPr>
              <w:t xml:space="preserve"> Національного агентства України з питань державної служби.</w:t>
            </w:r>
          </w:p>
          <w:p w:rsidR="00982659" w:rsidRPr="00641340" w:rsidRDefault="00982659" w:rsidP="0093312F">
            <w:pPr>
              <w:spacing w:line="246" w:lineRule="exact"/>
              <w:jc w:val="both"/>
              <w:rPr>
                <w:rStyle w:val="af1"/>
                <w:rFonts w:ascii="Times New Roman" w:eastAsia="Arial Unicode MS" w:hAnsi="Times New Roman"/>
                <w:b w:val="0"/>
              </w:rPr>
            </w:pPr>
          </w:p>
        </w:tc>
      </w:tr>
      <w:tr w:rsidR="00982659" w:rsidRPr="00641340" w:rsidTr="0093312F">
        <w:tc>
          <w:tcPr>
            <w:tcW w:w="2802" w:type="dxa"/>
            <w:gridSpan w:val="2"/>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46" w:lineRule="exact"/>
              <w:rPr>
                <w:rFonts w:ascii="Times New Roman" w:hAnsi="Times New Roman"/>
                <w:b/>
                <w:color w:val="000000"/>
                <w:szCs w:val="28"/>
                <w:lang w:val="uk-UA"/>
              </w:rPr>
            </w:pPr>
            <w:r>
              <w:rPr>
                <w:rFonts w:ascii="Times New Roman" w:hAnsi="Times New Roman"/>
                <w:b/>
                <w:color w:val="000000"/>
                <w:szCs w:val="28"/>
                <w:lang w:val="uk-UA"/>
              </w:rPr>
              <w:t>Місце, час та дата</w:t>
            </w:r>
            <w:r w:rsidRPr="00641340">
              <w:rPr>
                <w:rFonts w:ascii="Times New Roman" w:hAnsi="Times New Roman"/>
                <w:b/>
                <w:color w:val="000000"/>
                <w:szCs w:val="28"/>
                <w:lang w:val="uk-UA"/>
              </w:rPr>
              <w:t xml:space="preserve"> проведення конкурсу</w:t>
            </w: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spacing w:line="246"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Конкурс проводиться за адресою:</w:t>
            </w:r>
          </w:p>
          <w:p w:rsidR="00982659" w:rsidRPr="00641340" w:rsidRDefault="00982659" w:rsidP="0093312F">
            <w:pPr>
              <w:spacing w:line="246"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01196, м. Київ, площа Лесі Українки, 1,</w:t>
            </w:r>
          </w:p>
          <w:p w:rsidR="00982659" w:rsidRPr="00641340" w:rsidRDefault="00982659" w:rsidP="0093312F">
            <w:pPr>
              <w:widowControl w:val="0"/>
              <w:spacing w:line="246" w:lineRule="exact"/>
              <w:jc w:val="both"/>
              <w:rPr>
                <w:rStyle w:val="af1"/>
                <w:rFonts w:ascii="Times New Roman" w:eastAsia="Arial Unicode MS" w:hAnsi="Times New Roman"/>
                <w:b w:val="0"/>
              </w:rPr>
            </w:pPr>
            <w:r w:rsidRPr="00641340">
              <w:rPr>
                <w:rStyle w:val="af1"/>
                <w:rFonts w:ascii="Times New Roman" w:eastAsia="Arial Unicode MS" w:hAnsi="Times New Roman"/>
                <w:b w:val="0"/>
              </w:rPr>
              <w:t>Київська обласна державна адміністрація.</w:t>
            </w:r>
          </w:p>
          <w:p w:rsidR="00982659" w:rsidRPr="00641340" w:rsidRDefault="00982659" w:rsidP="0093312F">
            <w:pPr>
              <w:overflowPunct/>
              <w:autoSpaceDE/>
              <w:adjustRightInd/>
              <w:spacing w:line="246" w:lineRule="exact"/>
              <w:jc w:val="both"/>
              <w:rPr>
                <w:rStyle w:val="rvts0"/>
                <w:rFonts w:ascii="Times New Roman" w:eastAsia="WenQuanYi Micro Hei" w:hAnsi="Times New Roman"/>
                <w:szCs w:val="28"/>
                <w:lang w:val="uk-UA"/>
              </w:rPr>
            </w:pPr>
            <w:r w:rsidRPr="00641340">
              <w:rPr>
                <w:rStyle w:val="rvts0"/>
                <w:rFonts w:ascii="Times New Roman" w:eastAsia="WenQuanYi Micro Hei" w:hAnsi="Times New Roman"/>
                <w:szCs w:val="28"/>
                <w:lang w:val="uk-UA"/>
              </w:rPr>
              <w:t>Конкурс проводиться поетапно:</w:t>
            </w:r>
          </w:p>
          <w:p w:rsidR="00982659" w:rsidRPr="00641340" w:rsidRDefault="00982659" w:rsidP="0093312F">
            <w:pPr>
              <w:overflowPunct/>
              <w:autoSpaceDE/>
              <w:adjustRightInd/>
              <w:spacing w:line="246" w:lineRule="exact"/>
              <w:jc w:val="both"/>
              <w:rPr>
                <w:rStyle w:val="af1"/>
                <w:rFonts w:ascii="Times New Roman" w:hAnsi="Times New Roman"/>
                <w:b w:val="0"/>
              </w:rPr>
            </w:pPr>
            <w:r w:rsidRPr="00641340">
              <w:rPr>
                <w:rStyle w:val="af1"/>
                <w:rFonts w:ascii="Times New Roman" w:hAnsi="Times New Roman"/>
                <w:b w:val="0"/>
                <w:szCs w:val="28"/>
                <w:lang w:val="uk-UA"/>
              </w:rPr>
              <w:t>1) прийняття рішення про оголошення конкурсу;</w:t>
            </w:r>
          </w:p>
          <w:p w:rsidR="00982659" w:rsidRPr="00641340" w:rsidRDefault="00982659" w:rsidP="0093312F">
            <w:pPr>
              <w:overflowPunct/>
              <w:autoSpaceDE/>
              <w:adjustRightInd/>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2) оприлюднення рішення про оголошення конкурсу;</w:t>
            </w:r>
          </w:p>
          <w:p w:rsidR="00982659" w:rsidRPr="00641340" w:rsidRDefault="00982659" w:rsidP="0093312F">
            <w:pPr>
              <w:overflowPunct/>
              <w:autoSpaceDE/>
              <w:adjustRightInd/>
              <w:spacing w:line="246" w:lineRule="exact"/>
              <w:jc w:val="both"/>
              <w:rPr>
                <w:rStyle w:val="af1"/>
                <w:rFonts w:ascii="Times New Roman" w:hAnsi="Times New Roman"/>
                <w:b w:val="0"/>
                <w:szCs w:val="28"/>
                <w:lang w:val="uk-UA"/>
              </w:rPr>
            </w:pPr>
            <w:r>
              <w:rPr>
                <w:rStyle w:val="af1"/>
                <w:rFonts w:ascii="Times New Roman" w:hAnsi="Times New Roman"/>
                <w:b w:val="0"/>
                <w:szCs w:val="28"/>
                <w:lang w:val="uk-UA"/>
              </w:rPr>
              <w:t>3) прийняття</w:t>
            </w:r>
            <w:r w:rsidRPr="00641340">
              <w:rPr>
                <w:rStyle w:val="af1"/>
                <w:rFonts w:ascii="Times New Roman" w:hAnsi="Times New Roman"/>
                <w:b w:val="0"/>
                <w:szCs w:val="28"/>
                <w:lang w:val="uk-UA"/>
              </w:rPr>
              <w:t xml:space="preserve"> документів від осіб, які бажають взяти участь у конкурсі;</w:t>
            </w:r>
          </w:p>
          <w:p w:rsidR="00982659" w:rsidRPr="00641340" w:rsidRDefault="00982659" w:rsidP="0093312F">
            <w:pPr>
              <w:overflowPunct/>
              <w:autoSpaceDE/>
              <w:adjustRightInd/>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 xml:space="preserve">4) </w:t>
            </w:r>
            <w:r>
              <w:rPr>
                <w:rStyle w:val="af1"/>
                <w:rFonts w:ascii="Times New Roman" w:hAnsi="Times New Roman"/>
                <w:b w:val="0"/>
                <w:szCs w:val="28"/>
                <w:lang w:val="uk-UA"/>
              </w:rPr>
              <w:t>перевірка</w:t>
            </w:r>
            <w:r w:rsidRPr="00641340">
              <w:rPr>
                <w:rStyle w:val="af1"/>
                <w:rFonts w:ascii="Times New Roman" w:hAnsi="Times New Roman"/>
                <w:b w:val="0"/>
                <w:szCs w:val="28"/>
                <w:lang w:val="uk-UA"/>
              </w:rPr>
              <w:t xml:space="preserve"> подан</w:t>
            </w:r>
            <w:r>
              <w:rPr>
                <w:rStyle w:val="af1"/>
                <w:rFonts w:ascii="Times New Roman" w:hAnsi="Times New Roman"/>
                <w:b w:val="0"/>
                <w:szCs w:val="28"/>
                <w:lang w:val="uk-UA"/>
              </w:rPr>
              <w:t>их документів на відповідність у</w:t>
            </w:r>
            <w:r w:rsidRPr="00641340">
              <w:rPr>
                <w:rStyle w:val="af1"/>
                <w:rFonts w:ascii="Times New Roman" w:hAnsi="Times New Roman"/>
                <w:b w:val="0"/>
                <w:szCs w:val="28"/>
                <w:lang w:val="uk-UA"/>
              </w:rPr>
              <w:t>становленим законом вимогам;</w:t>
            </w:r>
          </w:p>
          <w:p w:rsidR="00982659" w:rsidRPr="00641340" w:rsidRDefault="00982659" w:rsidP="0093312F">
            <w:pPr>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 xml:space="preserve">5) проведення тестування та визначення його результатів </w:t>
            </w:r>
            <w:r w:rsidRPr="00641340">
              <w:rPr>
                <w:rStyle w:val="af1"/>
                <w:rFonts w:ascii="Times New Roman" w:hAnsi="Times New Roman"/>
                <w:szCs w:val="28"/>
                <w:lang w:val="uk-UA"/>
              </w:rPr>
              <w:t>-</w:t>
            </w:r>
            <w:r w:rsidRPr="00641340">
              <w:rPr>
                <w:rStyle w:val="af1"/>
                <w:rFonts w:ascii="Times New Roman" w:hAnsi="Times New Roman"/>
                <w:b w:val="0"/>
                <w:szCs w:val="28"/>
                <w:lang w:val="uk-UA"/>
              </w:rPr>
              <w:t xml:space="preserve"> </w:t>
            </w:r>
            <w:r w:rsidRPr="00641340">
              <w:rPr>
                <w:rStyle w:val="af1"/>
                <w:rFonts w:ascii="Times New Roman" w:hAnsi="Times New Roman"/>
                <w:szCs w:val="28"/>
                <w:lang w:val="uk-UA"/>
              </w:rPr>
              <w:t xml:space="preserve">26 вересня 2017 року о 12 годині </w:t>
            </w:r>
            <w:r w:rsidRPr="00641340">
              <w:rPr>
                <w:rFonts w:ascii="Times New Roman" w:hAnsi="Times New Roman"/>
                <w:bCs/>
                <w:szCs w:val="28"/>
                <w:lang w:val="uk-UA"/>
              </w:rPr>
              <w:br/>
            </w:r>
            <w:r w:rsidRPr="00641340">
              <w:rPr>
                <w:rStyle w:val="af1"/>
                <w:rFonts w:ascii="Times New Roman" w:hAnsi="Times New Roman"/>
                <w:szCs w:val="28"/>
                <w:lang w:val="uk-UA"/>
              </w:rPr>
              <w:t xml:space="preserve">00 хвилин, </w:t>
            </w:r>
            <w:r w:rsidRPr="00641340">
              <w:rPr>
                <w:rStyle w:val="af1"/>
                <w:rFonts w:ascii="Times New Roman" w:eastAsia="WenQuanYi Micro Hei" w:hAnsi="Times New Roman"/>
                <w:szCs w:val="28"/>
                <w:lang w:val="uk-UA"/>
              </w:rPr>
              <w:t>кімната 913</w:t>
            </w:r>
            <w:r w:rsidRPr="00641340">
              <w:rPr>
                <w:rStyle w:val="af1"/>
                <w:rFonts w:ascii="Times New Roman" w:eastAsia="WenQuanYi Micro Hei" w:hAnsi="Times New Roman"/>
                <w:b w:val="0"/>
                <w:szCs w:val="28"/>
                <w:lang w:val="uk-UA"/>
              </w:rPr>
              <w:t>;</w:t>
            </w:r>
          </w:p>
          <w:p w:rsidR="00982659" w:rsidRPr="00641340" w:rsidRDefault="00982659" w:rsidP="0093312F">
            <w:pPr>
              <w:overflowPunct/>
              <w:autoSpaceDE/>
              <w:adjustRightInd/>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6) проведення співбесіди та визначення її результатів;</w:t>
            </w:r>
          </w:p>
          <w:p w:rsidR="00982659" w:rsidRPr="00641340" w:rsidRDefault="00982659" w:rsidP="0093312F">
            <w:pPr>
              <w:overflowPunct/>
              <w:autoSpaceDE/>
              <w:adjustRightInd/>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7) проведення підрахунку результатів конкурсу та визначення переможця конкурсу та другого за результатами конкурсу кандидата;</w:t>
            </w:r>
          </w:p>
          <w:p w:rsidR="00982659" w:rsidRPr="00641340" w:rsidRDefault="00982659" w:rsidP="0093312F">
            <w:pPr>
              <w:overflowPunct/>
              <w:autoSpaceDE/>
              <w:adjustRightInd/>
              <w:spacing w:line="246" w:lineRule="exact"/>
              <w:jc w:val="both"/>
              <w:rPr>
                <w:rStyle w:val="af1"/>
                <w:rFonts w:ascii="Times New Roman" w:eastAsia="Arial Unicode MS" w:hAnsi="Times New Roman"/>
                <w:b w:val="0"/>
                <w:lang w:val="uk-UA"/>
              </w:rPr>
            </w:pPr>
            <w:r w:rsidRPr="00641340">
              <w:rPr>
                <w:rStyle w:val="af1"/>
                <w:rFonts w:ascii="Times New Roman" w:hAnsi="Times New Roman"/>
                <w:b w:val="0"/>
                <w:szCs w:val="28"/>
                <w:lang w:val="uk-UA"/>
              </w:rPr>
              <w:t>8) оприлюднення результатів конкурсу</w:t>
            </w:r>
            <w:r w:rsidRPr="00641340">
              <w:rPr>
                <w:rStyle w:val="af1"/>
                <w:rFonts w:ascii="Times New Roman" w:eastAsia="Arial Unicode MS" w:hAnsi="Times New Roman"/>
                <w:b w:val="0"/>
              </w:rPr>
              <w:t>.</w:t>
            </w:r>
          </w:p>
          <w:p w:rsidR="00982659" w:rsidRPr="00641340" w:rsidRDefault="00982659" w:rsidP="0093312F">
            <w:pPr>
              <w:spacing w:line="246" w:lineRule="exact"/>
              <w:jc w:val="both"/>
              <w:rPr>
                <w:rStyle w:val="af1"/>
                <w:rFonts w:ascii="Times New Roman" w:hAnsi="Times New Roman"/>
                <w:b w:val="0"/>
                <w:szCs w:val="28"/>
                <w:lang w:val="uk-UA"/>
              </w:rPr>
            </w:pPr>
            <w:r w:rsidRPr="00641340">
              <w:rPr>
                <w:rStyle w:val="af1"/>
                <w:rFonts w:ascii="Times New Roman" w:hAnsi="Times New Roman"/>
                <w:b w:val="0"/>
                <w:szCs w:val="28"/>
                <w:lang w:val="uk-UA"/>
              </w:rPr>
              <w:t>За рішенням конкурсної комісії з проведення конкурсу на зайняття вакантної посади державної служби категорії „В” - головного спеціаліста відділу адміністрування Державного реєстру виборців апарату Київської обласної державної адміністрації дату та час проведення етапів конкурсу кандидатів буде повідомлено додатково.</w:t>
            </w:r>
          </w:p>
          <w:p w:rsidR="00982659" w:rsidRPr="00641340" w:rsidRDefault="00982659" w:rsidP="0093312F">
            <w:pPr>
              <w:overflowPunct/>
              <w:autoSpaceDE/>
              <w:adjustRightInd/>
              <w:spacing w:line="246" w:lineRule="exact"/>
              <w:jc w:val="both"/>
              <w:rPr>
                <w:rFonts w:ascii="Times New Roman" w:hAnsi="Times New Roman"/>
              </w:rPr>
            </w:pPr>
          </w:p>
        </w:tc>
      </w:tr>
      <w:tr w:rsidR="00982659" w:rsidRPr="00641340" w:rsidTr="0093312F">
        <w:tc>
          <w:tcPr>
            <w:tcW w:w="2802" w:type="dxa"/>
            <w:gridSpan w:val="2"/>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spacing w:line="246" w:lineRule="exact"/>
              <w:rPr>
                <w:rFonts w:ascii="Times New Roman" w:hAnsi="Times New Roman"/>
                <w:b/>
                <w:color w:val="000000"/>
                <w:szCs w:val="28"/>
                <w:lang w:val="uk-UA"/>
              </w:rPr>
            </w:pPr>
            <w:r w:rsidRPr="00641340">
              <w:rPr>
                <w:rFonts w:ascii="Times New Roman" w:hAnsi="Times New Roman"/>
                <w:b/>
                <w:color w:val="000000"/>
                <w:szCs w:val="28"/>
                <w:lang w:val="uk-UA"/>
              </w:rPr>
              <w:t>Прізвище, ім</w:t>
            </w:r>
            <w:r w:rsidRPr="00641340">
              <w:rPr>
                <w:rFonts w:ascii="Times New Roman" w:hAnsi="Times New Roman"/>
                <w:b/>
                <w:szCs w:val="28"/>
                <w:lang w:val="uk-UA"/>
              </w:rPr>
              <w:t>’</w:t>
            </w:r>
            <w:r w:rsidRPr="00641340">
              <w:rPr>
                <w:rFonts w:ascii="Times New Roman" w:hAnsi="Times New Roman"/>
                <w:b/>
                <w:color w:val="000000"/>
                <w:szCs w:val="28"/>
                <w:lang w:val="uk-UA"/>
              </w:rPr>
              <w:t>я та по батькові, номер телефону та адреса електронної пошти особи, яка надає додаткову інформацію з питань проведення конкурсу</w:t>
            </w: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spacing w:line="246" w:lineRule="exact"/>
              <w:jc w:val="both"/>
              <w:rPr>
                <w:rStyle w:val="af1"/>
                <w:rFonts w:ascii="Times New Roman" w:hAnsi="Times New Roman"/>
                <w:b w:val="0"/>
              </w:rPr>
            </w:pPr>
            <w:r w:rsidRPr="00641340">
              <w:rPr>
                <w:rStyle w:val="af1"/>
                <w:rFonts w:ascii="Times New Roman" w:hAnsi="Times New Roman"/>
                <w:b w:val="0"/>
                <w:lang w:val="uk-UA"/>
              </w:rPr>
              <w:t>Петровська Катерина Сергіївна</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контактний телефон: </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(044) 286-26-58; (044) 286-84-49</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адреса електронної пошти: </w:t>
            </w:r>
            <w:proofErr w:type="spellStart"/>
            <w:r w:rsidRPr="00641340">
              <w:rPr>
                <w:rStyle w:val="af1"/>
                <w:rFonts w:ascii="Times New Roman" w:hAnsi="Times New Roman"/>
                <w:b w:val="0"/>
                <w:lang w:val="uk-UA"/>
              </w:rPr>
              <w:t>kаdrkoda</w:t>
            </w:r>
            <w:proofErr w:type="spellEnd"/>
            <w:r w:rsidRPr="00641340">
              <w:rPr>
                <w:rStyle w:val="af1"/>
                <w:rFonts w:ascii="Times New Roman" w:hAnsi="Times New Roman"/>
                <w:b w:val="0"/>
                <w:lang w:val="uk-UA"/>
              </w:rPr>
              <w:t>@ukr.net</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кімнати № 920, № 922, </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щодня з 9.00 до 18.00 години, </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у п’ятницю з 9.00 до 16.45 години, </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 xml:space="preserve">обідня перерва - з 13.00 до 13.45 години, </w:t>
            </w:r>
          </w:p>
          <w:p w:rsidR="00982659" w:rsidRPr="00641340" w:rsidRDefault="00982659" w:rsidP="0093312F">
            <w:pPr>
              <w:spacing w:line="246" w:lineRule="exact"/>
              <w:jc w:val="both"/>
              <w:rPr>
                <w:rStyle w:val="af1"/>
                <w:rFonts w:ascii="Times New Roman" w:hAnsi="Times New Roman"/>
                <w:b w:val="0"/>
                <w:lang w:val="uk-UA"/>
              </w:rPr>
            </w:pPr>
            <w:r w:rsidRPr="00641340">
              <w:rPr>
                <w:rStyle w:val="af1"/>
                <w:rFonts w:ascii="Times New Roman" w:hAnsi="Times New Roman"/>
                <w:b w:val="0"/>
                <w:lang w:val="uk-UA"/>
              </w:rPr>
              <w:t>крім вихідних днів.</w:t>
            </w:r>
          </w:p>
          <w:p w:rsidR="00982659" w:rsidRPr="00641340" w:rsidRDefault="00982659" w:rsidP="0093312F">
            <w:pPr>
              <w:spacing w:line="246" w:lineRule="exact"/>
              <w:jc w:val="both"/>
              <w:rPr>
                <w:rFonts w:ascii="Times New Roman" w:hAnsi="Times New Roman"/>
                <w:szCs w:val="28"/>
              </w:rPr>
            </w:pPr>
          </w:p>
        </w:tc>
      </w:tr>
      <w:tr w:rsidR="00982659" w:rsidRPr="00641340" w:rsidTr="0093312F">
        <w:tc>
          <w:tcPr>
            <w:tcW w:w="9747" w:type="dxa"/>
            <w:gridSpan w:val="3"/>
            <w:tcBorders>
              <w:top w:val="single" w:sz="4" w:space="0" w:color="auto"/>
              <w:left w:val="single" w:sz="4" w:space="0" w:color="auto"/>
              <w:bottom w:val="single" w:sz="4" w:space="0" w:color="auto"/>
              <w:right w:val="single" w:sz="4" w:space="0" w:color="auto"/>
            </w:tcBorders>
          </w:tcPr>
          <w:p w:rsidR="00982659" w:rsidRDefault="00982659" w:rsidP="0093312F">
            <w:pPr>
              <w:pStyle w:val="aff4"/>
              <w:spacing w:before="0" w:line="246" w:lineRule="exact"/>
              <w:ind w:firstLine="0"/>
              <w:jc w:val="center"/>
              <w:rPr>
                <w:rFonts w:ascii="Times New Roman" w:hAnsi="Times New Roman"/>
                <w:b/>
                <w:sz w:val="28"/>
                <w:szCs w:val="28"/>
                <w:lang w:val="ru-RU"/>
              </w:rPr>
            </w:pPr>
          </w:p>
          <w:p w:rsidR="00982659" w:rsidRPr="0093303B" w:rsidRDefault="00982659" w:rsidP="0093312F">
            <w:pPr>
              <w:pStyle w:val="aff4"/>
              <w:spacing w:before="0" w:line="246" w:lineRule="exact"/>
              <w:ind w:firstLine="0"/>
              <w:jc w:val="center"/>
              <w:rPr>
                <w:rFonts w:ascii="Times New Roman" w:hAnsi="Times New Roman"/>
                <w:b/>
                <w:sz w:val="28"/>
                <w:szCs w:val="28"/>
              </w:rPr>
            </w:pPr>
            <w:proofErr w:type="spellStart"/>
            <w:r>
              <w:rPr>
                <w:rFonts w:ascii="Times New Roman" w:hAnsi="Times New Roman"/>
                <w:b/>
                <w:sz w:val="28"/>
                <w:szCs w:val="28"/>
                <w:lang w:val="ru-RU"/>
              </w:rPr>
              <w:t>Кваліфікаційні</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вимоги</w:t>
            </w:r>
            <w:proofErr w:type="spellEnd"/>
          </w:p>
          <w:p w:rsidR="00982659" w:rsidRPr="00641340" w:rsidRDefault="00982659" w:rsidP="0093312F">
            <w:pPr>
              <w:pStyle w:val="aff4"/>
              <w:spacing w:before="0" w:line="246" w:lineRule="exact"/>
              <w:ind w:firstLine="0"/>
              <w:jc w:val="center"/>
              <w:rPr>
                <w:rFonts w:ascii="Times New Roman" w:hAnsi="Times New Roman"/>
                <w:b/>
                <w:sz w:val="28"/>
                <w:szCs w:val="28"/>
              </w:rPr>
            </w:pPr>
          </w:p>
        </w:tc>
      </w:tr>
      <w:tr w:rsidR="00982659" w:rsidRPr="00641340" w:rsidTr="0093312F">
        <w:tc>
          <w:tcPr>
            <w:tcW w:w="534"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pStyle w:val="aff4"/>
              <w:spacing w:before="0" w:line="246" w:lineRule="exact"/>
              <w:ind w:firstLine="0"/>
              <w:rPr>
                <w:rFonts w:ascii="Times New Roman" w:hAnsi="Times New Roman"/>
                <w:b/>
                <w:sz w:val="28"/>
                <w:szCs w:val="28"/>
              </w:rPr>
            </w:pPr>
            <w:r w:rsidRPr="00641340">
              <w:rPr>
                <w:rFonts w:ascii="Times New Roman" w:hAnsi="Times New Roman"/>
                <w:b/>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pStyle w:val="aff4"/>
              <w:spacing w:before="0" w:line="246" w:lineRule="exact"/>
              <w:ind w:firstLine="0"/>
              <w:rPr>
                <w:rFonts w:ascii="Times New Roman" w:hAnsi="Times New Roman"/>
                <w:b/>
                <w:sz w:val="28"/>
                <w:szCs w:val="28"/>
              </w:rPr>
            </w:pPr>
            <w:r w:rsidRPr="00641340">
              <w:rPr>
                <w:rFonts w:ascii="Times New Roman" w:hAnsi="Times New Roman"/>
                <w:b/>
                <w:sz w:val="28"/>
                <w:szCs w:val="28"/>
              </w:rPr>
              <w:t>Освіта</w:t>
            </w: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pStyle w:val="aff4"/>
              <w:spacing w:before="0" w:line="246" w:lineRule="exact"/>
              <w:ind w:firstLine="0"/>
              <w:jc w:val="left"/>
              <w:rPr>
                <w:rStyle w:val="rvts0"/>
                <w:rFonts w:ascii="Times New Roman" w:eastAsia="WenQuanYi Micro Hei" w:hAnsi="Times New Roman"/>
                <w:sz w:val="28"/>
                <w:szCs w:val="28"/>
              </w:rPr>
            </w:pPr>
            <w:r w:rsidRPr="00641340">
              <w:rPr>
                <w:rFonts w:ascii="Times New Roman" w:hAnsi="Times New Roman"/>
                <w:sz w:val="28"/>
                <w:szCs w:val="28"/>
              </w:rPr>
              <w:t xml:space="preserve">Вища, ступінь вищої освіти - </w:t>
            </w:r>
            <w:r w:rsidRPr="00641340">
              <w:rPr>
                <w:rStyle w:val="rvts0"/>
                <w:rFonts w:ascii="Times New Roman" w:eastAsia="WenQuanYi Micro Hei" w:hAnsi="Times New Roman"/>
                <w:sz w:val="28"/>
                <w:szCs w:val="28"/>
              </w:rPr>
              <w:t>молодший бакалавр, бакалавр.</w:t>
            </w:r>
          </w:p>
          <w:p w:rsidR="00982659" w:rsidRPr="00641340" w:rsidRDefault="00982659" w:rsidP="0093312F">
            <w:pPr>
              <w:pStyle w:val="aff4"/>
              <w:spacing w:before="0" w:line="246" w:lineRule="exact"/>
              <w:ind w:firstLine="0"/>
              <w:jc w:val="left"/>
              <w:rPr>
                <w:rFonts w:ascii="Times New Roman" w:eastAsia="WenQuanYi Micro Hei" w:hAnsi="Times New Roman"/>
                <w:sz w:val="28"/>
                <w:szCs w:val="28"/>
              </w:rPr>
            </w:pPr>
          </w:p>
        </w:tc>
      </w:tr>
      <w:tr w:rsidR="00982659" w:rsidRPr="00641340" w:rsidTr="0093312F">
        <w:tc>
          <w:tcPr>
            <w:tcW w:w="534"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pStyle w:val="aff4"/>
              <w:spacing w:before="0" w:line="240" w:lineRule="exact"/>
              <w:ind w:firstLine="0"/>
              <w:rPr>
                <w:rFonts w:ascii="Times New Roman" w:hAnsi="Times New Roman"/>
                <w:b/>
                <w:sz w:val="28"/>
                <w:szCs w:val="28"/>
              </w:rPr>
            </w:pPr>
            <w:r w:rsidRPr="00641340">
              <w:rPr>
                <w:rFonts w:ascii="Times New Roman" w:hAnsi="Times New Roman"/>
                <w:b/>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982659" w:rsidRPr="00641340" w:rsidRDefault="00982659" w:rsidP="0093312F">
            <w:pPr>
              <w:pStyle w:val="aff4"/>
              <w:spacing w:before="0" w:line="240" w:lineRule="exact"/>
              <w:ind w:firstLine="0"/>
              <w:rPr>
                <w:rFonts w:ascii="Times New Roman" w:hAnsi="Times New Roman"/>
                <w:b/>
                <w:sz w:val="28"/>
                <w:szCs w:val="28"/>
              </w:rPr>
            </w:pPr>
            <w:r w:rsidRPr="00641340">
              <w:rPr>
                <w:rFonts w:ascii="Times New Roman" w:hAnsi="Times New Roman"/>
                <w:b/>
                <w:sz w:val="28"/>
                <w:szCs w:val="28"/>
              </w:rPr>
              <w:t xml:space="preserve">Досвід роботи </w:t>
            </w:r>
          </w:p>
        </w:tc>
        <w:tc>
          <w:tcPr>
            <w:tcW w:w="6945" w:type="dxa"/>
            <w:tcBorders>
              <w:top w:val="single" w:sz="4" w:space="0" w:color="auto"/>
              <w:left w:val="single" w:sz="4" w:space="0" w:color="auto"/>
              <w:bottom w:val="single" w:sz="4" w:space="0" w:color="auto"/>
              <w:right w:val="single" w:sz="4" w:space="0" w:color="auto"/>
            </w:tcBorders>
          </w:tcPr>
          <w:p w:rsidR="00982659" w:rsidRPr="00641340" w:rsidRDefault="00982659" w:rsidP="0093312F">
            <w:pPr>
              <w:pStyle w:val="aff4"/>
              <w:spacing w:before="0" w:line="240" w:lineRule="exact"/>
              <w:ind w:firstLine="0"/>
              <w:jc w:val="left"/>
              <w:rPr>
                <w:rStyle w:val="rvts0"/>
                <w:rFonts w:ascii="Times New Roman" w:eastAsia="WenQuanYi Micro Hei" w:hAnsi="Times New Roman"/>
                <w:sz w:val="28"/>
                <w:szCs w:val="28"/>
              </w:rPr>
            </w:pPr>
            <w:r>
              <w:rPr>
                <w:rStyle w:val="rvts0"/>
                <w:rFonts w:ascii="Times New Roman" w:eastAsia="WenQuanYi Micro Hei" w:hAnsi="Times New Roman"/>
                <w:sz w:val="28"/>
                <w:szCs w:val="28"/>
              </w:rPr>
              <w:t>Без досвіду роботи.</w:t>
            </w:r>
          </w:p>
          <w:p w:rsidR="00982659" w:rsidRPr="00641340" w:rsidRDefault="00982659" w:rsidP="0093312F">
            <w:pPr>
              <w:pStyle w:val="aff4"/>
              <w:spacing w:before="0" w:line="240" w:lineRule="exact"/>
              <w:ind w:firstLine="0"/>
              <w:rPr>
                <w:rFonts w:ascii="Times New Roman" w:hAnsi="Times New Roman"/>
              </w:rPr>
            </w:pPr>
          </w:p>
        </w:tc>
      </w:tr>
    </w:tbl>
    <w:p w:rsidR="00982659" w:rsidRDefault="00982659" w:rsidP="00982659">
      <w:pPr>
        <w:spacing w:line="240" w:lineRule="exact"/>
        <w:ind w:left="3540" w:firstLine="708"/>
        <w:jc w:val="both"/>
        <w:rPr>
          <w:rFonts w:ascii="Times New Roman" w:hAnsi="Times New Roman"/>
          <w:bCs/>
          <w:szCs w:val="28"/>
          <w:lang w:val="uk-UA"/>
        </w:rPr>
      </w:pPr>
    </w:p>
    <w:p w:rsidR="00982659" w:rsidRDefault="00982659" w:rsidP="00982659">
      <w:pPr>
        <w:spacing w:line="252" w:lineRule="exact"/>
        <w:ind w:left="3540" w:firstLine="708"/>
        <w:jc w:val="both"/>
        <w:rPr>
          <w:rFonts w:ascii="Times New Roman" w:hAnsi="Times New Roman"/>
          <w:bCs/>
          <w:szCs w:val="28"/>
          <w:lang w:val="uk-UA"/>
        </w:rPr>
      </w:pPr>
      <w:r>
        <w:rPr>
          <w:rFonts w:ascii="Times New Roman" w:hAnsi="Times New Roman"/>
          <w:bCs/>
          <w:szCs w:val="28"/>
          <w:lang w:val="uk-UA"/>
        </w:rPr>
        <w:lastRenderedPageBreak/>
        <w:t xml:space="preserve">  </w:t>
      </w:r>
    </w:p>
    <w:p w:rsidR="00982659" w:rsidRDefault="00982659" w:rsidP="00982659">
      <w:pPr>
        <w:spacing w:line="252" w:lineRule="exact"/>
        <w:ind w:left="3540" w:firstLine="708"/>
        <w:jc w:val="both"/>
        <w:rPr>
          <w:rFonts w:ascii="Times New Roman" w:hAnsi="Times New Roman"/>
          <w:bCs/>
          <w:szCs w:val="28"/>
          <w:lang w:val="uk-UA"/>
        </w:rPr>
      </w:pPr>
    </w:p>
    <w:p w:rsidR="00E13D13" w:rsidRDefault="00E13D13" w:rsidP="00E13D13">
      <w:pPr>
        <w:spacing w:line="270" w:lineRule="exact"/>
        <w:ind w:left="3540" w:firstLine="708"/>
        <w:jc w:val="both"/>
        <w:rPr>
          <w:rFonts w:ascii="Times New Roman" w:hAnsi="Times New Roman"/>
          <w:bCs/>
          <w:szCs w:val="28"/>
          <w:lang w:val="uk-UA"/>
        </w:rPr>
      </w:pPr>
      <w:r>
        <w:rPr>
          <w:rFonts w:ascii="Times New Roman" w:hAnsi="Times New Roman"/>
          <w:bCs/>
          <w:szCs w:val="28"/>
          <w:lang w:val="uk-UA"/>
        </w:rPr>
        <w:t xml:space="preserve"> </w:t>
      </w:r>
    </w:p>
    <w:p w:rsidR="00E13D13" w:rsidRPr="00641340" w:rsidRDefault="00E13D13" w:rsidP="00E13D13">
      <w:pPr>
        <w:spacing w:line="270" w:lineRule="exact"/>
        <w:ind w:left="3540" w:firstLine="708"/>
        <w:jc w:val="both"/>
        <w:rPr>
          <w:rFonts w:ascii="Times New Roman" w:hAnsi="Times New Roman"/>
          <w:bCs/>
          <w:szCs w:val="28"/>
          <w:lang w:val="uk-UA"/>
        </w:rPr>
      </w:pPr>
      <w:r>
        <w:rPr>
          <w:rFonts w:ascii="Times New Roman" w:hAnsi="Times New Roman"/>
          <w:bCs/>
          <w:szCs w:val="28"/>
          <w:lang w:val="uk-UA"/>
        </w:rPr>
        <w:t xml:space="preserve"> </w:t>
      </w:r>
      <w:r w:rsidRPr="00641340">
        <w:rPr>
          <w:rFonts w:ascii="Times New Roman" w:hAnsi="Times New Roman"/>
          <w:bCs/>
          <w:szCs w:val="28"/>
          <w:lang w:val="uk-UA"/>
        </w:rPr>
        <w:t>4</w:t>
      </w:r>
    </w:p>
    <w:p w:rsidR="00E13D13" w:rsidRPr="00641340" w:rsidRDefault="00E13D13" w:rsidP="00E13D13">
      <w:pPr>
        <w:spacing w:line="270" w:lineRule="exact"/>
        <w:jc w:val="both"/>
        <w:rPr>
          <w:rFonts w:ascii="Times New Roman" w:hAnsi="Times New Roman"/>
          <w:b/>
          <w:bCs/>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856"/>
        <w:gridCol w:w="6464"/>
      </w:tblGrid>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rPr>
                <w:rFonts w:ascii="Times New Roman" w:hAnsi="Times New Roman"/>
                <w:b/>
                <w:sz w:val="28"/>
                <w:szCs w:val="28"/>
              </w:rPr>
            </w:pPr>
            <w:r w:rsidRPr="00641340">
              <w:rPr>
                <w:rFonts w:ascii="Times New Roman" w:hAnsi="Times New Roman"/>
                <w:b/>
                <w:sz w:val="28"/>
                <w:szCs w:val="28"/>
              </w:rPr>
              <w:t>3.</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sidRPr="00641340">
              <w:rPr>
                <w:rFonts w:ascii="Times New Roman" w:hAnsi="Times New Roman"/>
                <w:b/>
                <w:sz w:val="28"/>
                <w:szCs w:val="28"/>
              </w:rPr>
              <w:t>Володіння державною мовою</w:t>
            </w:r>
          </w:p>
          <w:p w:rsidR="00E13D13" w:rsidRPr="00641340" w:rsidRDefault="00E13D13" w:rsidP="004E4429">
            <w:pPr>
              <w:pStyle w:val="aff4"/>
              <w:spacing w:before="0" w:line="270" w:lineRule="exact"/>
              <w:ind w:firstLine="0"/>
              <w:rPr>
                <w:rFonts w:ascii="Times New Roman" w:hAnsi="Times New Roman"/>
                <w:b/>
                <w:sz w:val="28"/>
                <w:szCs w:val="28"/>
              </w:rPr>
            </w:pPr>
          </w:p>
        </w:tc>
        <w:tc>
          <w:tcPr>
            <w:tcW w:w="6464" w:type="dxa"/>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rPr>
                <w:rFonts w:ascii="Times New Roman" w:hAnsi="Times New Roman"/>
                <w:sz w:val="28"/>
                <w:szCs w:val="28"/>
              </w:rPr>
            </w:pPr>
            <w:r w:rsidRPr="00641340">
              <w:rPr>
                <w:rStyle w:val="rvts0"/>
                <w:rFonts w:ascii="Times New Roman" w:eastAsia="WenQuanYi Micro Hei" w:hAnsi="Times New Roman"/>
                <w:sz w:val="28"/>
                <w:szCs w:val="28"/>
              </w:rPr>
              <w:t>Вільне володіння державною мовою.</w:t>
            </w:r>
          </w:p>
        </w:tc>
      </w:tr>
      <w:tr w:rsidR="00E13D13" w:rsidRPr="00641340" w:rsidTr="004E4429">
        <w:tc>
          <w:tcPr>
            <w:tcW w:w="9854" w:type="dxa"/>
            <w:gridSpan w:val="3"/>
            <w:tcBorders>
              <w:top w:val="single" w:sz="4" w:space="0" w:color="auto"/>
              <w:left w:val="single" w:sz="4" w:space="0" w:color="auto"/>
              <w:bottom w:val="single" w:sz="4" w:space="0" w:color="auto"/>
              <w:right w:val="single" w:sz="4" w:space="0" w:color="auto"/>
            </w:tcBorders>
          </w:tcPr>
          <w:p w:rsidR="00E13D13" w:rsidRPr="00641340" w:rsidRDefault="00E13D13" w:rsidP="004E4429">
            <w:pPr>
              <w:pStyle w:val="aff4"/>
              <w:spacing w:before="0" w:line="270" w:lineRule="exact"/>
              <w:ind w:firstLine="0"/>
              <w:jc w:val="center"/>
              <w:rPr>
                <w:rFonts w:ascii="Times New Roman" w:hAnsi="Times New Roman"/>
                <w:b/>
                <w:sz w:val="28"/>
                <w:szCs w:val="28"/>
              </w:rPr>
            </w:pPr>
          </w:p>
          <w:p w:rsidR="00E13D13" w:rsidRPr="00641340" w:rsidRDefault="00E13D13" w:rsidP="004E4429">
            <w:pPr>
              <w:pStyle w:val="aff4"/>
              <w:spacing w:before="0" w:line="270" w:lineRule="exact"/>
              <w:ind w:firstLine="0"/>
              <w:jc w:val="center"/>
              <w:rPr>
                <w:rFonts w:ascii="Times New Roman" w:hAnsi="Times New Roman"/>
                <w:b/>
                <w:sz w:val="28"/>
                <w:szCs w:val="28"/>
              </w:rPr>
            </w:pPr>
            <w:r>
              <w:rPr>
                <w:rFonts w:ascii="Times New Roman" w:hAnsi="Times New Roman"/>
                <w:b/>
                <w:sz w:val="28"/>
                <w:szCs w:val="28"/>
              </w:rPr>
              <w:t>Професійна компетентність</w:t>
            </w:r>
          </w:p>
          <w:p w:rsidR="00E13D13" w:rsidRPr="00641340" w:rsidRDefault="00E13D13" w:rsidP="004E4429">
            <w:pPr>
              <w:pStyle w:val="aff4"/>
              <w:spacing w:before="0" w:line="270" w:lineRule="exact"/>
              <w:ind w:firstLine="0"/>
              <w:jc w:val="center"/>
              <w:rPr>
                <w:rFonts w:ascii="Times New Roman" w:hAnsi="Times New Roman"/>
                <w:b/>
                <w:sz w:val="28"/>
                <w:szCs w:val="28"/>
              </w:rPr>
            </w:pPr>
          </w:p>
        </w:tc>
      </w:tr>
      <w:tr w:rsidR="00E13D13" w:rsidRPr="00641340" w:rsidTr="004E4429">
        <w:tc>
          <w:tcPr>
            <w:tcW w:w="3390" w:type="dxa"/>
            <w:gridSpan w:val="2"/>
            <w:tcBorders>
              <w:top w:val="single" w:sz="4" w:space="0" w:color="auto"/>
              <w:left w:val="single" w:sz="4" w:space="0" w:color="auto"/>
              <w:bottom w:val="single" w:sz="4" w:space="0" w:color="auto"/>
              <w:right w:val="single" w:sz="4" w:space="0" w:color="auto"/>
            </w:tcBorders>
          </w:tcPr>
          <w:p w:rsidR="00E13D13" w:rsidRDefault="00E13D13" w:rsidP="004E4429">
            <w:pPr>
              <w:pStyle w:val="aff4"/>
              <w:spacing w:before="0" w:line="270" w:lineRule="exact"/>
              <w:ind w:firstLine="0"/>
              <w:jc w:val="center"/>
              <w:rPr>
                <w:rFonts w:ascii="Times New Roman" w:hAnsi="Times New Roman"/>
                <w:b/>
                <w:sz w:val="28"/>
                <w:szCs w:val="28"/>
              </w:rPr>
            </w:pPr>
            <w:r>
              <w:rPr>
                <w:rFonts w:ascii="Times New Roman" w:hAnsi="Times New Roman"/>
                <w:b/>
                <w:sz w:val="28"/>
                <w:szCs w:val="28"/>
              </w:rPr>
              <w:t>Вимога</w:t>
            </w:r>
          </w:p>
          <w:p w:rsidR="00E13D13" w:rsidRPr="00641340" w:rsidRDefault="00E13D13" w:rsidP="004E4429">
            <w:pPr>
              <w:pStyle w:val="aff4"/>
              <w:spacing w:before="0" w:line="270" w:lineRule="exact"/>
              <w:ind w:firstLine="0"/>
              <w:jc w:val="center"/>
              <w:rPr>
                <w:rFonts w:ascii="Times New Roman" w:hAnsi="Times New Roman"/>
                <w:b/>
                <w:sz w:val="28"/>
                <w:szCs w:val="28"/>
              </w:rPr>
            </w:pPr>
          </w:p>
        </w:tc>
        <w:tc>
          <w:tcPr>
            <w:tcW w:w="6464" w:type="dxa"/>
            <w:tcBorders>
              <w:top w:val="single" w:sz="4" w:space="0" w:color="auto"/>
              <w:left w:val="single" w:sz="4" w:space="0" w:color="auto"/>
              <w:bottom w:val="single" w:sz="4" w:space="0" w:color="auto"/>
              <w:right w:val="single" w:sz="4" w:space="0" w:color="auto"/>
            </w:tcBorders>
          </w:tcPr>
          <w:p w:rsidR="00E13D13" w:rsidRPr="00641340" w:rsidRDefault="00E13D13" w:rsidP="004E4429">
            <w:pPr>
              <w:pStyle w:val="aff4"/>
              <w:spacing w:before="0" w:line="270" w:lineRule="exact"/>
              <w:ind w:firstLine="0"/>
              <w:jc w:val="center"/>
              <w:rPr>
                <w:rFonts w:ascii="Times New Roman" w:hAnsi="Times New Roman"/>
                <w:b/>
                <w:sz w:val="28"/>
                <w:szCs w:val="28"/>
              </w:rPr>
            </w:pPr>
            <w:r>
              <w:rPr>
                <w:rFonts w:ascii="Times New Roman" w:hAnsi="Times New Roman"/>
                <w:b/>
                <w:sz w:val="28"/>
                <w:szCs w:val="28"/>
              </w:rPr>
              <w:t>Компоненти вимоги</w:t>
            </w: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1.</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Якісне виконання поставлених завдань</w:t>
            </w:r>
          </w:p>
          <w:p w:rsidR="00E13D13" w:rsidRDefault="00E13D13" w:rsidP="004E4429">
            <w:pPr>
              <w:pStyle w:val="aff4"/>
              <w:spacing w:before="0" w:line="270" w:lineRule="exact"/>
              <w:ind w:firstLine="0"/>
              <w:jc w:val="left"/>
              <w:rPr>
                <w:rFonts w:ascii="Times New Roman" w:hAnsi="Times New Roman"/>
                <w:b/>
                <w:sz w:val="28"/>
                <w:szCs w:val="28"/>
              </w:rPr>
            </w:pPr>
          </w:p>
        </w:tc>
        <w:tc>
          <w:tcPr>
            <w:tcW w:w="6464" w:type="dxa"/>
            <w:tcBorders>
              <w:top w:val="single" w:sz="4" w:space="0" w:color="auto"/>
              <w:left w:val="single" w:sz="4" w:space="0" w:color="auto"/>
              <w:bottom w:val="single" w:sz="4" w:space="0" w:color="auto"/>
              <w:right w:val="single" w:sz="4" w:space="0" w:color="auto"/>
            </w:tcBorders>
          </w:tcPr>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Pr>
                <w:rFonts w:ascii="Times New Roman" w:hAnsi="Times New Roman"/>
                <w:color w:val="000000"/>
                <w:sz w:val="28"/>
                <w:szCs w:val="28"/>
              </w:rPr>
              <w:t>О</w:t>
            </w:r>
            <w:r w:rsidRPr="002B374B">
              <w:rPr>
                <w:rFonts w:ascii="Times New Roman" w:hAnsi="Times New Roman"/>
                <w:color w:val="000000"/>
                <w:sz w:val="28"/>
                <w:szCs w:val="28"/>
              </w:rPr>
              <w:t>рганізованість, навички тайм-менеджменту;</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стратегічне мислення</w:t>
            </w:r>
            <w:r>
              <w:rPr>
                <w:rFonts w:ascii="Times New Roman" w:hAnsi="Times New Roman"/>
                <w:color w:val="000000"/>
                <w:sz w:val="28"/>
                <w:szCs w:val="28"/>
              </w:rPr>
              <w:t>.</w:t>
            </w: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2.</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Командна робота</w:t>
            </w:r>
          </w:p>
        </w:tc>
        <w:tc>
          <w:tcPr>
            <w:tcW w:w="6464" w:type="dxa"/>
            <w:tcBorders>
              <w:top w:val="single" w:sz="4" w:space="0" w:color="auto"/>
              <w:left w:val="single" w:sz="4" w:space="0" w:color="auto"/>
              <w:bottom w:val="single" w:sz="4" w:space="0" w:color="auto"/>
              <w:right w:val="single" w:sz="4" w:space="0" w:color="auto"/>
            </w:tcBorders>
          </w:tcPr>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Pr>
                <w:rFonts w:ascii="Times New Roman" w:hAnsi="Times New Roman"/>
                <w:color w:val="000000"/>
                <w:sz w:val="28"/>
                <w:szCs w:val="28"/>
              </w:rPr>
              <w:t>К</w:t>
            </w:r>
            <w:r w:rsidRPr="002B374B">
              <w:rPr>
                <w:rFonts w:ascii="Times New Roman" w:hAnsi="Times New Roman"/>
                <w:color w:val="000000"/>
                <w:sz w:val="28"/>
                <w:szCs w:val="28"/>
              </w:rPr>
              <w:t>омандна робота;</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орієнтація на командний результат;</w:t>
            </w:r>
          </w:p>
          <w:p w:rsidR="00E13D13"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відкритість в обміні інформації</w:t>
            </w:r>
            <w:r>
              <w:rPr>
                <w:rFonts w:ascii="Times New Roman" w:hAnsi="Times New Roman"/>
                <w:color w:val="000000"/>
                <w:sz w:val="28"/>
                <w:szCs w:val="28"/>
              </w:rPr>
              <w:t>.</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3.</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Комунікація та взаємодія</w:t>
            </w:r>
          </w:p>
        </w:tc>
        <w:tc>
          <w:tcPr>
            <w:tcW w:w="6464" w:type="dxa"/>
            <w:tcBorders>
              <w:top w:val="single" w:sz="4" w:space="0" w:color="auto"/>
              <w:left w:val="single" w:sz="4" w:space="0" w:color="auto"/>
              <w:bottom w:val="single" w:sz="4" w:space="0" w:color="auto"/>
              <w:right w:val="single" w:sz="4" w:space="0" w:color="auto"/>
            </w:tcBorders>
          </w:tcPr>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Pr>
                <w:rFonts w:ascii="Times New Roman" w:hAnsi="Times New Roman"/>
                <w:color w:val="000000"/>
                <w:sz w:val="28"/>
                <w:szCs w:val="28"/>
              </w:rPr>
              <w:t>В</w:t>
            </w:r>
            <w:r w:rsidRPr="002B374B">
              <w:rPr>
                <w:rFonts w:ascii="Times New Roman" w:hAnsi="Times New Roman"/>
                <w:color w:val="000000"/>
                <w:sz w:val="28"/>
                <w:szCs w:val="28"/>
              </w:rPr>
              <w:t>міння ефективно слухати та сприймати думки;</w:t>
            </w:r>
          </w:p>
          <w:p w:rsidR="00E13D13"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вміння ефективно дослуховуватись до думки</w:t>
            </w:r>
            <w:r>
              <w:rPr>
                <w:rFonts w:ascii="Times New Roman" w:hAnsi="Times New Roman"/>
                <w:color w:val="000000"/>
                <w:sz w:val="28"/>
                <w:szCs w:val="28"/>
              </w:rPr>
              <w:t>, чітко висловлюватися (усно та</w:t>
            </w:r>
            <w:r w:rsidRPr="002B374B">
              <w:rPr>
                <w:rFonts w:ascii="Times New Roman" w:hAnsi="Times New Roman"/>
                <w:color w:val="000000"/>
                <w:sz w:val="28"/>
                <w:szCs w:val="28"/>
              </w:rPr>
              <w:t xml:space="preserve"> письмово)</w:t>
            </w:r>
            <w:r>
              <w:rPr>
                <w:rFonts w:ascii="Times New Roman" w:hAnsi="Times New Roman"/>
                <w:color w:val="000000"/>
                <w:sz w:val="28"/>
                <w:szCs w:val="28"/>
              </w:rPr>
              <w:t>.</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4.</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Досягнення результатів</w:t>
            </w:r>
          </w:p>
        </w:tc>
        <w:tc>
          <w:tcPr>
            <w:tcW w:w="6464" w:type="dxa"/>
            <w:tcBorders>
              <w:top w:val="single" w:sz="4" w:space="0" w:color="auto"/>
              <w:left w:val="single" w:sz="4" w:space="0" w:color="auto"/>
              <w:bottom w:val="single" w:sz="4" w:space="0" w:color="auto"/>
              <w:right w:val="single" w:sz="4" w:space="0" w:color="auto"/>
            </w:tcBorders>
          </w:tcPr>
          <w:p w:rsidR="00E13D13" w:rsidRPr="002B374B" w:rsidRDefault="00E13D13" w:rsidP="004E4429">
            <w:pPr>
              <w:pStyle w:val="aff4"/>
              <w:spacing w:before="0" w:line="270" w:lineRule="exact"/>
              <w:ind w:firstLine="0"/>
              <w:jc w:val="left"/>
              <w:rPr>
                <w:rFonts w:ascii="Times New Roman" w:hAnsi="Times New Roman"/>
                <w:color w:val="000000"/>
                <w:sz w:val="28"/>
                <w:szCs w:val="28"/>
              </w:rPr>
            </w:pPr>
            <w:r>
              <w:rPr>
                <w:rFonts w:ascii="Times New Roman" w:hAnsi="Times New Roman"/>
                <w:color w:val="000000"/>
                <w:sz w:val="28"/>
                <w:szCs w:val="28"/>
              </w:rPr>
              <w:t>Ч</w:t>
            </w:r>
            <w:r w:rsidRPr="002B374B">
              <w:rPr>
                <w:rFonts w:ascii="Times New Roman" w:hAnsi="Times New Roman"/>
                <w:color w:val="000000"/>
                <w:sz w:val="28"/>
                <w:szCs w:val="28"/>
              </w:rPr>
              <w:t>ітке бачення результату;</w:t>
            </w:r>
          </w:p>
          <w:p w:rsidR="00E13D13"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запобігання та ефективне подолання перешкод</w:t>
            </w:r>
            <w:r>
              <w:rPr>
                <w:rFonts w:ascii="Times New Roman" w:hAnsi="Times New Roman"/>
                <w:color w:val="000000"/>
                <w:sz w:val="28"/>
                <w:szCs w:val="28"/>
              </w:rPr>
              <w:t>.</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5.</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Технічні вміння</w:t>
            </w:r>
          </w:p>
        </w:tc>
        <w:tc>
          <w:tcPr>
            <w:tcW w:w="6464" w:type="dxa"/>
            <w:tcBorders>
              <w:top w:val="single" w:sz="4" w:space="0" w:color="auto"/>
              <w:left w:val="single" w:sz="4" w:space="0" w:color="auto"/>
              <w:bottom w:val="single" w:sz="4" w:space="0" w:color="auto"/>
              <w:right w:val="single" w:sz="4" w:space="0" w:color="auto"/>
            </w:tcBorders>
          </w:tcPr>
          <w:p w:rsidR="00E13D13" w:rsidRPr="002B374B" w:rsidRDefault="00E13D13" w:rsidP="004E4429">
            <w:pPr>
              <w:spacing w:line="270" w:lineRule="exact"/>
              <w:jc w:val="both"/>
              <w:rPr>
                <w:rFonts w:ascii="Times New Roman" w:hAnsi="Times New Roman"/>
                <w:color w:val="000000"/>
                <w:szCs w:val="28"/>
                <w:lang w:val="uk-UA"/>
              </w:rPr>
            </w:pPr>
            <w:r w:rsidRPr="002B374B">
              <w:rPr>
                <w:rFonts w:ascii="Times New Roman" w:hAnsi="Times New Roman"/>
                <w:color w:val="000000"/>
                <w:szCs w:val="28"/>
                <w:lang w:val="uk-UA"/>
              </w:rPr>
              <w:t xml:space="preserve">Володіння комп’ютером на рівні досвідченого користувача. Досвід роботи з офісним пакетом Microsoft Office (Word, Excel, </w:t>
            </w:r>
            <w:proofErr w:type="spellStart"/>
            <w:r w:rsidRPr="002B374B">
              <w:rPr>
                <w:rFonts w:ascii="Times New Roman" w:hAnsi="Times New Roman"/>
                <w:color w:val="000000"/>
                <w:szCs w:val="28"/>
                <w:lang w:val="uk-UA"/>
              </w:rPr>
              <w:t>Power</w:t>
            </w:r>
            <w:proofErr w:type="spellEnd"/>
            <w:r w:rsidRPr="002B374B">
              <w:rPr>
                <w:rFonts w:ascii="Times New Roman" w:hAnsi="Times New Roman"/>
                <w:color w:val="000000"/>
                <w:szCs w:val="28"/>
                <w:lang w:val="uk-UA"/>
              </w:rPr>
              <w:t xml:space="preserve"> </w:t>
            </w:r>
            <w:proofErr w:type="spellStart"/>
            <w:r w:rsidRPr="002B374B">
              <w:rPr>
                <w:rFonts w:ascii="Times New Roman" w:hAnsi="Times New Roman"/>
                <w:color w:val="000000"/>
                <w:szCs w:val="28"/>
                <w:lang w:val="uk-UA"/>
              </w:rPr>
              <w:t>Point</w:t>
            </w:r>
            <w:proofErr w:type="spellEnd"/>
            <w:r w:rsidRPr="002B374B">
              <w:rPr>
                <w:rFonts w:ascii="Times New Roman" w:hAnsi="Times New Roman"/>
                <w:color w:val="000000"/>
                <w:szCs w:val="28"/>
                <w:lang w:val="uk-UA"/>
              </w:rPr>
              <w:t xml:space="preserve">) або з альтернативним пакетом </w:t>
            </w:r>
            <w:proofErr w:type="spellStart"/>
            <w:r w:rsidRPr="002B374B">
              <w:rPr>
                <w:rFonts w:ascii="Times New Roman" w:hAnsi="Times New Roman"/>
                <w:color w:val="000000"/>
                <w:szCs w:val="28"/>
                <w:lang w:val="uk-UA"/>
              </w:rPr>
              <w:t>Open</w:t>
            </w:r>
            <w:proofErr w:type="spellEnd"/>
            <w:r w:rsidRPr="002B374B">
              <w:rPr>
                <w:rFonts w:ascii="Times New Roman" w:hAnsi="Times New Roman"/>
                <w:color w:val="000000"/>
                <w:szCs w:val="28"/>
                <w:lang w:val="uk-UA"/>
              </w:rPr>
              <w:t xml:space="preserve"> Office, </w:t>
            </w:r>
            <w:proofErr w:type="spellStart"/>
            <w:r w:rsidRPr="002B374B">
              <w:rPr>
                <w:rFonts w:ascii="Times New Roman" w:hAnsi="Times New Roman"/>
                <w:color w:val="000000"/>
                <w:szCs w:val="28"/>
                <w:lang w:val="uk-UA"/>
              </w:rPr>
              <w:t>Libre</w:t>
            </w:r>
            <w:proofErr w:type="spellEnd"/>
            <w:r w:rsidRPr="002B374B">
              <w:rPr>
                <w:rFonts w:ascii="Times New Roman" w:hAnsi="Times New Roman"/>
                <w:color w:val="000000"/>
                <w:szCs w:val="28"/>
                <w:lang w:val="uk-UA"/>
              </w:rPr>
              <w:t xml:space="preserve"> Office.</w:t>
            </w:r>
          </w:p>
          <w:p w:rsidR="00E13D13" w:rsidRPr="002B374B" w:rsidRDefault="00E13D13" w:rsidP="004E4429">
            <w:pPr>
              <w:spacing w:line="270" w:lineRule="exact"/>
              <w:jc w:val="both"/>
              <w:rPr>
                <w:rFonts w:ascii="Times New Roman" w:hAnsi="Times New Roman"/>
                <w:color w:val="000000"/>
                <w:szCs w:val="28"/>
                <w:lang w:val="uk-UA"/>
              </w:rPr>
            </w:pPr>
            <w:r w:rsidRPr="002B374B">
              <w:rPr>
                <w:rFonts w:ascii="Times New Roman" w:hAnsi="Times New Roman"/>
                <w:color w:val="000000"/>
                <w:szCs w:val="28"/>
                <w:lang w:val="uk-UA"/>
              </w:rPr>
              <w:t>Навички роботи з інформаційно-пошуковими системами в мережі Інтернет.</w:t>
            </w:r>
          </w:p>
          <w:p w:rsidR="00E13D13" w:rsidRDefault="00E13D13" w:rsidP="004E4429">
            <w:pPr>
              <w:pStyle w:val="aff4"/>
              <w:spacing w:before="0" w:line="270" w:lineRule="exact"/>
              <w:ind w:firstLine="0"/>
              <w:rPr>
                <w:rFonts w:ascii="Times New Roman" w:hAnsi="Times New Roman"/>
                <w:color w:val="000000"/>
                <w:sz w:val="28"/>
                <w:szCs w:val="28"/>
              </w:rPr>
            </w:pPr>
            <w:r w:rsidRPr="002B374B">
              <w:rPr>
                <w:rFonts w:ascii="Times New Roman" w:hAnsi="Times New Roman"/>
                <w:color w:val="000000"/>
                <w:sz w:val="28"/>
                <w:szCs w:val="28"/>
              </w:rPr>
              <w:t xml:space="preserve">Знання сучасних технологій з електронного урядування, вміння використовувати комп’ютерно-копіювальну техніку, програмне забезпечення, засоби зв’язку. Знання порядку ведення документації з використання сучасних </w:t>
            </w:r>
            <w:proofErr w:type="spellStart"/>
            <w:r w:rsidRPr="002B374B">
              <w:rPr>
                <w:rFonts w:ascii="Times New Roman" w:hAnsi="Times New Roman"/>
                <w:color w:val="000000"/>
                <w:sz w:val="28"/>
                <w:szCs w:val="28"/>
              </w:rPr>
              <w:t>інформацій</w:t>
            </w:r>
            <w:r>
              <w:rPr>
                <w:rFonts w:ascii="Times New Roman" w:hAnsi="Times New Roman"/>
                <w:color w:val="000000"/>
                <w:sz w:val="28"/>
                <w:szCs w:val="28"/>
              </w:rPr>
              <w:t>-</w:t>
            </w:r>
            <w:r w:rsidRPr="002B374B">
              <w:rPr>
                <w:rFonts w:ascii="Times New Roman" w:hAnsi="Times New Roman"/>
                <w:color w:val="000000"/>
                <w:sz w:val="28"/>
                <w:szCs w:val="28"/>
              </w:rPr>
              <w:t>них</w:t>
            </w:r>
            <w:proofErr w:type="spellEnd"/>
            <w:r w:rsidRPr="002B374B">
              <w:rPr>
                <w:rFonts w:ascii="Times New Roman" w:hAnsi="Times New Roman"/>
                <w:color w:val="000000"/>
                <w:sz w:val="28"/>
                <w:szCs w:val="28"/>
              </w:rPr>
              <w:t xml:space="preserve"> технологій</w:t>
            </w:r>
            <w:r>
              <w:rPr>
                <w:rFonts w:ascii="Times New Roman" w:hAnsi="Times New Roman"/>
                <w:color w:val="000000"/>
                <w:sz w:val="28"/>
                <w:szCs w:val="28"/>
              </w:rPr>
              <w:t>.</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6.</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Особисті компетенції</w:t>
            </w:r>
          </w:p>
        </w:tc>
        <w:tc>
          <w:tcPr>
            <w:tcW w:w="6464" w:type="dxa"/>
            <w:tcBorders>
              <w:top w:val="single" w:sz="4" w:space="0" w:color="auto"/>
              <w:left w:val="single" w:sz="4" w:space="0" w:color="auto"/>
              <w:bottom w:val="single" w:sz="4" w:space="0" w:color="auto"/>
              <w:right w:val="single" w:sz="4" w:space="0" w:color="auto"/>
            </w:tcBorders>
          </w:tcPr>
          <w:p w:rsidR="00E13D13" w:rsidRDefault="00E13D13" w:rsidP="004E4429">
            <w:pPr>
              <w:spacing w:line="270" w:lineRule="exact"/>
              <w:jc w:val="both"/>
              <w:rPr>
                <w:rFonts w:ascii="Times New Roman" w:hAnsi="Times New Roman"/>
                <w:color w:val="000000"/>
                <w:szCs w:val="28"/>
                <w:lang w:val="uk-UA"/>
              </w:rPr>
            </w:pPr>
            <w:r>
              <w:rPr>
                <w:rFonts w:ascii="Times New Roman" w:hAnsi="Times New Roman"/>
                <w:color w:val="000000"/>
                <w:szCs w:val="28"/>
                <w:lang w:val="uk-UA"/>
              </w:rPr>
              <w:t>Відповідальність та наполегливість;</w:t>
            </w:r>
          </w:p>
          <w:p w:rsidR="00E13D13" w:rsidRPr="002B374B" w:rsidRDefault="00E13D13" w:rsidP="004E4429">
            <w:pPr>
              <w:spacing w:line="270" w:lineRule="exact"/>
              <w:jc w:val="both"/>
              <w:rPr>
                <w:rFonts w:ascii="Times New Roman" w:hAnsi="Times New Roman"/>
                <w:color w:val="000000"/>
                <w:szCs w:val="28"/>
                <w:lang w:val="uk-UA"/>
              </w:rPr>
            </w:pPr>
            <w:r w:rsidRPr="002B374B">
              <w:rPr>
                <w:rFonts w:ascii="Times New Roman" w:hAnsi="Times New Roman"/>
                <w:color w:val="000000"/>
                <w:szCs w:val="28"/>
                <w:lang w:val="uk-UA"/>
              </w:rPr>
              <w:t>дисципліна і системність;</w:t>
            </w:r>
          </w:p>
          <w:p w:rsidR="00E13D13" w:rsidRPr="002B374B" w:rsidRDefault="00E13D13" w:rsidP="004E4429">
            <w:pPr>
              <w:spacing w:line="270" w:lineRule="exact"/>
              <w:jc w:val="both"/>
              <w:rPr>
                <w:rFonts w:ascii="Times New Roman" w:hAnsi="Times New Roman"/>
                <w:color w:val="000000"/>
                <w:szCs w:val="28"/>
                <w:lang w:val="uk-UA"/>
              </w:rPr>
            </w:pPr>
            <w:proofErr w:type="spellStart"/>
            <w:r w:rsidRPr="002B374B">
              <w:rPr>
                <w:rFonts w:ascii="Times New Roman" w:hAnsi="Times New Roman"/>
                <w:color w:val="000000"/>
                <w:szCs w:val="28"/>
                <w:lang w:val="uk-UA"/>
              </w:rPr>
              <w:t>інноваційність</w:t>
            </w:r>
            <w:proofErr w:type="spellEnd"/>
            <w:r w:rsidRPr="002B374B">
              <w:rPr>
                <w:rFonts w:ascii="Times New Roman" w:hAnsi="Times New Roman"/>
                <w:color w:val="000000"/>
                <w:szCs w:val="28"/>
                <w:lang w:val="uk-UA"/>
              </w:rPr>
              <w:t xml:space="preserve"> та креативність;</w:t>
            </w:r>
          </w:p>
          <w:p w:rsidR="00E13D13" w:rsidRDefault="00E13D13" w:rsidP="004E4429">
            <w:pPr>
              <w:pStyle w:val="aff4"/>
              <w:spacing w:before="0" w:line="270" w:lineRule="exact"/>
              <w:ind w:firstLine="0"/>
              <w:jc w:val="left"/>
              <w:rPr>
                <w:rFonts w:ascii="Times New Roman" w:hAnsi="Times New Roman"/>
                <w:color w:val="000000"/>
                <w:sz w:val="28"/>
                <w:szCs w:val="28"/>
              </w:rPr>
            </w:pPr>
            <w:r w:rsidRPr="002B374B">
              <w:rPr>
                <w:rFonts w:ascii="Times New Roman" w:hAnsi="Times New Roman"/>
                <w:color w:val="000000"/>
                <w:sz w:val="28"/>
                <w:szCs w:val="28"/>
              </w:rPr>
              <w:t>вміння працювати в стресових ситуаціях.</w:t>
            </w:r>
          </w:p>
          <w:p w:rsidR="00E13D13" w:rsidRPr="002B374B" w:rsidRDefault="00E13D13" w:rsidP="004E4429">
            <w:pPr>
              <w:pStyle w:val="aff4"/>
              <w:spacing w:before="0" w:line="270" w:lineRule="exact"/>
              <w:ind w:firstLine="0"/>
              <w:jc w:val="left"/>
              <w:rPr>
                <w:rFonts w:ascii="Times New Roman" w:hAnsi="Times New Roman"/>
                <w:color w:val="000000"/>
                <w:sz w:val="28"/>
                <w:szCs w:val="28"/>
              </w:rPr>
            </w:pPr>
          </w:p>
        </w:tc>
      </w:tr>
      <w:tr w:rsidR="00E13D13" w:rsidRPr="00641340" w:rsidTr="004E4429">
        <w:tc>
          <w:tcPr>
            <w:tcW w:w="9854" w:type="dxa"/>
            <w:gridSpan w:val="3"/>
            <w:tcBorders>
              <w:top w:val="single" w:sz="4" w:space="0" w:color="auto"/>
              <w:left w:val="single" w:sz="4" w:space="0" w:color="auto"/>
              <w:bottom w:val="single" w:sz="4" w:space="0" w:color="auto"/>
              <w:right w:val="single" w:sz="4" w:space="0" w:color="auto"/>
            </w:tcBorders>
            <w:hideMark/>
          </w:tcPr>
          <w:p w:rsidR="00E13D13" w:rsidRDefault="00E13D13" w:rsidP="004E4429">
            <w:pPr>
              <w:spacing w:line="270" w:lineRule="exact"/>
              <w:jc w:val="center"/>
              <w:rPr>
                <w:rFonts w:ascii="Times New Roman" w:hAnsi="Times New Roman"/>
                <w:b/>
                <w:color w:val="000000"/>
                <w:szCs w:val="28"/>
                <w:lang w:val="uk-UA"/>
              </w:rPr>
            </w:pPr>
          </w:p>
          <w:p w:rsidR="00E13D13" w:rsidRDefault="00E13D13" w:rsidP="004E4429">
            <w:pPr>
              <w:spacing w:line="270" w:lineRule="exact"/>
              <w:jc w:val="center"/>
              <w:rPr>
                <w:rFonts w:ascii="Times New Roman" w:hAnsi="Times New Roman"/>
                <w:b/>
                <w:color w:val="000000"/>
                <w:szCs w:val="28"/>
                <w:lang w:val="uk-UA"/>
              </w:rPr>
            </w:pPr>
            <w:r>
              <w:rPr>
                <w:rFonts w:ascii="Times New Roman" w:hAnsi="Times New Roman"/>
                <w:b/>
                <w:color w:val="000000"/>
                <w:szCs w:val="28"/>
                <w:lang w:val="uk-UA"/>
              </w:rPr>
              <w:t>Професійні знання</w:t>
            </w:r>
          </w:p>
          <w:p w:rsidR="00E13D13" w:rsidRPr="00562840" w:rsidRDefault="00E13D13" w:rsidP="004E4429">
            <w:pPr>
              <w:spacing w:line="270" w:lineRule="exact"/>
              <w:jc w:val="center"/>
              <w:rPr>
                <w:rFonts w:ascii="Times New Roman" w:hAnsi="Times New Roman"/>
                <w:b/>
                <w:color w:val="000000"/>
                <w:szCs w:val="28"/>
                <w:lang w:val="uk-UA"/>
              </w:rPr>
            </w:pPr>
          </w:p>
        </w:tc>
      </w:tr>
      <w:tr w:rsidR="00E13D13" w:rsidRPr="00641340" w:rsidTr="004E4429">
        <w:tc>
          <w:tcPr>
            <w:tcW w:w="3390" w:type="dxa"/>
            <w:gridSpan w:val="2"/>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jc w:val="center"/>
              <w:rPr>
                <w:rFonts w:ascii="Times New Roman" w:hAnsi="Times New Roman"/>
                <w:b/>
                <w:sz w:val="28"/>
                <w:szCs w:val="28"/>
              </w:rPr>
            </w:pPr>
            <w:r>
              <w:rPr>
                <w:rFonts w:ascii="Times New Roman" w:hAnsi="Times New Roman"/>
                <w:b/>
                <w:sz w:val="28"/>
                <w:szCs w:val="28"/>
              </w:rPr>
              <w:t>Вимога</w:t>
            </w:r>
          </w:p>
        </w:tc>
        <w:tc>
          <w:tcPr>
            <w:tcW w:w="6464" w:type="dxa"/>
            <w:tcBorders>
              <w:top w:val="single" w:sz="4" w:space="0" w:color="auto"/>
              <w:left w:val="single" w:sz="4" w:space="0" w:color="auto"/>
              <w:bottom w:val="single" w:sz="4" w:space="0" w:color="auto"/>
              <w:right w:val="single" w:sz="4" w:space="0" w:color="auto"/>
            </w:tcBorders>
          </w:tcPr>
          <w:p w:rsidR="00E13D13" w:rsidRDefault="00E13D13" w:rsidP="004E4429">
            <w:pPr>
              <w:pStyle w:val="aff4"/>
              <w:spacing w:before="0" w:line="270" w:lineRule="exact"/>
              <w:ind w:firstLine="0"/>
              <w:jc w:val="center"/>
              <w:rPr>
                <w:rFonts w:ascii="Times New Roman" w:hAnsi="Times New Roman"/>
                <w:b/>
                <w:sz w:val="28"/>
                <w:szCs w:val="28"/>
              </w:rPr>
            </w:pPr>
            <w:r>
              <w:rPr>
                <w:rFonts w:ascii="Times New Roman" w:hAnsi="Times New Roman"/>
                <w:b/>
                <w:sz w:val="28"/>
                <w:szCs w:val="28"/>
              </w:rPr>
              <w:t>Компоненти вимоги</w:t>
            </w:r>
          </w:p>
          <w:p w:rsidR="00E13D13" w:rsidRPr="00641340" w:rsidRDefault="00E13D13" w:rsidP="004E4429">
            <w:pPr>
              <w:pStyle w:val="aff4"/>
              <w:spacing w:before="0" w:line="270" w:lineRule="exact"/>
              <w:ind w:firstLine="0"/>
              <w:jc w:val="center"/>
              <w:rPr>
                <w:rFonts w:ascii="Times New Roman" w:hAnsi="Times New Roman"/>
                <w:b/>
                <w:sz w:val="28"/>
                <w:szCs w:val="28"/>
              </w:rPr>
            </w:pPr>
          </w:p>
        </w:tc>
      </w:tr>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1</w:t>
            </w:r>
            <w:r w:rsidRPr="00641340">
              <w:rPr>
                <w:rFonts w:ascii="Times New Roman" w:hAnsi="Times New Roman"/>
                <w:b/>
                <w:sz w:val="28"/>
                <w:szCs w:val="28"/>
              </w:rPr>
              <w:t>.</w:t>
            </w:r>
          </w:p>
        </w:tc>
        <w:tc>
          <w:tcPr>
            <w:tcW w:w="2856" w:type="dxa"/>
            <w:tcBorders>
              <w:top w:val="single" w:sz="4" w:space="0" w:color="auto"/>
              <w:left w:val="single" w:sz="4" w:space="0" w:color="auto"/>
              <w:bottom w:val="single" w:sz="4" w:space="0" w:color="auto"/>
              <w:right w:val="single" w:sz="4" w:space="0" w:color="auto"/>
            </w:tcBorders>
            <w:hideMark/>
          </w:tcPr>
          <w:p w:rsidR="00E13D13" w:rsidRPr="00641340" w:rsidRDefault="00E13D13" w:rsidP="004E4429">
            <w:pPr>
              <w:pStyle w:val="aff4"/>
              <w:spacing w:before="0" w:line="270" w:lineRule="exact"/>
              <w:ind w:firstLine="0"/>
              <w:jc w:val="left"/>
              <w:rPr>
                <w:rFonts w:ascii="Times New Roman" w:hAnsi="Times New Roman"/>
                <w:b/>
                <w:sz w:val="28"/>
                <w:szCs w:val="28"/>
              </w:rPr>
            </w:pPr>
            <w:r w:rsidRPr="00641340">
              <w:rPr>
                <w:rFonts w:ascii="Times New Roman" w:hAnsi="Times New Roman"/>
                <w:b/>
                <w:sz w:val="28"/>
                <w:szCs w:val="28"/>
              </w:rPr>
              <w:t>Знання законодавства</w:t>
            </w:r>
          </w:p>
        </w:tc>
        <w:tc>
          <w:tcPr>
            <w:tcW w:w="6464" w:type="dxa"/>
            <w:tcBorders>
              <w:top w:val="single" w:sz="4" w:space="0" w:color="auto"/>
              <w:left w:val="single" w:sz="4" w:space="0" w:color="auto"/>
              <w:bottom w:val="single" w:sz="4" w:space="0" w:color="auto"/>
              <w:right w:val="single" w:sz="4" w:space="0" w:color="auto"/>
            </w:tcBorders>
          </w:tcPr>
          <w:p w:rsidR="00E13D13" w:rsidRPr="00641340" w:rsidRDefault="00E13D13" w:rsidP="004E4429">
            <w:pPr>
              <w:spacing w:line="270" w:lineRule="exact"/>
              <w:jc w:val="both"/>
              <w:rPr>
                <w:rFonts w:ascii="Times New Roman" w:hAnsi="Times New Roman"/>
                <w:color w:val="000000"/>
                <w:szCs w:val="28"/>
                <w:lang w:val="uk-UA"/>
              </w:rPr>
            </w:pPr>
            <w:r w:rsidRPr="00641340">
              <w:rPr>
                <w:rFonts w:ascii="Times New Roman" w:hAnsi="Times New Roman"/>
                <w:color w:val="000000"/>
                <w:szCs w:val="28"/>
                <w:lang w:val="uk-UA"/>
              </w:rPr>
              <w:t xml:space="preserve">Конституція України; </w:t>
            </w:r>
          </w:p>
          <w:p w:rsidR="00E13D13" w:rsidRPr="00641340" w:rsidRDefault="00E13D13" w:rsidP="004E4429">
            <w:pPr>
              <w:spacing w:line="270" w:lineRule="exact"/>
              <w:jc w:val="both"/>
              <w:rPr>
                <w:rFonts w:ascii="Times New Roman" w:hAnsi="Times New Roman"/>
                <w:color w:val="000000"/>
                <w:szCs w:val="28"/>
                <w:lang w:val="uk-UA"/>
              </w:rPr>
            </w:pPr>
            <w:r w:rsidRPr="00641340">
              <w:rPr>
                <w:rFonts w:ascii="Times New Roman" w:hAnsi="Times New Roman"/>
                <w:color w:val="000000"/>
                <w:szCs w:val="28"/>
                <w:lang w:val="uk-UA"/>
              </w:rPr>
              <w:t>Закони України</w:t>
            </w:r>
            <w:r>
              <w:rPr>
                <w:rFonts w:ascii="Times New Roman" w:hAnsi="Times New Roman"/>
                <w:color w:val="000000"/>
                <w:szCs w:val="28"/>
                <w:lang w:val="uk-UA"/>
              </w:rPr>
              <w:t>:</w:t>
            </w:r>
            <w:r w:rsidRPr="00641340">
              <w:rPr>
                <w:rFonts w:ascii="Times New Roman" w:hAnsi="Times New Roman"/>
                <w:color w:val="000000"/>
                <w:szCs w:val="28"/>
                <w:lang w:val="uk-UA"/>
              </w:rPr>
              <w:t xml:space="preserve"> </w:t>
            </w:r>
            <w:proofErr w:type="spellStart"/>
            <w:r w:rsidRPr="00641340">
              <w:rPr>
                <w:rFonts w:ascii="Times New Roman" w:hAnsi="Times New Roman"/>
                <w:szCs w:val="28"/>
                <w:lang w:val="uk-UA"/>
              </w:rPr>
              <w:t>„</w:t>
            </w:r>
            <w:r w:rsidRPr="00641340">
              <w:rPr>
                <w:rFonts w:ascii="Times New Roman" w:hAnsi="Times New Roman"/>
                <w:color w:val="000000"/>
                <w:szCs w:val="28"/>
                <w:lang w:val="uk-UA"/>
              </w:rPr>
              <w:t>Про</w:t>
            </w:r>
            <w:proofErr w:type="spellEnd"/>
            <w:r w:rsidRPr="00641340">
              <w:rPr>
                <w:rFonts w:ascii="Times New Roman" w:hAnsi="Times New Roman"/>
                <w:color w:val="000000"/>
                <w:szCs w:val="28"/>
                <w:lang w:val="uk-UA"/>
              </w:rPr>
              <w:t xml:space="preserve"> державну </w:t>
            </w:r>
            <w:proofErr w:type="spellStart"/>
            <w:r w:rsidRPr="00641340">
              <w:rPr>
                <w:rFonts w:ascii="Times New Roman" w:hAnsi="Times New Roman"/>
                <w:color w:val="000000"/>
                <w:szCs w:val="28"/>
                <w:lang w:val="uk-UA"/>
              </w:rPr>
              <w:t>службу</w:t>
            </w:r>
            <w:r w:rsidRPr="00641340">
              <w:rPr>
                <w:rFonts w:ascii="Times New Roman" w:hAnsi="Times New Roman"/>
                <w:szCs w:val="28"/>
                <w:lang w:val="uk-UA"/>
              </w:rPr>
              <w:t>”</w:t>
            </w:r>
            <w:proofErr w:type="spellEnd"/>
            <w:r w:rsidRPr="00641340">
              <w:rPr>
                <w:rFonts w:ascii="Times New Roman" w:hAnsi="Times New Roman"/>
                <w:color w:val="000000"/>
                <w:szCs w:val="28"/>
                <w:lang w:val="uk-UA"/>
              </w:rPr>
              <w:t>,</w:t>
            </w:r>
          </w:p>
          <w:p w:rsidR="00E13D13" w:rsidRDefault="00E13D13" w:rsidP="004E4429">
            <w:pPr>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w:t>
            </w:r>
            <w:r w:rsidRPr="00641340">
              <w:rPr>
                <w:rFonts w:ascii="Times New Roman" w:hAnsi="Times New Roman"/>
                <w:color w:val="000000"/>
                <w:szCs w:val="28"/>
                <w:lang w:val="uk-UA"/>
              </w:rPr>
              <w:t>Про</w:t>
            </w:r>
            <w:proofErr w:type="spellEnd"/>
            <w:r w:rsidRPr="00641340">
              <w:rPr>
                <w:rFonts w:ascii="Times New Roman" w:hAnsi="Times New Roman"/>
                <w:color w:val="000000"/>
                <w:szCs w:val="28"/>
                <w:lang w:val="uk-UA"/>
              </w:rPr>
              <w:t xml:space="preserve"> запобігання </w:t>
            </w:r>
            <w:proofErr w:type="spellStart"/>
            <w:r w:rsidRPr="00641340">
              <w:rPr>
                <w:rFonts w:ascii="Times New Roman" w:hAnsi="Times New Roman"/>
                <w:color w:val="000000"/>
                <w:szCs w:val="28"/>
                <w:lang w:val="uk-UA"/>
              </w:rPr>
              <w:t>корупції</w:t>
            </w:r>
            <w:r>
              <w:rPr>
                <w:rFonts w:ascii="Times New Roman" w:hAnsi="Times New Roman"/>
                <w:szCs w:val="28"/>
                <w:lang w:val="uk-UA"/>
              </w:rPr>
              <w:t>”</w:t>
            </w:r>
            <w:proofErr w:type="spellEnd"/>
            <w:r>
              <w:rPr>
                <w:rFonts w:ascii="Times New Roman" w:hAnsi="Times New Roman"/>
                <w:szCs w:val="28"/>
                <w:lang w:val="uk-UA"/>
              </w:rPr>
              <w:t>.</w:t>
            </w:r>
          </w:p>
          <w:p w:rsidR="00E13D13" w:rsidRDefault="00E13D13" w:rsidP="004E4429">
            <w:pPr>
              <w:spacing w:line="270" w:lineRule="exact"/>
              <w:jc w:val="both"/>
              <w:rPr>
                <w:rFonts w:ascii="Times New Roman" w:hAnsi="Times New Roman"/>
                <w:szCs w:val="28"/>
                <w:lang w:val="uk-UA"/>
              </w:rPr>
            </w:pPr>
          </w:p>
          <w:p w:rsidR="00E13D13" w:rsidRDefault="00E13D13" w:rsidP="004E4429">
            <w:pPr>
              <w:spacing w:line="270" w:lineRule="exact"/>
              <w:jc w:val="both"/>
              <w:rPr>
                <w:rFonts w:ascii="Times New Roman" w:hAnsi="Times New Roman"/>
                <w:szCs w:val="28"/>
                <w:lang w:val="uk-UA"/>
              </w:rPr>
            </w:pPr>
          </w:p>
          <w:p w:rsidR="00E13D13" w:rsidRDefault="00E13D13" w:rsidP="004E4429">
            <w:pPr>
              <w:spacing w:line="270" w:lineRule="exact"/>
              <w:jc w:val="both"/>
              <w:rPr>
                <w:rFonts w:ascii="Times New Roman" w:hAnsi="Times New Roman"/>
                <w:szCs w:val="28"/>
                <w:lang w:val="uk-UA"/>
              </w:rPr>
            </w:pPr>
          </w:p>
          <w:p w:rsidR="00E13D13" w:rsidRPr="00641340" w:rsidRDefault="00E13D13" w:rsidP="004E4429">
            <w:pPr>
              <w:spacing w:line="270" w:lineRule="exact"/>
              <w:jc w:val="both"/>
              <w:rPr>
                <w:rFonts w:ascii="Times New Roman" w:hAnsi="Times New Roman"/>
                <w:szCs w:val="28"/>
                <w:lang w:val="uk-UA"/>
              </w:rPr>
            </w:pPr>
          </w:p>
        </w:tc>
      </w:tr>
    </w:tbl>
    <w:p w:rsidR="00E13D13" w:rsidRDefault="00E13D13" w:rsidP="00E13D13">
      <w:pPr>
        <w:pStyle w:val="afb"/>
        <w:spacing w:after="0" w:line="270" w:lineRule="exact"/>
        <w:ind w:left="3823" w:firstLine="425"/>
        <w:rPr>
          <w:rFonts w:ascii="Times New Roman" w:hAnsi="Times New Roman"/>
          <w:bCs/>
          <w:szCs w:val="28"/>
          <w:lang w:val="uk-UA"/>
        </w:rPr>
      </w:pPr>
    </w:p>
    <w:p w:rsidR="00E13D13" w:rsidRDefault="00E13D13" w:rsidP="00E13D13">
      <w:pPr>
        <w:pStyle w:val="afb"/>
        <w:spacing w:after="0" w:line="270" w:lineRule="exact"/>
        <w:ind w:left="3823" w:firstLine="425"/>
        <w:rPr>
          <w:rFonts w:ascii="Times New Roman" w:hAnsi="Times New Roman"/>
          <w:bCs/>
          <w:szCs w:val="28"/>
          <w:lang w:val="uk-UA"/>
        </w:rPr>
      </w:pPr>
    </w:p>
    <w:p w:rsidR="00E13D13" w:rsidRDefault="00E13D13" w:rsidP="00E13D13">
      <w:pPr>
        <w:pStyle w:val="afb"/>
        <w:spacing w:after="0" w:line="270" w:lineRule="exact"/>
        <w:ind w:left="3823" w:firstLine="425"/>
        <w:rPr>
          <w:rFonts w:ascii="Times New Roman" w:hAnsi="Times New Roman"/>
          <w:bCs/>
          <w:szCs w:val="28"/>
          <w:lang w:val="uk-UA"/>
        </w:rPr>
      </w:pPr>
    </w:p>
    <w:p w:rsidR="00E13D13" w:rsidRPr="0052181B" w:rsidRDefault="00E13D13" w:rsidP="00E13D13">
      <w:pPr>
        <w:pStyle w:val="afb"/>
        <w:spacing w:after="0" w:line="270" w:lineRule="exact"/>
        <w:ind w:left="3823" w:firstLine="425"/>
        <w:rPr>
          <w:rFonts w:ascii="Times New Roman" w:hAnsi="Times New Roman"/>
          <w:bCs/>
          <w:szCs w:val="28"/>
          <w:lang w:val="uk-UA"/>
        </w:rPr>
      </w:pPr>
      <w:r w:rsidRPr="0052181B">
        <w:rPr>
          <w:rFonts w:ascii="Times New Roman" w:hAnsi="Times New Roman"/>
          <w:bCs/>
          <w:szCs w:val="28"/>
          <w:lang w:val="uk-UA"/>
        </w:rPr>
        <w:t>5</w:t>
      </w:r>
    </w:p>
    <w:p w:rsidR="00E13D13" w:rsidRDefault="00E13D13" w:rsidP="00E13D13">
      <w:pPr>
        <w:pStyle w:val="afb"/>
        <w:spacing w:after="0" w:line="270" w:lineRule="exact"/>
        <w:ind w:left="5400" w:firstLine="264"/>
        <w:rPr>
          <w:rFonts w:ascii="Times New Roman" w:hAnsi="Times New Roman"/>
          <w:b/>
          <w:bCs/>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856"/>
        <w:gridCol w:w="6464"/>
      </w:tblGrid>
      <w:tr w:rsidR="00E13D13" w:rsidRPr="00641340" w:rsidTr="004E4429">
        <w:tc>
          <w:tcPr>
            <w:tcW w:w="534"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rPr>
                <w:rFonts w:ascii="Times New Roman" w:hAnsi="Times New Roman"/>
                <w:b/>
                <w:sz w:val="28"/>
                <w:szCs w:val="28"/>
              </w:rPr>
            </w:pPr>
            <w:r>
              <w:rPr>
                <w:rFonts w:ascii="Times New Roman" w:hAnsi="Times New Roman"/>
                <w:b/>
                <w:sz w:val="28"/>
                <w:szCs w:val="28"/>
              </w:rPr>
              <w:t>2.</w:t>
            </w:r>
          </w:p>
        </w:tc>
        <w:tc>
          <w:tcPr>
            <w:tcW w:w="2856" w:type="dxa"/>
            <w:tcBorders>
              <w:top w:val="single" w:sz="4" w:space="0" w:color="auto"/>
              <w:left w:val="single" w:sz="4" w:space="0" w:color="auto"/>
              <w:bottom w:val="single" w:sz="4" w:space="0" w:color="auto"/>
              <w:right w:val="single" w:sz="4" w:space="0" w:color="auto"/>
            </w:tcBorders>
            <w:hideMark/>
          </w:tcPr>
          <w:p w:rsidR="00E13D13" w:rsidRDefault="00E13D13" w:rsidP="004E4429">
            <w:pPr>
              <w:pStyle w:val="aff4"/>
              <w:spacing w:before="0" w:line="270" w:lineRule="exact"/>
              <w:ind w:firstLine="0"/>
              <w:jc w:val="left"/>
              <w:rPr>
                <w:rFonts w:ascii="Times New Roman" w:hAnsi="Times New Roman"/>
                <w:b/>
                <w:sz w:val="28"/>
                <w:szCs w:val="28"/>
              </w:rPr>
            </w:pPr>
            <w:r>
              <w:rPr>
                <w:rFonts w:ascii="Times New Roman" w:hAnsi="Times New Roman"/>
                <w:b/>
                <w:sz w:val="28"/>
                <w:szCs w:val="28"/>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464" w:type="dxa"/>
            <w:tcBorders>
              <w:top w:val="single" w:sz="4" w:space="0" w:color="auto"/>
              <w:left w:val="single" w:sz="4" w:space="0" w:color="auto"/>
              <w:bottom w:val="single" w:sz="4" w:space="0" w:color="auto"/>
              <w:right w:val="single" w:sz="4" w:space="0" w:color="auto"/>
            </w:tcBorders>
          </w:tcPr>
          <w:p w:rsidR="00E13D13" w:rsidRPr="00641340" w:rsidRDefault="00E13D13" w:rsidP="004E4429">
            <w:pPr>
              <w:spacing w:line="270" w:lineRule="exact"/>
              <w:jc w:val="both"/>
              <w:rPr>
                <w:rFonts w:ascii="Times New Roman" w:hAnsi="Times New Roman"/>
                <w:color w:val="000000"/>
                <w:szCs w:val="28"/>
                <w:lang w:val="uk-UA"/>
              </w:rPr>
            </w:pPr>
            <w:r w:rsidRPr="00641340">
              <w:rPr>
                <w:rFonts w:ascii="Times New Roman" w:hAnsi="Times New Roman"/>
                <w:color w:val="000000"/>
                <w:szCs w:val="28"/>
                <w:lang w:val="uk-UA"/>
              </w:rPr>
              <w:t>Закони України</w:t>
            </w:r>
            <w:r>
              <w:rPr>
                <w:rFonts w:ascii="Times New Roman" w:hAnsi="Times New Roman"/>
                <w:color w:val="000000"/>
                <w:szCs w:val="28"/>
                <w:lang w:val="uk-UA"/>
              </w:rPr>
              <w:t>:</w:t>
            </w:r>
            <w:r w:rsidRPr="00641340">
              <w:rPr>
                <w:rFonts w:ascii="Times New Roman" w:hAnsi="Times New Roman"/>
                <w:color w:val="000000"/>
                <w:szCs w:val="28"/>
                <w:lang w:val="uk-UA"/>
              </w:rPr>
              <w:t xml:space="preserve"> </w:t>
            </w:r>
          </w:p>
          <w:p w:rsidR="00E13D13" w:rsidRPr="00641340" w:rsidRDefault="00E13D13" w:rsidP="004E4429">
            <w:pPr>
              <w:spacing w:line="270" w:lineRule="exact"/>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місцеві державні </w:t>
            </w:r>
            <w:proofErr w:type="spellStart"/>
            <w:r w:rsidRPr="00641340">
              <w:rPr>
                <w:rFonts w:ascii="Times New Roman" w:hAnsi="Times New Roman"/>
                <w:szCs w:val="28"/>
                <w:lang w:val="uk-UA"/>
              </w:rPr>
              <w:t>адміністрації”</w:t>
            </w:r>
            <w:proofErr w:type="spellEnd"/>
            <w:r w:rsidRPr="00641340">
              <w:rPr>
                <w:rFonts w:ascii="Times New Roman" w:hAnsi="Times New Roman"/>
                <w:szCs w:val="28"/>
                <w:lang w:val="uk-UA"/>
              </w:rPr>
              <w:t>,</w:t>
            </w:r>
          </w:p>
          <w:p w:rsidR="00E13D13" w:rsidRPr="00641340" w:rsidRDefault="00E13D13" w:rsidP="004E4429">
            <w:pPr>
              <w:spacing w:line="270" w:lineRule="exact"/>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місцеве самоврядування в </w:t>
            </w:r>
            <w:proofErr w:type="spellStart"/>
            <w:r w:rsidRPr="00641340">
              <w:rPr>
                <w:rFonts w:ascii="Times New Roman" w:hAnsi="Times New Roman"/>
                <w:szCs w:val="28"/>
                <w:lang w:val="uk-UA"/>
              </w:rPr>
              <w:t>Україні</w:t>
            </w:r>
            <w:r w:rsidRPr="00641340">
              <w:rPr>
                <w:rFonts w:ascii="Times New Roman" w:hAnsi="Times New Roman"/>
                <w:bCs/>
                <w:szCs w:val="28"/>
                <w:lang w:val="uk-UA"/>
              </w:rPr>
              <w:t>”</w:t>
            </w:r>
            <w:proofErr w:type="spellEnd"/>
            <w:r w:rsidRPr="00641340">
              <w:rPr>
                <w:rFonts w:ascii="Times New Roman" w:hAnsi="Times New Roman"/>
                <w:szCs w:val="28"/>
                <w:lang w:val="uk-UA"/>
              </w:rPr>
              <w:t>,</w:t>
            </w:r>
          </w:p>
          <w:p w:rsidR="00E13D13" w:rsidRPr="00641340" w:rsidRDefault="00E13D13" w:rsidP="004E4429">
            <w:pPr>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очищення </w:t>
            </w:r>
            <w:proofErr w:type="spellStart"/>
            <w:r w:rsidRPr="00641340">
              <w:rPr>
                <w:rFonts w:ascii="Times New Roman" w:hAnsi="Times New Roman"/>
                <w:szCs w:val="28"/>
                <w:lang w:val="uk-UA"/>
              </w:rPr>
              <w:t>влади”</w:t>
            </w:r>
            <w:proofErr w:type="spellEnd"/>
            <w:r w:rsidRPr="00641340">
              <w:rPr>
                <w:rFonts w:ascii="Times New Roman" w:hAnsi="Times New Roman"/>
                <w:szCs w:val="28"/>
                <w:lang w:val="uk-UA"/>
              </w:rPr>
              <w:t>,</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звернення </w:t>
            </w:r>
            <w:proofErr w:type="spellStart"/>
            <w:r w:rsidRPr="00641340">
              <w:rPr>
                <w:rFonts w:ascii="Times New Roman" w:hAnsi="Times New Roman"/>
                <w:szCs w:val="28"/>
                <w:lang w:val="uk-UA"/>
              </w:rPr>
              <w:t>громадян”</w:t>
            </w:r>
            <w:proofErr w:type="spellEnd"/>
            <w:r w:rsidRPr="00641340">
              <w:rPr>
                <w:rFonts w:ascii="Times New Roman" w:hAnsi="Times New Roman"/>
                <w:szCs w:val="28"/>
                <w:lang w:val="uk-UA"/>
              </w:rPr>
              <w:t xml:space="preserve">, </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доступ до публічної </w:t>
            </w:r>
            <w:proofErr w:type="spellStart"/>
            <w:r w:rsidRPr="00641340">
              <w:rPr>
                <w:rFonts w:ascii="Times New Roman" w:hAnsi="Times New Roman"/>
                <w:szCs w:val="28"/>
                <w:lang w:val="uk-UA"/>
              </w:rPr>
              <w:t>інформації”</w:t>
            </w:r>
            <w:proofErr w:type="spellEnd"/>
            <w:r w:rsidRPr="00641340">
              <w:rPr>
                <w:rFonts w:ascii="Times New Roman" w:hAnsi="Times New Roman"/>
                <w:szCs w:val="28"/>
                <w:lang w:val="uk-UA"/>
              </w:rPr>
              <w:t>,</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Державний реєстр </w:t>
            </w:r>
            <w:proofErr w:type="spellStart"/>
            <w:r w:rsidRPr="00641340">
              <w:rPr>
                <w:rFonts w:ascii="Times New Roman" w:hAnsi="Times New Roman"/>
                <w:szCs w:val="28"/>
                <w:lang w:val="uk-UA"/>
              </w:rPr>
              <w:t>виборців”</w:t>
            </w:r>
            <w:proofErr w:type="spellEnd"/>
            <w:r w:rsidRPr="00641340">
              <w:rPr>
                <w:rFonts w:ascii="Times New Roman" w:hAnsi="Times New Roman"/>
                <w:szCs w:val="28"/>
                <w:lang w:val="uk-UA"/>
              </w:rPr>
              <w:t>,</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вибори Президента </w:t>
            </w:r>
            <w:proofErr w:type="spellStart"/>
            <w:r w:rsidRPr="00641340">
              <w:rPr>
                <w:rFonts w:ascii="Times New Roman" w:hAnsi="Times New Roman"/>
                <w:szCs w:val="28"/>
                <w:lang w:val="uk-UA"/>
              </w:rPr>
              <w:t>України”</w:t>
            </w:r>
            <w:proofErr w:type="spellEnd"/>
            <w:r w:rsidRPr="00641340">
              <w:rPr>
                <w:rFonts w:ascii="Times New Roman" w:hAnsi="Times New Roman"/>
                <w:szCs w:val="28"/>
                <w:lang w:val="uk-UA"/>
              </w:rPr>
              <w:t>,</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вибори народних депутатів </w:t>
            </w:r>
            <w:proofErr w:type="spellStart"/>
            <w:r w:rsidRPr="00641340">
              <w:rPr>
                <w:rFonts w:ascii="Times New Roman" w:hAnsi="Times New Roman"/>
                <w:szCs w:val="28"/>
                <w:lang w:val="uk-UA"/>
              </w:rPr>
              <w:t>України”</w:t>
            </w:r>
            <w:proofErr w:type="spellEnd"/>
            <w:r w:rsidRPr="00641340">
              <w:rPr>
                <w:rFonts w:ascii="Times New Roman" w:hAnsi="Times New Roman"/>
                <w:szCs w:val="28"/>
                <w:lang w:val="uk-UA"/>
              </w:rPr>
              <w:t>,</w:t>
            </w:r>
          </w:p>
          <w:p w:rsidR="00E13D13" w:rsidRPr="00641340" w:rsidRDefault="00E13D13" w:rsidP="004E4429">
            <w:pPr>
              <w:widowControl w:val="0"/>
              <w:spacing w:line="270" w:lineRule="exact"/>
              <w:jc w:val="both"/>
              <w:rPr>
                <w:rFonts w:ascii="Times New Roman" w:hAnsi="Times New Roman"/>
                <w:szCs w:val="28"/>
                <w:lang w:val="uk-UA"/>
              </w:rPr>
            </w:pPr>
            <w:proofErr w:type="spellStart"/>
            <w:r w:rsidRPr="00641340">
              <w:rPr>
                <w:rFonts w:ascii="Times New Roman" w:hAnsi="Times New Roman"/>
                <w:szCs w:val="28"/>
                <w:lang w:val="uk-UA"/>
              </w:rPr>
              <w:t>„Про</w:t>
            </w:r>
            <w:proofErr w:type="spellEnd"/>
            <w:r w:rsidRPr="00641340">
              <w:rPr>
                <w:rFonts w:ascii="Times New Roman" w:hAnsi="Times New Roman"/>
                <w:szCs w:val="28"/>
                <w:lang w:val="uk-UA"/>
              </w:rPr>
              <w:t xml:space="preserve"> місцеві </w:t>
            </w:r>
            <w:proofErr w:type="spellStart"/>
            <w:r w:rsidRPr="00641340">
              <w:rPr>
                <w:rFonts w:ascii="Times New Roman" w:hAnsi="Times New Roman"/>
                <w:szCs w:val="28"/>
                <w:lang w:val="uk-UA"/>
              </w:rPr>
              <w:t>вибори”</w:t>
            </w:r>
            <w:proofErr w:type="spellEnd"/>
            <w:r w:rsidRPr="00641340">
              <w:rPr>
                <w:rFonts w:ascii="Times New Roman" w:hAnsi="Times New Roman"/>
                <w:szCs w:val="28"/>
                <w:lang w:val="uk-UA"/>
              </w:rPr>
              <w:t>,</w:t>
            </w:r>
          </w:p>
          <w:p w:rsidR="00E13D13" w:rsidRPr="00641340" w:rsidRDefault="00E13D13" w:rsidP="004E4429">
            <w:pPr>
              <w:spacing w:line="270" w:lineRule="exact"/>
              <w:jc w:val="both"/>
              <w:rPr>
                <w:rFonts w:ascii="Times New Roman" w:hAnsi="Times New Roman"/>
                <w:szCs w:val="28"/>
                <w:lang w:val="uk-UA"/>
              </w:rPr>
            </w:pPr>
            <w:r w:rsidRPr="00641340">
              <w:rPr>
                <w:rFonts w:ascii="Times New Roman" w:hAnsi="Times New Roman"/>
                <w:szCs w:val="28"/>
                <w:lang w:val="uk-UA"/>
              </w:rPr>
              <w:t>інші закони, укази та розпорядження Президента України, постанови Верховної Ради України, постанови та розпорядження Кабінету Міністрів України та інші нормативно-правові акти, що стосуються питань діяльності відділу адміністрування Державного реєстру виборців.</w:t>
            </w:r>
          </w:p>
          <w:p w:rsidR="00E13D13" w:rsidRPr="00641340" w:rsidRDefault="00E13D13" w:rsidP="004E4429">
            <w:pPr>
              <w:spacing w:line="270" w:lineRule="exact"/>
              <w:jc w:val="both"/>
              <w:rPr>
                <w:rFonts w:ascii="Times New Roman" w:hAnsi="Times New Roman"/>
                <w:color w:val="000000"/>
                <w:szCs w:val="28"/>
                <w:lang w:val="uk-UA"/>
              </w:rPr>
            </w:pPr>
          </w:p>
        </w:tc>
      </w:tr>
    </w:tbl>
    <w:p w:rsidR="00E13D13" w:rsidRDefault="00E13D13" w:rsidP="00E13D13">
      <w:pPr>
        <w:spacing w:line="270" w:lineRule="exact"/>
        <w:ind w:left="-142"/>
        <w:jc w:val="both"/>
        <w:rPr>
          <w:rFonts w:ascii="Times New Roman" w:hAnsi="Times New Roman"/>
          <w:b/>
          <w:szCs w:val="28"/>
          <w:lang w:val="uk-UA"/>
        </w:rPr>
      </w:pPr>
    </w:p>
    <w:p w:rsidR="00E13D13" w:rsidRPr="00641340" w:rsidRDefault="00E13D13" w:rsidP="00E13D13">
      <w:pPr>
        <w:spacing w:line="270" w:lineRule="exact"/>
        <w:ind w:left="-142"/>
        <w:jc w:val="both"/>
        <w:rPr>
          <w:rFonts w:ascii="Times New Roman" w:hAnsi="Times New Roman"/>
          <w:b/>
          <w:szCs w:val="28"/>
          <w:lang w:val="uk-UA"/>
        </w:rPr>
      </w:pPr>
    </w:p>
    <w:p w:rsidR="00E13D13" w:rsidRPr="00641340" w:rsidRDefault="00E13D13" w:rsidP="00E13D13">
      <w:pPr>
        <w:spacing w:line="270" w:lineRule="exact"/>
        <w:ind w:left="-142"/>
        <w:jc w:val="both"/>
        <w:rPr>
          <w:rFonts w:ascii="Times New Roman" w:hAnsi="Times New Roman"/>
          <w:b/>
          <w:szCs w:val="28"/>
          <w:lang w:val="uk-UA"/>
        </w:rPr>
      </w:pPr>
    </w:p>
    <w:p w:rsidR="00E13D13" w:rsidRPr="00641340" w:rsidRDefault="00E13D13" w:rsidP="00E13D13">
      <w:pPr>
        <w:spacing w:line="270" w:lineRule="exact"/>
        <w:ind w:left="-142"/>
        <w:jc w:val="both"/>
        <w:rPr>
          <w:rFonts w:ascii="Times New Roman" w:hAnsi="Times New Roman"/>
          <w:szCs w:val="28"/>
          <w:lang w:val="uk-UA"/>
        </w:rPr>
      </w:pPr>
      <w:r w:rsidRPr="00641340">
        <w:rPr>
          <w:rFonts w:ascii="Times New Roman" w:hAnsi="Times New Roman"/>
          <w:b/>
          <w:szCs w:val="28"/>
          <w:lang w:val="uk-UA"/>
        </w:rPr>
        <w:t xml:space="preserve">Заступник голови –  </w:t>
      </w:r>
    </w:p>
    <w:p w:rsidR="00E13D13" w:rsidRPr="00C41AB8" w:rsidRDefault="00E13D13" w:rsidP="00E13D13">
      <w:pPr>
        <w:tabs>
          <w:tab w:val="left" w:pos="4320"/>
        </w:tabs>
        <w:spacing w:line="270" w:lineRule="exact"/>
        <w:ind w:left="-142"/>
        <w:rPr>
          <w:lang w:val="uk-UA"/>
        </w:rPr>
      </w:pPr>
      <w:r w:rsidRPr="00641340">
        <w:rPr>
          <w:rFonts w:ascii="Times New Roman" w:hAnsi="Times New Roman"/>
          <w:b/>
          <w:szCs w:val="28"/>
          <w:lang w:val="uk-UA"/>
        </w:rPr>
        <w:t>керівник апарату адміністрації</w:t>
      </w:r>
      <w:r w:rsidRPr="00641340">
        <w:rPr>
          <w:rFonts w:ascii="Times New Roman" w:hAnsi="Times New Roman"/>
          <w:b/>
          <w:szCs w:val="28"/>
          <w:lang w:val="uk-UA"/>
        </w:rPr>
        <w:tab/>
      </w:r>
      <w:r w:rsidRPr="00641340">
        <w:rPr>
          <w:rFonts w:ascii="Times New Roman" w:hAnsi="Times New Roman"/>
          <w:b/>
          <w:szCs w:val="28"/>
          <w:lang w:val="uk-UA"/>
        </w:rPr>
        <w:tab/>
      </w:r>
      <w:r>
        <w:rPr>
          <w:rFonts w:ascii="Times New Roman" w:hAnsi="Times New Roman"/>
          <w:b/>
          <w:szCs w:val="28"/>
          <w:lang w:val="uk-UA"/>
        </w:rPr>
        <w:t xml:space="preserve">        </w:t>
      </w:r>
      <w:r w:rsidR="00DB54FD">
        <w:rPr>
          <w:rFonts w:ascii="Times New Roman" w:hAnsi="Times New Roman"/>
          <w:b/>
          <w:szCs w:val="28"/>
          <w:lang w:val="uk-UA"/>
        </w:rPr>
        <w:t xml:space="preserve">(підпис)                 </w:t>
      </w:r>
      <w:r w:rsidRPr="00641340">
        <w:rPr>
          <w:rFonts w:ascii="Times New Roman" w:hAnsi="Times New Roman"/>
          <w:b/>
          <w:szCs w:val="28"/>
          <w:lang w:val="uk-UA"/>
        </w:rPr>
        <w:t xml:space="preserve">      В.А. Кучер</w:t>
      </w:r>
    </w:p>
    <w:p w:rsidR="00E13D13" w:rsidRPr="00C41AB8" w:rsidRDefault="00E13D13" w:rsidP="00E13D13">
      <w:pPr>
        <w:tabs>
          <w:tab w:val="left" w:pos="4320"/>
        </w:tabs>
        <w:spacing w:line="270" w:lineRule="exact"/>
        <w:ind w:left="-142"/>
        <w:rPr>
          <w:lang w:val="uk-UA"/>
        </w:rPr>
      </w:pPr>
    </w:p>
    <w:p w:rsidR="00E13D13" w:rsidRPr="00700CE3" w:rsidRDefault="00E13D13" w:rsidP="00E13D13">
      <w:pPr>
        <w:pStyle w:val="afb"/>
        <w:spacing w:after="0" w:line="270" w:lineRule="exact"/>
        <w:ind w:left="5400" w:firstLine="264"/>
        <w:rPr>
          <w:rFonts w:ascii="Times New Roman" w:hAnsi="Times New Roman"/>
          <w:b/>
          <w:bCs/>
          <w:szCs w:val="28"/>
          <w:lang w:val="uk-UA"/>
        </w:rPr>
      </w:pPr>
    </w:p>
    <w:p w:rsidR="00194036" w:rsidRPr="00982659" w:rsidRDefault="00194036" w:rsidP="00E13D13">
      <w:pPr>
        <w:spacing w:line="252" w:lineRule="exact"/>
        <w:ind w:left="3540" w:firstLine="708"/>
        <w:jc w:val="both"/>
        <w:rPr>
          <w:lang w:val="uk-UA"/>
        </w:rPr>
      </w:pPr>
    </w:p>
    <w:sectPr w:rsidR="00194036" w:rsidRPr="00982659" w:rsidSect="00521865">
      <w:pgSz w:w="11906" w:h="16838"/>
      <w:pgMar w:top="284" w:right="567" w:bottom="567" w:left="1701" w:header="709"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81C" w:rsidRDefault="00E8381C">
      <w:r>
        <w:separator/>
      </w:r>
    </w:p>
  </w:endnote>
  <w:endnote w:type="continuationSeparator" w:id="1">
    <w:p w:rsidR="00E8381C" w:rsidRDefault="00E838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0" w:usb1="00000000" w:usb2="00000000" w:usb3="00000000" w:csb0="00000000" w:csb1="00000000"/>
  </w:font>
  <w:font w:name="WenQuanYi Micro Hei">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00000000" w:usb1="500078FF" w:usb2="00000021" w:usb3="00000000" w:csb0="000001BF" w:csb1="00000000"/>
  </w:font>
  <w:font w:name="Droid Sans Fallback">
    <w:altName w:val="Times New Roman"/>
    <w:charset w:val="01"/>
    <w:family w:val="auto"/>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E60026FF" w:usb1="D200F1FB" w:usb2="02000028" w:usb3="00000000" w:csb0="000001DF" w:csb1="00000000"/>
  </w:font>
  <w:font w:name="FreeSerif">
    <w:charset w:val="01"/>
    <w:family w:val="modern"/>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81C" w:rsidRDefault="00E8381C">
      <w:r>
        <w:separator/>
      </w:r>
    </w:p>
  </w:footnote>
  <w:footnote w:type="continuationSeparator" w:id="1">
    <w:p w:rsidR="00E8381C" w:rsidRDefault="00E838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3">
    <w:nsid w:val="04403F06"/>
    <w:multiLevelType w:val="hybridMultilevel"/>
    <w:tmpl w:val="8B7822B8"/>
    <w:lvl w:ilvl="0" w:tplc="450C6C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06731FFC"/>
    <w:multiLevelType w:val="hybridMultilevel"/>
    <w:tmpl w:val="20942C00"/>
    <w:lvl w:ilvl="0" w:tplc="8B72FD88">
      <w:start w:val="3"/>
      <w:numFmt w:val="decimal"/>
      <w:lvlText w:val="%1."/>
      <w:lvlJc w:val="left"/>
      <w:pPr>
        <w:ind w:left="1428" w:hanging="360"/>
      </w:pPr>
      <w:rPr>
        <w:rFonts w:hint="default"/>
        <w:b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0AB731BC"/>
    <w:multiLevelType w:val="hybridMultilevel"/>
    <w:tmpl w:val="9CC6CFAC"/>
    <w:lvl w:ilvl="0" w:tplc="FFFFFFFF">
      <w:start w:val="1"/>
      <w:numFmt w:val="bullet"/>
      <w:lvlText w:val=""/>
      <w:lvlJc w:val="left"/>
      <w:pPr>
        <w:tabs>
          <w:tab w:val="num" w:pos="1068"/>
        </w:tabs>
        <w:ind w:left="1068" w:hanging="360"/>
      </w:pPr>
      <w:rPr>
        <w:rFonts w:ascii="Wingdings" w:hAnsi="Wingdings" w:hint="default"/>
        <w:color w:val="auto"/>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
    <w:nsid w:val="12A462D1"/>
    <w:multiLevelType w:val="hybridMultilevel"/>
    <w:tmpl w:val="4D588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E1D72"/>
    <w:multiLevelType w:val="hybridMultilevel"/>
    <w:tmpl w:val="FF82EBFA"/>
    <w:lvl w:ilvl="0" w:tplc="DBB2BCD6">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2257C9"/>
    <w:multiLevelType w:val="multilevel"/>
    <w:tmpl w:val="24AC4856"/>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25E1AD1"/>
    <w:multiLevelType w:val="hybridMultilevel"/>
    <w:tmpl w:val="38A0E3B4"/>
    <w:lvl w:ilvl="0" w:tplc="04190005">
      <w:start w:val="1"/>
      <w:numFmt w:val="bullet"/>
      <w:lvlText w:val=""/>
      <w:lvlJc w:val="left"/>
      <w:pPr>
        <w:ind w:left="1474" w:hanging="360"/>
      </w:pPr>
      <w:rPr>
        <w:rFonts w:ascii="Wingdings" w:hAnsi="Wingdings"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10">
    <w:nsid w:val="24F57E03"/>
    <w:multiLevelType w:val="multilevel"/>
    <w:tmpl w:val="BD9EE546"/>
    <w:lvl w:ilvl="0">
      <w:start w:val="1"/>
      <w:numFmt w:val="decimal"/>
      <w:lvlText w:val="%1."/>
      <w:lvlJc w:val="left"/>
      <w:pPr>
        <w:tabs>
          <w:tab w:val="num" w:pos="1410"/>
        </w:tabs>
        <w:ind w:left="1410" w:hanging="69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12">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13">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1A950DA"/>
    <w:multiLevelType w:val="hybridMultilevel"/>
    <w:tmpl w:val="1DE40EF2"/>
    <w:lvl w:ilvl="0" w:tplc="5CE8CD4C">
      <w:numFmt w:val="bullet"/>
      <w:lvlText w:val="-"/>
      <w:lvlJc w:val="left"/>
      <w:pPr>
        <w:ind w:left="1069" w:hanging="360"/>
      </w:pPr>
      <w:rPr>
        <w:rFonts w:ascii="Times New Roman" w:eastAsia="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2553516"/>
    <w:multiLevelType w:val="hybridMultilevel"/>
    <w:tmpl w:val="38348344"/>
    <w:lvl w:ilvl="0" w:tplc="85826C82">
      <w:start w:val="2"/>
      <w:numFmt w:val="bullet"/>
      <w:lvlText w:val="-"/>
      <w:lvlJc w:val="left"/>
      <w:pPr>
        <w:tabs>
          <w:tab w:val="num" w:pos="928"/>
        </w:tabs>
        <w:ind w:left="928"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329421E4"/>
    <w:multiLevelType w:val="hybridMultilevel"/>
    <w:tmpl w:val="0F465B8A"/>
    <w:lvl w:ilvl="0" w:tplc="A7F0401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2AB7BEE"/>
    <w:multiLevelType w:val="hybridMultilevel"/>
    <w:tmpl w:val="7E6C7FFA"/>
    <w:lvl w:ilvl="0" w:tplc="181A0001">
      <w:start w:val="1"/>
      <w:numFmt w:val="bullet"/>
      <w:lvlText w:val=""/>
      <w:lvlJc w:val="left"/>
      <w:pPr>
        <w:ind w:left="1080" w:hanging="360"/>
      </w:pPr>
      <w:rPr>
        <w:rFonts w:ascii="Symbol" w:hAnsi="Symbol" w:hint="default"/>
      </w:rPr>
    </w:lvl>
    <w:lvl w:ilvl="1" w:tplc="181A0003">
      <w:start w:val="1"/>
      <w:numFmt w:val="bullet"/>
      <w:lvlText w:val="o"/>
      <w:lvlJc w:val="left"/>
      <w:pPr>
        <w:ind w:left="1800" w:hanging="360"/>
      </w:pPr>
      <w:rPr>
        <w:rFonts w:ascii="Courier New" w:hAnsi="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8">
    <w:nsid w:val="32C97918"/>
    <w:multiLevelType w:val="hybridMultilevel"/>
    <w:tmpl w:val="91F045FA"/>
    <w:lvl w:ilvl="0" w:tplc="E4A87CC8">
      <w:start w:val="1"/>
      <w:numFmt w:val="decimal"/>
      <w:lvlText w:val="%1."/>
      <w:lvlJc w:val="left"/>
      <w:pPr>
        <w:ind w:left="720" w:hanging="360"/>
      </w:pPr>
      <w:rPr>
        <w:rFonts w:ascii="Liberation Serif" w:hAnsi="Liberation Serif" w:cs="FreeSans" w:hint="default"/>
        <w:color w:val="E36C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C16F2"/>
    <w:multiLevelType w:val="multilevel"/>
    <w:tmpl w:val="00921D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C208E2"/>
    <w:multiLevelType w:val="hybridMultilevel"/>
    <w:tmpl w:val="B8262636"/>
    <w:lvl w:ilvl="0" w:tplc="FFFFFFFF">
      <w:start w:val="1"/>
      <w:numFmt w:val="bullet"/>
      <w:lvlText w:val=""/>
      <w:lvlJc w:val="left"/>
      <w:pPr>
        <w:tabs>
          <w:tab w:val="num" w:pos="1068"/>
        </w:tabs>
        <w:ind w:left="1068" w:hanging="360"/>
      </w:pPr>
      <w:rPr>
        <w:rFonts w:ascii="Wingdings" w:hAnsi="Wingdings" w:hint="default"/>
        <w:color w:val="auto"/>
      </w:rPr>
    </w:lvl>
    <w:lvl w:ilvl="1" w:tplc="FFFFFFFF">
      <w:start w:val="1"/>
      <w:numFmt w:val="bullet"/>
      <w:lvlText w:val=""/>
      <w:lvlJc w:val="left"/>
      <w:pPr>
        <w:tabs>
          <w:tab w:val="num" w:pos="2148"/>
        </w:tabs>
        <w:ind w:left="2148" w:hanging="360"/>
      </w:pPr>
      <w:rPr>
        <w:rFonts w:ascii="Wingdings" w:hAnsi="Wingdings" w:hint="default"/>
        <w:color w:val="auto"/>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3F8F1D87"/>
    <w:multiLevelType w:val="hybridMultilevel"/>
    <w:tmpl w:val="89309DA6"/>
    <w:lvl w:ilvl="0" w:tplc="71D0B6C0">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1342C0C"/>
    <w:multiLevelType w:val="multilevel"/>
    <w:tmpl w:val="E760FF3C"/>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E8057B"/>
    <w:multiLevelType w:val="hybridMultilevel"/>
    <w:tmpl w:val="E9120EC6"/>
    <w:lvl w:ilvl="0" w:tplc="05FC13D4">
      <w:start w:val="2"/>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6">
    <w:nsid w:val="4C872E0C"/>
    <w:multiLevelType w:val="hybridMultilevel"/>
    <w:tmpl w:val="C414B90C"/>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340530"/>
    <w:multiLevelType w:val="multilevel"/>
    <w:tmpl w:val="70503480"/>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54B"/>
    <w:multiLevelType w:val="multilevel"/>
    <w:tmpl w:val="1F5C63F8"/>
    <w:lvl w:ilvl="0">
      <w:start w:val="2011"/>
      <w:numFmt w:val="decimal"/>
      <w:lvlText w:val="%1"/>
      <w:lvlJc w:val="left"/>
      <w:pPr>
        <w:ind w:left="1170" w:hanging="1170"/>
      </w:pPr>
      <w:rPr>
        <w:rFonts w:hint="default"/>
      </w:rPr>
    </w:lvl>
    <w:lvl w:ilvl="1">
      <w:start w:val="2015"/>
      <w:numFmt w:val="decimal"/>
      <w:lvlText w:val="%1-%2"/>
      <w:lvlJc w:val="left"/>
      <w:pPr>
        <w:ind w:left="1170" w:hanging="1170"/>
      </w:pPr>
      <w:rPr>
        <w:rFonts w:hint="default"/>
      </w:rPr>
    </w:lvl>
    <w:lvl w:ilvl="2">
      <w:start w:val="1"/>
      <w:numFmt w:val="decimal"/>
      <w:lvlText w:val="%1-%2.%3"/>
      <w:lvlJc w:val="left"/>
      <w:pPr>
        <w:ind w:left="1170" w:hanging="1170"/>
      </w:pPr>
      <w:rPr>
        <w:rFonts w:hint="default"/>
      </w:rPr>
    </w:lvl>
    <w:lvl w:ilvl="3">
      <w:start w:val="1"/>
      <w:numFmt w:val="decimal"/>
      <w:lvlText w:val="%1-%2.%3.%4"/>
      <w:lvlJc w:val="left"/>
      <w:pPr>
        <w:ind w:left="1170" w:hanging="1170"/>
      </w:pPr>
      <w:rPr>
        <w:rFonts w:hint="default"/>
      </w:rPr>
    </w:lvl>
    <w:lvl w:ilvl="4">
      <w:start w:val="1"/>
      <w:numFmt w:val="decimal"/>
      <w:lvlText w:val="%1-%2.%3.%4.%5"/>
      <w:lvlJc w:val="left"/>
      <w:pPr>
        <w:ind w:left="1170" w:hanging="117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6860B6D"/>
    <w:multiLevelType w:val="hybridMultilevel"/>
    <w:tmpl w:val="279A8F80"/>
    <w:lvl w:ilvl="0" w:tplc="D83CF914">
      <w:numFmt w:val="bullet"/>
      <w:lvlText w:val="-"/>
      <w:lvlJc w:val="left"/>
      <w:pPr>
        <w:tabs>
          <w:tab w:val="num" w:pos="360"/>
        </w:tabs>
        <w:ind w:left="360" w:hanging="360"/>
      </w:pPr>
      <w:rPr>
        <w:rFonts w:ascii="Arial" w:eastAsia="Times New Roman" w:hAnsi="Arial" w:cs="Arial" w:hint="default"/>
      </w:rPr>
    </w:lvl>
    <w:lvl w:ilvl="1" w:tplc="4CDACF24">
      <w:start w:val="1"/>
      <w:numFmt w:val="bullet"/>
      <w:lvlText w:val="o"/>
      <w:lvlJc w:val="left"/>
      <w:pPr>
        <w:tabs>
          <w:tab w:val="num" w:pos="1526"/>
        </w:tabs>
        <w:ind w:left="1526" w:hanging="360"/>
      </w:pPr>
      <w:rPr>
        <w:rFonts w:ascii="Courier New" w:hAnsi="Courier New" w:hint="default"/>
      </w:rPr>
    </w:lvl>
    <w:lvl w:ilvl="2" w:tplc="573275E6" w:tentative="1">
      <w:start w:val="1"/>
      <w:numFmt w:val="bullet"/>
      <w:lvlText w:val=""/>
      <w:lvlJc w:val="left"/>
      <w:pPr>
        <w:tabs>
          <w:tab w:val="num" w:pos="2246"/>
        </w:tabs>
        <w:ind w:left="2246" w:hanging="360"/>
      </w:pPr>
      <w:rPr>
        <w:rFonts w:ascii="Wingdings" w:hAnsi="Wingdings" w:hint="default"/>
      </w:rPr>
    </w:lvl>
    <w:lvl w:ilvl="3" w:tplc="97344C50" w:tentative="1">
      <w:start w:val="1"/>
      <w:numFmt w:val="bullet"/>
      <w:lvlText w:val=""/>
      <w:lvlJc w:val="left"/>
      <w:pPr>
        <w:tabs>
          <w:tab w:val="num" w:pos="2966"/>
        </w:tabs>
        <w:ind w:left="2966" w:hanging="360"/>
      </w:pPr>
      <w:rPr>
        <w:rFonts w:ascii="Symbol" w:hAnsi="Symbol" w:hint="default"/>
      </w:rPr>
    </w:lvl>
    <w:lvl w:ilvl="4" w:tplc="043CE410" w:tentative="1">
      <w:start w:val="1"/>
      <w:numFmt w:val="bullet"/>
      <w:lvlText w:val="o"/>
      <w:lvlJc w:val="left"/>
      <w:pPr>
        <w:tabs>
          <w:tab w:val="num" w:pos="3686"/>
        </w:tabs>
        <w:ind w:left="3686" w:hanging="360"/>
      </w:pPr>
      <w:rPr>
        <w:rFonts w:ascii="Courier New" w:hAnsi="Courier New" w:hint="default"/>
      </w:rPr>
    </w:lvl>
    <w:lvl w:ilvl="5" w:tplc="CBD425EC" w:tentative="1">
      <w:start w:val="1"/>
      <w:numFmt w:val="bullet"/>
      <w:lvlText w:val=""/>
      <w:lvlJc w:val="left"/>
      <w:pPr>
        <w:tabs>
          <w:tab w:val="num" w:pos="4406"/>
        </w:tabs>
        <w:ind w:left="4406" w:hanging="360"/>
      </w:pPr>
      <w:rPr>
        <w:rFonts w:ascii="Wingdings" w:hAnsi="Wingdings" w:hint="default"/>
      </w:rPr>
    </w:lvl>
    <w:lvl w:ilvl="6" w:tplc="1D3AC116" w:tentative="1">
      <w:start w:val="1"/>
      <w:numFmt w:val="bullet"/>
      <w:lvlText w:val=""/>
      <w:lvlJc w:val="left"/>
      <w:pPr>
        <w:tabs>
          <w:tab w:val="num" w:pos="5126"/>
        </w:tabs>
        <w:ind w:left="5126" w:hanging="360"/>
      </w:pPr>
      <w:rPr>
        <w:rFonts w:ascii="Symbol" w:hAnsi="Symbol" w:hint="default"/>
      </w:rPr>
    </w:lvl>
    <w:lvl w:ilvl="7" w:tplc="E114783A" w:tentative="1">
      <w:start w:val="1"/>
      <w:numFmt w:val="bullet"/>
      <w:lvlText w:val="o"/>
      <w:lvlJc w:val="left"/>
      <w:pPr>
        <w:tabs>
          <w:tab w:val="num" w:pos="5846"/>
        </w:tabs>
        <w:ind w:left="5846" w:hanging="360"/>
      </w:pPr>
      <w:rPr>
        <w:rFonts w:ascii="Courier New" w:hAnsi="Courier New" w:hint="default"/>
      </w:rPr>
    </w:lvl>
    <w:lvl w:ilvl="8" w:tplc="DCC40BB2">
      <w:start w:val="1"/>
      <w:numFmt w:val="bullet"/>
      <w:lvlText w:val=""/>
      <w:lvlJc w:val="left"/>
      <w:pPr>
        <w:tabs>
          <w:tab w:val="num" w:pos="6566"/>
        </w:tabs>
        <w:ind w:left="6566" w:hanging="360"/>
      </w:pPr>
      <w:rPr>
        <w:rFonts w:ascii="Wingdings" w:hAnsi="Wingdings" w:hint="default"/>
      </w:rPr>
    </w:lvl>
  </w:abstractNum>
  <w:abstractNum w:abstractNumId="30">
    <w:nsid w:val="56C341E6"/>
    <w:multiLevelType w:val="hybridMultilevel"/>
    <w:tmpl w:val="B016D03A"/>
    <w:lvl w:ilvl="0" w:tplc="A7F04018">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FA508FC"/>
    <w:multiLevelType w:val="hybridMultilevel"/>
    <w:tmpl w:val="9B06B77E"/>
    <w:lvl w:ilvl="0" w:tplc="FFFFFFFF">
      <w:numFmt w:val="bullet"/>
      <w:lvlText w:val="-"/>
      <w:lvlJc w:val="left"/>
      <w:pPr>
        <w:ind w:left="1212"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22FB1"/>
    <w:multiLevelType w:val="hybridMultilevel"/>
    <w:tmpl w:val="BDBEC7A8"/>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763DD"/>
    <w:multiLevelType w:val="hybridMultilevel"/>
    <w:tmpl w:val="F8D46DD6"/>
    <w:lvl w:ilvl="0" w:tplc="2A5689C6">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67487A10"/>
    <w:multiLevelType w:val="hybridMultilevel"/>
    <w:tmpl w:val="F508DF84"/>
    <w:lvl w:ilvl="0" w:tplc="6FE88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43F4A"/>
    <w:multiLevelType w:val="hybridMultilevel"/>
    <w:tmpl w:val="E006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22238A"/>
    <w:multiLevelType w:val="hybridMultilevel"/>
    <w:tmpl w:val="CE344FCC"/>
    <w:lvl w:ilvl="0" w:tplc="A1361C9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82E0B"/>
    <w:multiLevelType w:val="hybridMultilevel"/>
    <w:tmpl w:val="E61C7442"/>
    <w:lvl w:ilvl="0" w:tplc="4CF4841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3612FFB"/>
    <w:multiLevelType w:val="hybridMultilevel"/>
    <w:tmpl w:val="7F9C1F36"/>
    <w:lvl w:ilvl="0" w:tplc="DD28DA90">
      <w:start w:val="1"/>
      <w:numFmt w:val="decimal"/>
      <w:lvlText w:val="%1."/>
      <w:lvlJc w:val="left"/>
      <w:pPr>
        <w:tabs>
          <w:tab w:val="num" w:pos="1728"/>
        </w:tabs>
        <w:ind w:left="1728" w:hanging="1008"/>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0">
    <w:nsid w:val="73985BB5"/>
    <w:multiLevelType w:val="hybridMultilevel"/>
    <w:tmpl w:val="D6AC2D00"/>
    <w:lvl w:ilvl="0" w:tplc="11CE47BE">
      <w:start w:val="1"/>
      <w:numFmt w:val="decimal"/>
      <w:lvlText w:val="%1."/>
      <w:lvlJc w:val="left"/>
      <w:pPr>
        <w:ind w:left="4440" w:hanging="360"/>
      </w:pPr>
      <w:rPr>
        <w:rFonts w:hint="default"/>
        <w:b w:val="0"/>
      </w:r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41">
    <w:nsid w:val="74E7176C"/>
    <w:multiLevelType w:val="multilevel"/>
    <w:tmpl w:val="702E1578"/>
    <w:lvl w:ilvl="0">
      <w:start w:val="15"/>
      <w:numFmt w:val="decimal"/>
      <w:lvlText w:val="%1"/>
      <w:lvlJc w:val="left"/>
      <w:pPr>
        <w:tabs>
          <w:tab w:val="num" w:pos="795"/>
        </w:tabs>
        <w:ind w:left="795" w:hanging="795"/>
      </w:pPr>
      <w:rPr>
        <w:rFonts w:hint="default"/>
      </w:rPr>
    </w:lvl>
    <w:lvl w:ilvl="1">
      <w:start w:val="17"/>
      <w:numFmt w:val="decimal"/>
      <w:lvlText w:val="%1-%2"/>
      <w:lvlJc w:val="left"/>
      <w:pPr>
        <w:tabs>
          <w:tab w:val="num" w:pos="5115"/>
        </w:tabs>
        <w:ind w:left="5115" w:hanging="795"/>
      </w:pPr>
      <w:rPr>
        <w:rFonts w:hint="default"/>
      </w:rPr>
    </w:lvl>
    <w:lvl w:ilvl="2">
      <w:start w:val="1"/>
      <w:numFmt w:val="decimal"/>
      <w:lvlText w:val="%1-%2.%3"/>
      <w:lvlJc w:val="left"/>
      <w:pPr>
        <w:tabs>
          <w:tab w:val="num" w:pos="9435"/>
        </w:tabs>
        <w:ind w:left="9435" w:hanging="795"/>
      </w:pPr>
      <w:rPr>
        <w:rFonts w:hint="default"/>
      </w:rPr>
    </w:lvl>
    <w:lvl w:ilvl="3">
      <w:start w:val="1"/>
      <w:numFmt w:val="decimal"/>
      <w:lvlText w:val="%1-%2.%3.%4"/>
      <w:lvlJc w:val="left"/>
      <w:pPr>
        <w:tabs>
          <w:tab w:val="num" w:pos="14040"/>
        </w:tabs>
        <w:ind w:left="14040" w:hanging="1080"/>
      </w:pPr>
      <w:rPr>
        <w:rFonts w:hint="default"/>
      </w:rPr>
    </w:lvl>
    <w:lvl w:ilvl="4">
      <w:start w:val="1"/>
      <w:numFmt w:val="decimal"/>
      <w:lvlText w:val="%1-%2.%3.%4.%5"/>
      <w:lvlJc w:val="left"/>
      <w:pPr>
        <w:tabs>
          <w:tab w:val="num" w:pos="18360"/>
        </w:tabs>
        <w:ind w:left="18360" w:hanging="1080"/>
      </w:pPr>
      <w:rPr>
        <w:rFonts w:hint="default"/>
      </w:rPr>
    </w:lvl>
    <w:lvl w:ilvl="5">
      <w:start w:val="1"/>
      <w:numFmt w:val="decimal"/>
      <w:lvlText w:val="%1-%2.%3.%4.%5.%6"/>
      <w:lvlJc w:val="left"/>
      <w:pPr>
        <w:tabs>
          <w:tab w:val="num" w:pos="23040"/>
        </w:tabs>
        <w:ind w:left="23040" w:hanging="1440"/>
      </w:pPr>
      <w:rPr>
        <w:rFonts w:hint="default"/>
      </w:rPr>
    </w:lvl>
    <w:lvl w:ilvl="6">
      <w:start w:val="1"/>
      <w:numFmt w:val="decimal"/>
      <w:lvlText w:val="%1-%2.%3.%4.%5.%6.%7"/>
      <w:lvlJc w:val="left"/>
      <w:pPr>
        <w:tabs>
          <w:tab w:val="num" w:pos="27360"/>
        </w:tabs>
        <w:ind w:left="27360" w:hanging="1440"/>
      </w:pPr>
      <w:rPr>
        <w:rFonts w:hint="default"/>
      </w:rPr>
    </w:lvl>
    <w:lvl w:ilvl="7">
      <w:start w:val="1"/>
      <w:numFmt w:val="decimal"/>
      <w:lvlText w:val="%1-%2.%3.%4.%5.%6.%7.%8"/>
      <w:lvlJc w:val="left"/>
      <w:pPr>
        <w:tabs>
          <w:tab w:val="num" w:pos="32040"/>
        </w:tabs>
        <w:ind w:left="32040" w:hanging="1800"/>
      </w:pPr>
      <w:rPr>
        <w:rFonts w:hint="default"/>
      </w:rPr>
    </w:lvl>
    <w:lvl w:ilvl="8">
      <w:start w:val="1"/>
      <w:numFmt w:val="decimal"/>
      <w:lvlText w:val="%1-%2.%3.%4.%5.%6.%7.%8.%9"/>
      <w:lvlJc w:val="left"/>
      <w:pPr>
        <w:tabs>
          <w:tab w:val="num" w:pos="-28816"/>
        </w:tabs>
        <w:ind w:left="-28816" w:hanging="2160"/>
      </w:pPr>
      <w:rPr>
        <w:rFonts w:hint="default"/>
      </w:rPr>
    </w:lvl>
  </w:abstractNum>
  <w:num w:numId="1">
    <w:abstractNumId w:val="25"/>
  </w:num>
  <w:num w:numId="2">
    <w:abstractNumId w:val="12"/>
  </w:num>
  <w:num w:numId="3">
    <w:abstractNumId w:val="23"/>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40"/>
  </w:num>
  <w:num w:numId="6">
    <w:abstractNumId w:val="39"/>
  </w:num>
  <w:num w:numId="7">
    <w:abstractNumId w:val="2"/>
  </w:num>
  <w:num w:numId="8">
    <w:abstractNumId w:val="0"/>
  </w:num>
  <w:num w:numId="9">
    <w:abstractNumId w:val="1"/>
  </w:num>
  <w:num w:numId="10">
    <w:abstractNumId w:val="4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14"/>
  </w:num>
  <w:num w:numId="21">
    <w:abstractNumId w:val="35"/>
  </w:num>
  <w:num w:numId="22">
    <w:abstractNumId w:val="3"/>
  </w:num>
  <w:num w:numId="23">
    <w:abstractNumId w:val="4"/>
  </w:num>
  <w:num w:numId="24">
    <w:abstractNumId w:val="20"/>
  </w:num>
  <w:num w:numId="25">
    <w:abstractNumId w:val="5"/>
  </w:num>
  <w:num w:numId="26">
    <w:abstractNumId w:val="33"/>
  </w:num>
  <w:num w:numId="27">
    <w:abstractNumId w:val="9"/>
  </w:num>
  <w:num w:numId="28">
    <w:abstractNumId w:val="15"/>
  </w:num>
  <w:num w:numId="29">
    <w:abstractNumId w:val="31"/>
  </w:num>
  <w:num w:numId="30">
    <w:abstractNumId w:val="36"/>
  </w:num>
  <w:num w:numId="31">
    <w:abstractNumId w:val="7"/>
  </w:num>
  <w:num w:numId="32">
    <w:abstractNumId w:val="21"/>
  </w:num>
  <w:num w:numId="33">
    <w:abstractNumId w:val="8"/>
  </w:num>
  <w:num w:numId="34">
    <w:abstractNumId w:val="22"/>
  </w:num>
  <w:num w:numId="35">
    <w:abstractNumId w:val="28"/>
  </w:num>
  <w:num w:numId="36">
    <w:abstractNumId w:val="27"/>
  </w:num>
  <w:num w:numId="37">
    <w:abstractNumId w:val="19"/>
  </w:num>
  <w:num w:numId="38">
    <w:abstractNumId w:val="24"/>
  </w:num>
  <w:num w:numId="39">
    <w:abstractNumId w:val="34"/>
  </w:num>
  <w:num w:numId="40">
    <w:abstractNumId w:val="38"/>
  </w:num>
  <w:num w:numId="41">
    <w:abstractNumId w:val="16"/>
  </w:num>
  <w:num w:numId="42">
    <w:abstractNumId w:val="26"/>
  </w:num>
  <w:num w:numId="43">
    <w:abstractNumId w:val="30"/>
  </w:num>
  <w:num w:numId="44">
    <w:abstractNumId w:val="29"/>
  </w:num>
  <w:num w:numId="45">
    <w:abstractNumId w:val="17"/>
  </w:num>
  <w:num w:numId="46">
    <w:abstractNumId w:val="18"/>
  </w:num>
  <w:num w:numId="47">
    <w:abstractNumId w:val="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stylePaneFormatFilter w:val="3F01"/>
  <w:defaultTabStop w:val="708"/>
  <w:drawingGridHorizontalSpacing w:val="14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C74A6"/>
    <w:rsid w:val="0001146A"/>
    <w:rsid w:val="00021770"/>
    <w:rsid w:val="000342DB"/>
    <w:rsid w:val="0007051C"/>
    <w:rsid w:val="000755A8"/>
    <w:rsid w:val="00082AFA"/>
    <w:rsid w:val="00087A1C"/>
    <w:rsid w:val="0009698A"/>
    <w:rsid w:val="000C00C1"/>
    <w:rsid w:val="000C3878"/>
    <w:rsid w:val="000C3CF1"/>
    <w:rsid w:val="000C5CBA"/>
    <w:rsid w:val="000C7034"/>
    <w:rsid w:val="000D6D37"/>
    <w:rsid w:val="000E15FA"/>
    <w:rsid w:val="000E2361"/>
    <w:rsid w:val="000F4EBC"/>
    <w:rsid w:val="000F6EC1"/>
    <w:rsid w:val="001027D0"/>
    <w:rsid w:val="00146683"/>
    <w:rsid w:val="0014747F"/>
    <w:rsid w:val="00150D35"/>
    <w:rsid w:val="00156DFE"/>
    <w:rsid w:val="001655A8"/>
    <w:rsid w:val="0016659F"/>
    <w:rsid w:val="00167C5F"/>
    <w:rsid w:val="001716C0"/>
    <w:rsid w:val="0018084B"/>
    <w:rsid w:val="00184C2B"/>
    <w:rsid w:val="00192E77"/>
    <w:rsid w:val="00194036"/>
    <w:rsid w:val="00194A04"/>
    <w:rsid w:val="001D218A"/>
    <w:rsid w:val="001D7485"/>
    <w:rsid w:val="001F15A6"/>
    <w:rsid w:val="001F3D6E"/>
    <w:rsid w:val="00216824"/>
    <w:rsid w:val="00216E39"/>
    <w:rsid w:val="00224CEF"/>
    <w:rsid w:val="002360A4"/>
    <w:rsid w:val="00254D01"/>
    <w:rsid w:val="00264ABF"/>
    <w:rsid w:val="00294DFB"/>
    <w:rsid w:val="00295D7C"/>
    <w:rsid w:val="002979D5"/>
    <w:rsid w:val="002B3F6B"/>
    <w:rsid w:val="002B44A3"/>
    <w:rsid w:val="002C0083"/>
    <w:rsid w:val="002C14F7"/>
    <w:rsid w:val="002C153A"/>
    <w:rsid w:val="002C2420"/>
    <w:rsid w:val="002E3688"/>
    <w:rsid w:val="002E6B44"/>
    <w:rsid w:val="002F77EE"/>
    <w:rsid w:val="00302102"/>
    <w:rsid w:val="00317623"/>
    <w:rsid w:val="00321A17"/>
    <w:rsid w:val="00344A87"/>
    <w:rsid w:val="00352B32"/>
    <w:rsid w:val="00354444"/>
    <w:rsid w:val="00355F39"/>
    <w:rsid w:val="003610AE"/>
    <w:rsid w:val="0036404B"/>
    <w:rsid w:val="00370F0B"/>
    <w:rsid w:val="0037160A"/>
    <w:rsid w:val="00372BF1"/>
    <w:rsid w:val="00380235"/>
    <w:rsid w:val="0038358F"/>
    <w:rsid w:val="00384323"/>
    <w:rsid w:val="0038560E"/>
    <w:rsid w:val="003863F8"/>
    <w:rsid w:val="0038698F"/>
    <w:rsid w:val="00391902"/>
    <w:rsid w:val="003A074A"/>
    <w:rsid w:val="003A1A3B"/>
    <w:rsid w:val="003A35A0"/>
    <w:rsid w:val="003A7939"/>
    <w:rsid w:val="003B179D"/>
    <w:rsid w:val="003B3737"/>
    <w:rsid w:val="003B4637"/>
    <w:rsid w:val="00407134"/>
    <w:rsid w:val="00411E1D"/>
    <w:rsid w:val="0041307F"/>
    <w:rsid w:val="0042675B"/>
    <w:rsid w:val="00426ABD"/>
    <w:rsid w:val="004317F5"/>
    <w:rsid w:val="00437C1D"/>
    <w:rsid w:val="004570D2"/>
    <w:rsid w:val="004605ED"/>
    <w:rsid w:val="004608D1"/>
    <w:rsid w:val="00461399"/>
    <w:rsid w:val="004637E1"/>
    <w:rsid w:val="0047574A"/>
    <w:rsid w:val="00486EAF"/>
    <w:rsid w:val="00492437"/>
    <w:rsid w:val="004961B3"/>
    <w:rsid w:val="00497746"/>
    <w:rsid w:val="004B2496"/>
    <w:rsid w:val="004B48B9"/>
    <w:rsid w:val="004D1A80"/>
    <w:rsid w:val="004E103A"/>
    <w:rsid w:val="004E3F9A"/>
    <w:rsid w:val="004E4429"/>
    <w:rsid w:val="004F2DBE"/>
    <w:rsid w:val="004F31F1"/>
    <w:rsid w:val="004F4750"/>
    <w:rsid w:val="00501303"/>
    <w:rsid w:val="005060F5"/>
    <w:rsid w:val="0051532A"/>
    <w:rsid w:val="00521865"/>
    <w:rsid w:val="0052508A"/>
    <w:rsid w:val="00532307"/>
    <w:rsid w:val="005612FF"/>
    <w:rsid w:val="00576046"/>
    <w:rsid w:val="005866CD"/>
    <w:rsid w:val="00594DD0"/>
    <w:rsid w:val="0059568E"/>
    <w:rsid w:val="0059724A"/>
    <w:rsid w:val="005A1B84"/>
    <w:rsid w:val="005B070F"/>
    <w:rsid w:val="005B0A9D"/>
    <w:rsid w:val="005B3DD1"/>
    <w:rsid w:val="005C0DE8"/>
    <w:rsid w:val="005C3A91"/>
    <w:rsid w:val="005C5E92"/>
    <w:rsid w:val="005C7FC5"/>
    <w:rsid w:val="005D4DED"/>
    <w:rsid w:val="005D6DB2"/>
    <w:rsid w:val="005E0B8F"/>
    <w:rsid w:val="005F2AF6"/>
    <w:rsid w:val="00601CC4"/>
    <w:rsid w:val="00602C91"/>
    <w:rsid w:val="00612F72"/>
    <w:rsid w:val="00613649"/>
    <w:rsid w:val="0062015A"/>
    <w:rsid w:val="00623170"/>
    <w:rsid w:val="006260F3"/>
    <w:rsid w:val="00641340"/>
    <w:rsid w:val="0064571A"/>
    <w:rsid w:val="006471AE"/>
    <w:rsid w:val="006500FB"/>
    <w:rsid w:val="00651894"/>
    <w:rsid w:val="0065256F"/>
    <w:rsid w:val="00652F99"/>
    <w:rsid w:val="00655B58"/>
    <w:rsid w:val="0066070E"/>
    <w:rsid w:val="00661021"/>
    <w:rsid w:val="006667F9"/>
    <w:rsid w:val="00667040"/>
    <w:rsid w:val="0067783D"/>
    <w:rsid w:val="00691AF7"/>
    <w:rsid w:val="00695FCE"/>
    <w:rsid w:val="006A4FE2"/>
    <w:rsid w:val="006B1789"/>
    <w:rsid w:val="006B6B95"/>
    <w:rsid w:val="006C638E"/>
    <w:rsid w:val="006D5238"/>
    <w:rsid w:val="006E47F6"/>
    <w:rsid w:val="006F5705"/>
    <w:rsid w:val="007019AF"/>
    <w:rsid w:val="00707E42"/>
    <w:rsid w:val="007257C9"/>
    <w:rsid w:val="0073428C"/>
    <w:rsid w:val="007351AC"/>
    <w:rsid w:val="007467F8"/>
    <w:rsid w:val="00747EAA"/>
    <w:rsid w:val="007539BB"/>
    <w:rsid w:val="00754FB4"/>
    <w:rsid w:val="007572A4"/>
    <w:rsid w:val="0076774E"/>
    <w:rsid w:val="00767A13"/>
    <w:rsid w:val="00771ACE"/>
    <w:rsid w:val="007964B9"/>
    <w:rsid w:val="007A7F0F"/>
    <w:rsid w:val="007B32E5"/>
    <w:rsid w:val="007C0FAF"/>
    <w:rsid w:val="007C2E2E"/>
    <w:rsid w:val="007D010E"/>
    <w:rsid w:val="007D487B"/>
    <w:rsid w:val="007F27DE"/>
    <w:rsid w:val="007F5A2B"/>
    <w:rsid w:val="00801018"/>
    <w:rsid w:val="00803F06"/>
    <w:rsid w:val="00813D6E"/>
    <w:rsid w:val="00820875"/>
    <w:rsid w:val="00821316"/>
    <w:rsid w:val="00821826"/>
    <w:rsid w:val="00823447"/>
    <w:rsid w:val="008237A2"/>
    <w:rsid w:val="008239A0"/>
    <w:rsid w:val="00826EDD"/>
    <w:rsid w:val="00830295"/>
    <w:rsid w:val="008424B3"/>
    <w:rsid w:val="008479FD"/>
    <w:rsid w:val="0085072D"/>
    <w:rsid w:val="00851501"/>
    <w:rsid w:val="008525E2"/>
    <w:rsid w:val="00864267"/>
    <w:rsid w:val="008734A4"/>
    <w:rsid w:val="00882803"/>
    <w:rsid w:val="00896595"/>
    <w:rsid w:val="008B596C"/>
    <w:rsid w:val="008B7532"/>
    <w:rsid w:val="008B79EA"/>
    <w:rsid w:val="008C0D86"/>
    <w:rsid w:val="008C7532"/>
    <w:rsid w:val="008E30B9"/>
    <w:rsid w:val="008F5BEC"/>
    <w:rsid w:val="008F75A8"/>
    <w:rsid w:val="00915C92"/>
    <w:rsid w:val="00925F51"/>
    <w:rsid w:val="00932DF7"/>
    <w:rsid w:val="0093312F"/>
    <w:rsid w:val="0094386A"/>
    <w:rsid w:val="009439CE"/>
    <w:rsid w:val="00954266"/>
    <w:rsid w:val="00956A0E"/>
    <w:rsid w:val="0096297E"/>
    <w:rsid w:val="0097144E"/>
    <w:rsid w:val="0097248E"/>
    <w:rsid w:val="00982659"/>
    <w:rsid w:val="009847EF"/>
    <w:rsid w:val="009B28A7"/>
    <w:rsid w:val="009C6440"/>
    <w:rsid w:val="009C70B2"/>
    <w:rsid w:val="009D3350"/>
    <w:rsid w:val="009D7957"/>
    <w:rsid w:val="009F48B9"/>
    <w:rsid w:val="009F5DEC"/>
    <w:rsid w:val="00A003F5"/>
    <w:rsid w:val="00A07266"/>
    <w:rsid w:val="00A156A3"/>
    <w:rsid w:val="00A23F3D"/>
    <w:rsid w:val="00A246EE"/>
    <w:rsid w:val="00A34DA8"/>
    <w:rsid w:val="00A469C6"/>
    <w:rsid w:val="00A56160"/>
    <w:rsid w:val="00A7773A"/>
    <w:rsid w:val="00A843A6"/>
    <w:rsid w:val="00AA00DF"/>
    <w:rsid w:val="00AA5B5F"/>
    <w:rsid w:val="00AC0689"/>
    <w:rsid w:val="00AC4224"/>
    <w:rsid w:val="00AD1AE0"/>
    <w:rsid w:val="00AD22D4"/>
    <w:rsid w:val="00AF1E08"/>
    <w:rsid w:val="00AF1F1A"/>
    <w:rsid w:val="00AF2B5C"/>
    <w:rsid w:val="00AF537A"/>
    <w:rsid w:val="00B0202A"/>
    <w:rsid w:val="00B07654"/>
    <w:rsid w:val="00B07EAB"/>
    <w:rsid w:val="00B13D40"/>
    <w:rsid w:val="00B2039A"/>
    <w:rsid w:val="00B20E1E"/>
    <w:rsid w:val="00B21A6A"/>
    <w:rsid w:val="00B24999"/>
    <w:rsid w:val="00B24B45"/>
    <w:rsid w:val="00B24D99"/>
    <w:rsid w:val="00B36D0A"/>
    <w:rsid w:val="00B51BA2"/>
    <w:rsid w:val="00B51F9B"/>
    <w:rsid w:val="00B5744C"/>
    <w:rsid w:val="00B65F3C"/>
    <w:rsid w:val="00B804BA"/>
    <w:rsid w:val="00B92C87"/>
    <w:rsid w:val="00BA267F"/>
    <w:rsid w:val="00BB2C51"/>
    <w:rsid w:val="00BB335B"/>
    <w:rsid w:val="00BC1184"/>
    <w:rsid w:val="00BD6366"/>
    <w:rsid w:val="00BE07F8"/>
    <w:rsid w:val="00BF0779"/>
    <w:rsid w:val="00C13F3C"/>
    <w:rsid w:val="00C21DB3"/>
    <w:rsid w:val="00C224A7"/>
    <w:rsid w:val="00C273FE"/>
    <w:rsid w:val="00C27CF7"/>
    <w:rsid w:val="00C370A7"/>
    <w:rsid w:val="00C478EA"/>
    <w:rsid w:val="00C572A4"/>
    <w:rsid w:val="00C65C1E"/>
    <w:rsid w:val="00C72B82"/>
    <w:rsid w:val="00CA7AF3"/>
    <w:rsid w:val="00CC24C3"/>
    <w:rsid w:val="00CC6A08"/>
    <w:rsid w:val="00CE6A3C"/>
    <w:rsid w:val="00CE78AA"/>
    <w:rsid w:val="00CF6A0C"/>
    <w:rsid w:val="00CF7925"/>
    <w:rsid w:val="00D13110"/>
    <w:rsid w:val="00D14E79"/>
    <w:rsid w:val="00D1794F"/>
    <w:rsid w:val="00D23EB2"/>
    <w:rsid w:val="00D25B74"/>
    <w:rsid w:val="00D3299F"/>
    <w:rsid w:val="00D3321D"/>
    <w:rsid w:val="00D40A61"/>
    <w:rsid w:val="00D428EB"/>
    <w:rsid w:val="00D429B5"/>
    <w:rsid w:val="00D52959"/>
    <w:rsid w:val="00D5419C"/>
    <w:rsid w:val="00D55661"/>
    <w:rsid w:val="00D625A3"/>
    <w:rsid w:val="00D734A2"/>
    <w:rsid w:val="00D76B84"/>
    <w:rsid w:val="00D93BB1"/>
    <w:rsid w:val="00D946AE"/>
    <w:rsid w:val="00DB54FD"/>
    <w:rsid w:val="00DB55E9"/>
    <w:rsid w:val="00DB75B9"/>
    <w:rsid w:val="00DC3141"/>
    <w:rsid w:val="00DC434C"/>
    <w:rsid w:val="00DD306F"/>
    <w:rsid w:val="00DD5830"/>
    <w:rsid w:val="00DE3213"/>
    <w:rsid w:val="00DE7EBC"/>
    <w:rsid w:val="00DF1BAD"/>
    <w:rsid w:val="00DF4AC0"/>
    <w:rsid w:val="00DF5EFF"/>
    <w:rsid w:val="00E11922"/>
    <w:rsid w:val="00E13D13"/>
    <w:rsid w:val="00E3020F"/>
    <w:rsid w:val="00E30A5F"/>
    <w:rsid w:val="00E3160D"/>
    <w:rsid w:val="00E417A7"/>
    <w:rsid w:val="00E419DC"/>
    <w:rsid w:val="00E47561"/>
    <w:rsid w:val="00E53D8C"/>
    <w:rsid w:val="00E5535A"/>
    <w:rsid w:val="00E618DE"/>
    <w:rsid w:val="00E66B4F"/>
    <w:rsid w:val="00E66F04"/>
    <w:rsid w:val="00E8381C"/>
    <w:rsid w:val="00E8598B"/>
    <w:rsid w:val="00E95BA3"/>
    <w:rsid w:val="00E9768A"/>
    <w:rsid w:val="00EA506D"/>
    <w:rsid w:val="00EB0758"/>
    <w:rsid w:val="00EB435E"/>
    <w:rsid w:val="00EC0F7E"/>
    <w:rsid w:val="00ED7B13"/>
    <w:rsid w:val="00EE30CD"/>
    <w:rsid w:val="00EE3308"/>
    <w:rsid w:val="00EF15DC"/>
    <w:rsid w:val="00EF3074"/>
    <w:rsid w:val="00EF57D9"/>
    <w:rsid w:val="00F025E3"/>
    <w:rsid w:val="00F078FF"/>
    <w:rsid w:val="00F15B9B"/>
    <w:rsid w:val="00F1716F"/>
    <w:rsid w:val="00F17BD7"/>
    <w:rsid w:val="00F2505C"/>
    <w:rsid w:val="00F25EEC"/>
    <w:rsid w:val="00F27A9C"/>
    <w:rsid w:val="00F40B56"/>
    <w:rsid w:val="00F57638"/>
    <w:rsid w:val="00F714C2"/>
    <w:rsid w:val="00FA0B2B"/>
    <w:rsid w:val="00FA281B"/>
    <w:rsid w:val="00FB714D"/>
    <w:rsid w:val="00FC48A0"/>
    <w:rsid w:val="00FC74A6"/>
    <w:rsid w:val="00FD0366"/>
    <w:rsid w:val="00FD406B"/>
    <w:rsid w:val="00FD6BFA"/>
    <w:rsid w:val="00FD6D3A"/>
    <w:rsid w:val="00FE1FCA"/>
    <w:rsid w:val="00FE2CEC"/>
    <w:rsid w:val="00FF19FF"/>
    <w:rsid w:val="00FF5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0">
    <w:name w:val="heading 1"/>
    <w:basedOn w:val="a"/>
    <w:next w:val="a"/>
    <w:link w:val="11"/>
    <w:qFormat/>
    <w:rsid w:val="002E368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C74A6"/>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nhideWhenUsed/>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nhideWhenUsed/>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nhideWhenUsed/>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unhideWhenUsed/>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uk-UA"/>
    </w:rPr>
  </w:style>
  <w:style w:type="paragraph" w:styleId="9">
    <w:name w:val="heading 9"/>
    <w:basedOn w:val="a"/>
    <w:next w:val="a"/>
    <w:link w:val="90"/>
    <w:unhideWhenUsed/>
    <w:qFormat/>
    <w:rsid w:val="00DB55E9"/>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 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rsid w:val="00623170"/>
    <w:pPr>
      <w:suppressAutoHyphens/>
      <w:overflowPunct/>
      <w:autoSpaceDE/>
      <w:autoSpaceDN/>
      <w:adjustRightInd/>
      <w:jc w:val="both"/>
    </w:pPr>
    <w:rPr>
      <w:rFonts w:ascii="Times New Roman" w:hAnsi="Times New Roman"/>
      <w:sz w:val="24"/>
      <w:lang w:val="uk-UA"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basedOn w:val="a0"/>
    <w:rsid w:val="00F17BD7"/>
    <w:rPr>
      <w:rFonts w:ascii="Times New Roman" w:hAnsi="Times New Roman" w:cs="Times New Roman"/>
      <w:sz w:val="24"/>
      <w:szCs w:val="24"/>
    </w:rPr>
  </w:style>
  <w:style w:type="character" w:customStyle="1" w:styleId="FontStyle13">
    <w:name w:val="Font Style13"/>
    <w:basedOn w:val="a0"/>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customStyle="1" w:styleId="a8">
    <w:name w:val="Заголовок"/>
    <w:basedOn w:val="a"/>
    <w:next w:val="a5"/>
    <w:rsid w:val="00EF57D9"/>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pPr>
      <w:jc w:val="center"/>
    </w:pPr>
    <w:rPr>
      <w:b/>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EF57D9"/>
    <w:pPr>
      <w:spacing w:before="60"/>
      <w:jc w:val="center"/>
    </w:pPr>
    <w:rPr>
      <w:sz w:val="36"/>
      <w:szCs w:val="36"/>
    </w:rPr>
  </w:style>
  <w:style w:type="character" w:customStyle="1" w:styleId="apple-converted-space">
    <w:name w:val="apple-converted-space"/>
    <w:basedOn w:val="a0"/>
    <w:rsid w:val="009D7957"/>
  </w:style>
  <w:style w:type="paragraph" w:styleId="af">
    <w:name w:val="No Spacing"/>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basedOn w:val="a0"/>
    <w:qFormat/>
    <w:rsid w:val="006C638E"/>
    <w:rPr>
      <w:i/>
      <w:iCs/>
    </w:rPr>
  </w:style>
  <w:style w:type="character" w:styleId="af1">
    <w:name w:val="Strong"/>
    <w:basedOn w:val="a0"/>
    <w:uiPriority w:val="22"/>
    <w:qFormat/>
    <w:rsid w:val="006C638E"/>
    <w:rPr>
      <w:b/>
      <w:bCs/>
    </w:rPr>
  </w:style>
  <w:style w:type="character" w:customStyle="1" w:styleId="rvts23">
    <w:name w:val="rvts23"/>
    <w:basedOn w:val="a0"/>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rsid w:val="0036404B"/>
    <w:pPr>
      <w:suppressLineNumbers/>
      <w:suppressAutoHyphens/>
      <w:autoSpaceDN/>
      <w:adjustRightInd/>
    </w:pPr>
    <w:rPr>
      <w:rFonts w:cs="Antiqua"/>
      <w:lang w:eastAsia="zh-CN"/>
    </w:rPr>
  </w:style>
  <w:style w:type="paragraph" w:styleId="af3">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ListParagraph">
    <w:name w:val="List Paragraph"/>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4">
    <w:name w:val=" 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basedOn w:val="a0"/>
    <w:link w:val="9"/>
    <w:rsid w:val="00DB55E9"/>
    <w:rPr>
      <w:rFonts w:ascii="Cambria" w:eastAsia="Times New Roman" w:hAnsi="Cambria" w:cs="Times New Roman"/>
      <w:sz w:val="22"/>
      <w:szCs w:val="22"/>
      <w:lang w:val="hr-HR" w:eastAsia="ru-RU"/>
    </w:rPr>
  </w:style>
  <w:style w:type="character" w:customStyle="1" w:styleId="40">
    <w:name w:val="Заголовок 4 Знак"/>
    <w:basedOn w:val="a0"/>
    <w:link w:val="4"/>
    <w:rsid w:val="00DB55E9"/>
    <w:rPr>
      <w:rFonts w:ascii="Liberation Serif" w:eastAsia="Arial Unicode MS" w:hAnsi="Liberation Serif" w:cs="FreeSans"/>
      <w:b/>
      <w:kern w:val="2"/>
      <w:lang w:val="ru-RU" w:eastAsia="zh-CN" w:bidi="hi-IN"/>
    </w:rPr>
  </w:style>
  <w:style w:type="character" w:customStyle="1" w:styleId="50">
    <w:name w:val="Заголовок 5 Знак"/>
    <w:basedOn w:val="a0"/>
    <w:link w:val="5"/>
    <w:rsid w:val="00DB55E9"/>
    <w:rPr>
      <w:rFonts w:ascii="Liberation Serif" w:eastAsia="Arial Unicode MS" w:hAnsi="Liberation Serif" w:cs="FreeSans"/>
      <w:b/>
      <w:kern w:val="2"/>
      <w:lang w:val="ru-RU" w:eastAsia="zh-CN" w:bidi="hi-IN"/>
    </w:rPr>
  </w:style>
  <w:style w:type="character" w:customStyle="1" w:styleId="60">
    <w:name w:val="Заголовок 6 Знак"/>
    <w:basedOn w:val="a0"/>
    <w:link w:val="6"/>
    <w:rsid w:val="00DB55E9"/>
    <w:rPr>
      <w:rFonts w:ascii="Liberation Serif" w:eastAsia="Arial Unicode MS" w:hAnsi="Liberation Serif" w:cs="FreeSans"/>
      <w:b/>
      <w:kern w:val="2"/>
      <w:lang w:val="ru-RU" w:eastAsia="zh-CN" w:bidi="hi-IN"/>
    </w:rPr>
  </w:style>
  <w:style w:type="character" w:customStyle="1" w:styleId="70">
    <w:name w:val="Заголовок 7 Знак"/>
    <w:basedOn w:val="a0"/>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aliases w:val=" Знак Знак2"/>
    <w:basedOn w:val="a0"/>
    <w:link w:val="10"/>
    <w:rsid w:val="00DB55E9"/>
    <w:rPr>
      <w:rFonts w:ascii="Arial" w:hAnsi="Arial" w:cs="Arial"/>
      <w:b/>
      <w:bCs/>
      <w:kern w:val="32"/>
      <w:sz w:val="32"/>
      <w:szCs w:val="32"/>
      <w:lang w:val="hr-HR" w:eastAsia="ru-RU"/>
    </w:rPr>
  </w:style>
  <w:style w:type="character" w:customStyle="1" w:styleId="20">
    <w:name w:val="Заголовок 2 Знак"/>
    <w:basedOn w:val="a0"/>
    <w:link w:val="2"/>
    <w:rsid w:val="00DB55E9"/>
    <w:rPr>
      <w:rFonts w:ascii="Arial" w:hAnsi="Arial"/>
      <w:b/>
      <w:sz w:val="36"/>
      <w:lang w:eastAsia="ru-RU"/>
    </w:rPr>
  </w:style>
  <w:style w:type="character" w:customStyle="1" w:styleId="30">
    <w:name w:val="Заголовок 3 Знак"/>
    <w:basedOn w:val="a0"/>
    <w:link w:val="3"/>
    <w:rsid w:val="00DB55E9"/>
    <w:rPr>
      <w:b/>
      <w:sz w:val="22"/>
      <w:lang w:val="hr-HR" w:eastAsia="ru-RU"/>
    </w:rPr>
  </w:style>
  <w:style w:type="character" w:styleId="af5">
    <w:name w:val="Hyperlink"/>
    <w:uiPriority w:val="99"/>
    <w:unhideWhenUsed/>
    <w:rsid w:val="00DB55E9"/>
    <w:rPr>
      <w:rFonts w:ascii="Verdana" w:hAnsi="Verdana" w:cs="Verdana" w:hint="default"/>
      <w:color w:val="000000"/>
      <w:u w:val="single"/>
    </w:rPr>
  </w:style>
  <w:style w:type="character" w:styleId="af6">
    <w:name w:val="FollowedHyperlink"/>
    <w:basedOn w:val="a0"/>
    <w:unhideWhenUsed/>
    <w:rsid w:val="00DB55E9"/>
    <w:rPr>
      <w:color w:val="800080"/>
      <w:u w:val="single"/>
    </w:rPr>
  </w:style>
  <w:style w:type="paragraph" w:styleId="HTML">
    <w:name w:val="HTML Preformatted"/>
    <w:aliases w:val=" Знак1"/>
    <w:basedOn w:val="a"/>
    <w:link w:val="HTML0"/>
    <w:uiPriority w:val="99"/>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ый HTML Знак"/>
    <w:aliases w:val=" Знак1 Знак"/>
    <w:basedOn w:val="a0"/>
    <w:link w:val="HTML"/>
    <w:uiPriority w:val="99"/>
    <w:rsid w:val="00DB55E9"/>
    <w:rPr>
      <w:rFonts w:ascii="Courier New" w:eastAsia="WenQuanYi Micro Hei" w:hAnsi="Courier New" w:cs="Courier New"/>
      <w:kern w:val="2"/>
      <w:lang w:val="ru-RU" w:eastAsia="zh-CN" w:bidi="hi-IN"/>
    </w:rPr>
  </w:style>
  <w:style w:type="paragraph" w:styleId="af7">
    <w:name w:val="header"/>
    <w:basedOn w:val="a"/>
    <w:link w:val="af8"/>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eastAsia="zh-CN" w:bidi="hi-IN"/>
    </w:rPr>
  </w:style>
  <w:style w:type="character" w:customStyle="1" w:styleId="af8">
    <w:name w:val="Верхний колонтитул Знак"/>
    <w:basedOn w:val="a0"/>
    <w:link w:val="af7"/>
    <w:rsid w:val="00DB55E9"/>
    <w:rPr>
      <w:rFonts w:ascii="Liberation Serif" w:eastAsia="WenQuanYi Micro Hei" w:hAnsi="Liberation Serif" w:cs="FreeSans"/>
      <w:kern w:val="2"/>
      <w:sz w:val="24"/>
      <w:szCs w:val="24"/>
      <w:lang w:eastAsia="zh-CN" w:bidi="hi-IN"/>
    </w:rPr>
  </w:style>
  <w:style w:type="paragraph" w:styleId="af9">
    <w:name w:val="footer"/>
    <w:basedOn w:val="a"/>
    <w:link w:val="1a"/>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a">
    <w:name w:val="Нижний колонтитул Знак"/>
    <w:basedOn w:val="a0"/>
    <w:link w:val="af9"/>
    <w:rsid w:val="00DB55E9"/>
    <w:rPr>
      <w:rFonts w:ascii="Antiqua" w:hAnsi="Antiqua"/>
      <w:sz w:val="28"/>
      <w:lang w:val="hr-HR" w:eastAsia="ru-RU"/>
    </w:rPr>
  </w:style>
  <w:style w:type="character" w:customStyle="1" w:styleId="a6">
    <w:name w:val="Основной текст Знак"/>
    <w:aliases w:val=" Знак8 Знак"/>
    <w:basedOn w:val="a0"/>
    <w:link w:val="a5"/>
    <w:rsid w:val="00DB55E9"/>
    <w:rPr>
      <w:sz w:val="24"/>
      <w:lang w:eastAsia="zh-CN"/>
    </w:rPr>
  </w:style>
  <w:style w:type="paragraph" w:styleId="afb">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c"/>
    <w:unhideWhenUsed/>
    <w:rsid w:val="00DB55E9"/>
    <w:pPr>
      <w:suppressAutoHyphens/>
      <w:autoSpaceDN/>
      <w:adjustRightInd/>
      <w:spacing w:after="120"/>
      <w:ind w:left="283"/>
    </w:pPr>
    <w:rPr>
      <w:rFonts w:cs="Antiqua"/>
      <w:lang w:eastAsia="zh-CN"/>
    </w:rPr>
  </w:style>
  <w:style w:type="character" w:customStyle="1" w:styleId="afc">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b"/>
    <w:rsid w:val="00DB55E9"/>
    <w:rPr>
      <w:rFonts w:ascii="Antiqua" w:hAnsi="Antiqua" w:cs="Antiqua"/>
      <w:sz w:val="28"/>
      <w:lang w:val="hr-HR" w:eastAsia="zh-CN"/>
    </w:rPr>
  </w:style>
  <w:style w:type="paragraph" w:styleId="25">
    <w:name w:val="Body Text 2"/>
    <w:aliases w:val=" Знак7"/>
    <w:basedOn w:val="a"/>
    <w:link w:val="26"/>
    <w:unhideWhenUsed/>
    <w:rsid w:val="00DB55E9"/>
    <w:pPr>
      <w:overflowPunct/>
      <w:autoSpaceDE/>
      <w:autoSpaceDN/>
      <w:adjustRightInd/>
    </w:pPr>
    <w:rPr>
      <w:rFonts w:ascii="Arial" w:hAnsi="Arial"/>
      <w:sz w:val="22"/>
      <w:szCs w:val="24"/>
      <w:lang w:val="uk-UA"/>
    </w:rPr>
  </w:style>
  <w:style w:type="character" w:customStyle="1" w:styleId="26">
    <w:name w:val="Основной текст 2 Знак"/>
    <w:aliases w:val=" Знак7 Знак"/>
    <w:basedOn w:val="a0"/>
    <w:link w:val="25"/>
    <w:rsid w:val="00DB55E9"/>
    <w:rPr>
      <w:rFonts w:ascii="Arial" w:hAnsi="Arial"/>
      <w:sz w:val="22"/>
      <w:szCs w:val="24"/>
      <w:lang w:eastAsia="ru-RU"/>
    </w:rPr>
  </w:style>
  <w:style w:type="paragraph" w:styleId="afd">
    <w:name w:val="Balloon Text"/>
    <w:basedOn w:val="a"/>
    <w:link w:val="1b"/>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e">
    <w:name w:val="Текст выноски Знак"/>
    <w:basedOn w:val="a0"/>
    <w:link w:val="afd"/>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c">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snapToGrid/>
      <w:jc w:val="center"/>
    </w:pPr>
    <w:rPr>
      <w:rFonts w:eastAsia="WenQuanYi Micro Hei"/>
      <w:b/>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header">
    <w:name w:val="header"/>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0">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NoSpacing">
    <w:name w:val="No Spacing"/>
    <w:link w:val="NoSpacingChar"/>
    <w:rsid w:val="00DB55E9"/>
    <w:pPr>
      <w:suppressAutoHyphens/>
    </w:pPr>
    <w:rPr>
      <w:rFonts w:ascii="Calibri" w:hAnsi="Calibri"/>
      <w:sz w:val="22"/>
      <w:szCs w:val="22"/>
      <w:lang w:eastAsia="zh-CN"/>
    </w:rPr>
  </w:style>
  <w:style w:type="paragraph" w:customStyle="1" w:styleId="aff1">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2">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3">
    <w:name w:val="Знак"/>
    <w:basedOn w:val="a"/>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aff7">
    <w:name w:val="Без інтервалів"/>
    <w:qFormat/>
    <w:rsid w:val="00DB55E9"/>
    <w:pPr>
      <w:suppressAutoHyphens/>
    </w:pPr>
    <w:rPr>
      <w:rFonts w:ascii="Calibri" w:eastAsia="Calibri" w:hAnsi="Calibri" w:cs="Calibri"/>
      <w:sz w:val="22"/>
      <w:szCs w:val="22"/>
      <w:lang w:val="uk-UA" w:eastAsia="zh-CN"/>
    </w:rPr>
  </w:style>
  <w:style w:type="paragraph" w:customStyle="1" w:styleId="1f0">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8">
    <w:name w:val="Символ нумерации"/>
    <w:rsid w:val="00DB55E9"/>
  </w:style>
  <w:style w:type="character" w:customStyle="1" w:styleId="ae">
    <w:name w:val="Подзаголовок Знак"/>
    <w:basedOn w:val="a0"/>
    <w:link w:val="ad"/>
    <w:rsid w:val="00DB55E9"/>
    <w:rPr>
      <w:rFonts w:ascii="Liberation Sans" w:eastAsia="Droid Sans Fallback" w:hAnsi="Liberation Sans" w:cs="FreeSans"/>
      <w:kern w:val="1"/>
      <w:sz w:val="36"/>
      <w:szCs w:val="36"/>
      <w:lang w:val="en-US" w:eastAsia="zh-CN" w:bidi="hi-IN"/>
    </w:rPr>
  </w:style>
  <w:style w:type="character" w:customStyle="1" w:styleId="1a">
    <w:name w:val="Нижний колонтитул Знак1"/>
    <w:basedOn w:val="a0"/>
    <w:link w:val="af9"/>
    <w:locked/>
    <w:rsid w:val="00DB55E9"/>
    <w:rPr>
      <w:rFonts w:ascii="Liberation Serif" w:eastAsia="WenQuanYi Micro Hei" w:hAnsi="Liberation Serif" w:cs="FreeSans"/>
      <w:kern w:val="2"/>
      <w:sz w:val="24"/>
      <w:szCs w:val="24"/>
      <w:lang w:val="ru-RU" w:eastAsia="zh-CN" w:bidi="hi-IN"/>
    </w:rPr>
  </w:style>
  <w:style w:type="character" w:customStyle="1" w:styleId="1b">
    <w:name w:val="Текст выноски Знак1"/>
    <w:basedOn w:val="a0"/>
    <w:link w:val="afd"/>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basedOn w:val="93"/>
    <w:rsid w:val="00DB55E9"/>
    <w:rPr>
      <w:rFonts w:ascii="Liberation Serif" w:eastAsia="WenQuanYi Micro Hei" w:hAnsi="Liberation Serif" w:cs="FreeSans" w:hint="default"/>
      <w:kern w:val="2"/>
      <w:sz w:val="24"/>
      <w:szCs w:val="24"/>
      <w:lang w:eastAsia="zh-CN" w:bidi="hi-IN"/>
    </w:rPr>
  </w:style>
  <w:style w:type="character" w:customStyle="1" w:styleId="1f1">
    <w:name w:val="Знак Знак1"/>
    <w:basedOn w:val="93"/>
    <w:rsid w:val="00DB55E9"/>
    <w:rPr>
      <w:rFonts w:ascii="Courier New" w:eastAsia="WenQuanYi Micro Hei" w:hAnsi="Courier New" w:cs="Courier New" w:hint="default"/>
      <w:kern w:val="2"/>
      <w:lang w:eastAsia="zh-CN" w:bidi="hi-IN"/>
    </w:rPr>
  </w:style>
  <w:style w:type="character" w:customStyle="1" w:styleId="29">
    <w:name w:val="Знак Знак2"/>
    <w:basedOn w:val="93"/>
    <w:rsid w:val="00DB55E9"/>
    <w:rPr>
      <w:rFonts w:ascii="Liberation Serif" w:eastAsia="WenQuanYi Micro Hei" w:hAnsi="Liberation Serif" w:cs="FreeSans" w:hint="default"/>
      <w:kern w:val="2"/>
      <w:sz w:val="24"/>
      <w:szCs w:val="24"/>
      <w:lang w:eastAsia="zh-CN" w:bidi="hi-IN"/>
    </w:rPr>
  </w:style>
  <w:style w:type="character" w:customStyle="1" w:styleId="aff9">
    <w:name w:val="Знак Знак"/>
    <w:basedOn w:val="93"/>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2">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rsid w:val="00D429B5"/>
    <w:pPr>
      <w:spacing w:after="120" w:line="480" w:lineRule="auto"/>
      <w:ind w:left="283"/>
    </w:pPr>
  </w:style>
  <w:style w:type="character" w:customStyle="1" w:styleId="2b">
    <w:name w:val="Основной текст с отступом 2 Знак"/>
    <w:aliases w:val=" Знак4 Знак"/>
    <w:basedOn w:val="a0"/>
    <w:link w:val="2a"/>
    <w:rsid w:val="00D429B5"/>
    <w:rPr>
      <w:rFonts w:ascii="Antiqua" w:hAnsi="Antiqua"/>
      <w:sz w:val="28"/>
      <w:lang w:val="hr-HR" w:eastAsia="ru-RU"/>
    </w:rPr>
  </w:style>
  <w:style w:type="character" w:styleId="affb">
    <w:name w:val="page number"/>
    <w:rsid w:val="00D429B5"/>
  </w:style>
  <w:style w:type="character" w:customStyle="1" w:styleId="80">
    <w:name w:val="Заголовок 8 Знак"/>
    <w:basedOn w:val="a0"/>
    <w:link w:val="8"/>
    <w:rsid w:val="008239A0"/>
    <w:rPr>
      <w:i/>
      <w:iCs/>
      <w:sz w:val="24"/>
      <w:szCs w:val="24"/>
      <w:lang w:eastAsia="ru-RU"/>
    </w:rPr>
  </w:style>
  <w:style w:type="paragraph" w:customStyle="1" w:styleId="1f3">
    <w:name w:val=" 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BodyText2">
    <w:name w:val="Body Text 2"/>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val="uk-UA"/>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ой текст 3 Знак"/>
    <w:aliases w:val=" Знак3 Знак"/>
    <w:basedOn w:val="a0"/>
    <w:link w:val="35"/>
    <w:rsid w:val="008239A0"/>
    <w:rPr>
      <w:rFonts w:ascii="Antiqua" w:hAnsi="Antiqua"/>
      <w:sz w:val="16"/>
      <w:szCs w:val="16"/>
      <w:lang w:val="hr-HR" w:eastAsia="ru-RU"/>
    </w:rPr>
  </w:style>
  <w:style w:type="paragraph" w:styleId="affc">
    <w:name w:val="Block Text"/>
    <w:basedOn w:val="a"/>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rsid w:val="008239A0"/>
    <w:pPr>
      <w:spacing w:after="120"/>
      <w:ind w:left="283"/>
      <w:textAlignment w:val="baseline"/>
    </w:pPr>
    <w:rPr>
      <w:sz w:val="16"/>
      <w:szCs w:val="16"/>
    </w:rPr>
  </w:style>
  <w:style w:type="character" w:customStyle="1" w:styleId="38">
    <w:name w:val="Основной текст с отступом 3 Знак"/>
    <w:aliases w:val=" Знак6 Знак"/>
    <w:basedOn w:val="a0"/>
    <w:link w:val="37"/>
    <w:rsid w:val="008239A0"/>
    <w:rPr>
      <w:rFonts w:ascii="Antiqua" w:hAnsi="Antiqua"/>
      <w:sz w:val="16"/>
      <w:szCs w:val="16"/>
      <w:lang w:val="hr-HR" w:eastAsia="ru-RU"/>
    </w:rPr>
  </w:style>
  <w:style w:type="paragraph" w:customStyle="1" w:styleId="BodyTextIndent2">
    <w:name w:val="Body Text Indent 2"/>
    <w:basedOn w:val="a"/>
    <w:rsid w:val="008239A0"/>
    <w:pPr>
      <w:tabs>
        <w:tab w:val="left" w:pos="960"/>
      </w:tabs>
      <w:overflowPunct/>
      <w:autoSpaceDE/>
      <w:autoSpaceDN/>
      <w:adjustRightInd/>
      <w:ind w:firstLine="600"/>
      <w:jc w:val="both"/>
    </w:pPr>
    <w:rPr>
      <w:rFonts w:ascii="Arial" w:hAnsi="Arial"/>
      <w:sz w:val="25"/>
      <w:lang w:val="uk-UA"/>
    </w:rPr>
  </w:style>
  <w:style w:type="paragraph" w:styleId="affd">
    <w:name w:val="Title"/>
    <w:aliases w:val="Номер таблиці"/>
    <w:basedOn w:val="a"/>
    <w:link w:val="affe"/>
    <w:uiPriority w:val="10"/>
    <w:qFormat/>
    <w:rsid w:val="008239A0"/>
    <w:pPr>
      <w:overflowPunct/>
      <w:autoSpaceDE/>
      <w:autoSpaceDN/>
      <w:adjustRightInd/>
      <w:jc w:val="center"/>
    </w:pPr>
    <w:rPr>
      <w:rFonts w:ascii="Times New Roman" w:hAnsi="Times New Roman"/>
      <w:b/>
      <w:lang w:val="uk-UA"/>
    </w:rPr>
  </w:style>
  <w:style w:type="character" w:customStyle="1" w:styleId="affe">
    <w:name w:val="Название Знак"/>
    <w:aliases w:val="Номер таблиці Знак"/>
    <w:basedOn w:val="a0"/>
    <w:link w:val="affd"/>
    <w:uiPriority w:val="10"/>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val="uk-UA"/>
    </w:rPr>
  </w:style>
  <w:style w:type="paragraph" w:customStyle="1" w:styleId="FR3">
    <w:name w:val="FR3"/>
    <w:rsid w:val="008239A0"/>
    <w:pPr>
      <w:widowControl w:val="0"/>
      <w:autoSpaceDE w:val="0"/>
      <w:autoSpaceDN w:val="0"/>
      <w:adjustRightInd w:val="0"/>
      <w:ind w:left="1240"/>
    </w:pPr>
    <w:rPr>
      <w:rFonts w:ascii="Arial" w:hAnsi="Arial"/>
      <w:sz w:val="12"/>
      <w:lang w:val="uk-UA"/>
    </w:rPr>
  </w:style>
  <w:style w:type="paragraph" w:customStyle="1" w:styleId="Normal">
    <w:name w:val="Normal"/>
    <w:rsid w:val="008239A0"/>
    <w:pPr>
      <w:widowControl w:val="0"/>
      <w:spacing w:before="240"/>
      <w:ind w:firstLine="80"/>
    </w:pPr>
    <w:rPr>
      <w:rFonts w:ascii="Arial" w:hAnsi="Arial"/>
      <w:snapToGrid w:val="0"/>
      <w:sz w:val="24"/>
      <w:lang w:val="uk-UA"/>
    </w:rPr>
  </w:style>
  <w:style w:type="paragraph" w:styleId="afff">
    <w:name w:val="Plain Text"/>
    <w:basedOn w:val="a"/>
    <w:link w:val="afff0"/>
    <w:rsid w:val="008239A0"/>
    <w:pPr>
      <w:overflowPunct/>
      <w:autoSpaceDE/>
      <w:autoSpaceDN/>
      <w:adjustRightInd/>
    </w:pPr>
    <w:rPr>
      <w:rFonts w:ascii="Courier New" w:hAnsi="Courier New"/>
      <w:sz w:val="20"/>
      <w:lang w:val="uk-UA"/>
    </w:rPr>
  </w:style>
  <w:style w:type="character" w:customStyle="1" w:styleId="afff0">
    <w:name w:val="Текст Знак"/>
    <w:basedOn w:val="a0"/>
    <w:link w:val="afff"/>
    <w:rsid w:val="008239A0"/>
    <w:rPr>
      <w:rFonts w:ascii="Courier New" w:hAnsi="Courier New"/>
      <w:lang w:eastAsia="ru-RU"/>
    </w:rPr>
  </w:style>
  <w:style w:type="paragraph" w:customStyle="1" w:styleId="heading1">
    <w:name w:val="heading 1"/>
    <w:basedOn w:val="Normal"/>
    <w:next w:val="Normal"/>
    <w:rsid w:val="008239A0"/>
    <w:pPr>
      <w:keepNext/>
      <w:spacing w:before="0"/>
      <w:ind w:firstLine="0"/>
      <w:jc w:val="center"/>
      <w:outlineLvl w:val="0"/>
    </w:pPr>
    <w:rPr>
      <w:rFonts w:ascii="Times New Roman" w:hAnsi="Times New Roman"/>
      <w:b/>
      <w:snapToGrid/>
      <w:sz w:val="28"/>
    </w:rPr>
  </w:style>
  <w:style w:type="paragraph" w:customStyle="1" w:styleId="BodyText">
    <w:name w:val="Body Text"/>
    <w:basedOn w:val="Normal"/>
    <w:rsid w:val="008239A0"/>
    <w:pPr>
      <w:widowControl/>
      <w:spacing w:before="0"/>
      <w:ind w:firstLine="0"/>
    </w:pPr>
    <w:rPr>
      <w:rFonts w:ascii="Times New Roman" w:hAnsi="Times New Roman"/>
      <w:snapToGrid/>
      <w:sz w:val="20"/>
    </w:rPr>
  </w:style>
  <w:style w:type="paragraph" w:customStyle="1" w:styleId="BodyTextIndent3">
    <w:name w:val="Body Text Indent 3"/>
    <w:basedOn w:val="Normal"/>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 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 Знак Знак"/>
    <w:basedOn w:val="a"/>
    <w:rsid w:val="008239A0"/>
    <w:pPr>
      <w:overflowPunct/>
      <w:autoSpaceDE/>
      <w:autoSpaceDN/>
      <w:adjustRightInd/>
    </w:pPr>
    <w:rPr>
      <w:rFonts w:ascii="Verdana" w:hAnsi="Verdana"/>
      <w:sz w:val="20"/>
      <w:lang w:val="en-US" w:eastAsia="en-US"/>
    </w:rPr>
  </w:style>
  <w:style w:type="paragraph" w:customStyle="1" w:styleId="1f4">
    <w:name w:val=" Знак Знак1"/>
    <w:basedOn w:val="a"/>
    <w:rsid w:val="008239A0"/>
    <w:pPr>
      <w:overflowPunct/>
      <w:autoSpaceDE/>
      <w:autoSpaceDN/>
      <w:adjustRightInd/>
    </w:pPr>
    <w:rPr>
      <w:rFonts w:ascii="Verdana" w:hAnsi="Verdana"/>
      <w:sz w:val="24"/>
      <w:szCs w:val="24"/>
      <w:lang w:val="en-US" w:eastAsia="en-US"/>
    </w:rPr>
  </w:style>
  <w:style w:type="paragraph" w:customStyle="1" w:styleId="1f5">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 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cs="Tahoma"/>
      <w:sz w:val="24"/>
      <w:szCs w:val="24"/>
      <w:lang w:val="ru-RU"/>
    </w:rPr>
  </w:style>
  <w:style w:type="character" w:customStyle="1" w:styleId="afff6">
    <w:name w:val="Схема документа Знак"/>
    <w:aliases w:val=" Знак2 Знак"/>
    <w:basedOn w:val="a0"/>
    <w:link w:val="afff5"/>
    <w:rsid w:val="008239A0"/>
    <w:rPr>
      <w:rFonts w:ascii="Tahoma" w:hAnsi="Tahoma" w:cs="Tahoma"/>
      <w:sz w:val="24"/>
      <w:szCs w:val="24"/>
      <w:shd w:val="clear" w:color="auto" w:fill="000080"/>
      <w:lang w:val="ru-RU" w:eastAsia="ru-RU"/>
    </w:rPr>
  </w:style>
  <w:style w:type="paragraph" w:customStyle="1" w:styleId="1f6">
    <w:name w:val="Обычный1"/>
    <w:rsid w:val="008239A0"/>
    <w:pPr>
      <w:widowControl w:val="0"/>
      <w:snapToGrid w:val="0"/>
      <w:spacing w:line="300" w:lineRule="auto"/>
      <w:ind w:firstLine="680"/>
      <w:jc w:val="both"/>
    </w:pPr>
    <w:rPr>
      <w:sz w:val="24"/>
      <w:lang w:val="uk-UA"/>
    </w:rPr>
  </w:style>
  <w:style w:type="character" w:customStyle="1" w:styleId="afff7">
    <w:name w:val="ÐžÑÐ½Ð¾Ð²Ð½Ð¾Ð¹ Ñ‚ÐµÐºÑÑ‚ Ñ Ð¾Ñ‚ÑÑ‚ÑƒÐ¿Ð¾Ð¼ Ð—Ð½Ð°Ðº"/>
    <w:link w:val="BodyTextIndent"/>
    <w:rsid w:val="008239A0"/>
    <w:rPr>
      <w:sz w:val="24"/>
      <w:szCs w:val="24"/>
      <w:lang w:eastAsia="ru-RU"/>
    </w:rPr>
  </w:style>
  <w:style w:type="paragraph" w:customStyle="1" w:styleId="BodyTextIndent">
    <w:name w:val="Body Text Indent"/>
    <w:basedOn w:val="a"/>
    <w:link w:val="afff7"/>
    <w:rsid w:val="008239A0"/>
    <w:pPr>
      <w:overflowPunct/>
      <w:spacing w:after="120"/>
      <w:ind w:left="283"/>
    </w:pPr>
    <w:rPr>
      <w:rFonts w:ascii="Times New Roman" w:hAnsi="Times New Roman"/>
      <w:sz w:val="24"/>
      <w:szCs w:val="24"/>
      <w:lang/>
    </w:rPr>
  </w:style>
  <w:style w:type="paragraph" w:customStyle="1" w:styleId="1f7">
    <w:name w:val="ÐžÐ±Ñ‹Ñ‡Ð½Ñ‹Ð¹1"/>
    <w:rsid w:val="008239A0"/>
    <w:pPr>
      <w:widowControl w:val="0"/>
      <w:autoSpaceDE w:val="0"/>
      <w:autoSpaceDN w:val="0"/>
      <w:adjustRightInd w:val="0"/>
      <w:spacing w:line="300" w:lineRule="auto"/>
      <w:ind w:firstLine="680"/>
      <w:jc w:val="both"/>
    </w:pPr>
    <w:rPr>
      <w:sz w:val="24"/>
      <w:szCs w:val="24"/>
      <w:lang w:val="uk-UA"/>
    </w:rPr>
  </w:style>
  <w:style w:type="paragraph" w:customStyle="1" w:styleId="55">
    <w:name w:val=" 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rPr>
  </w:style>
  <w:style w:type="character" w:customStyle="1" w:styleId="3a">
    <w:name w:val=" Знак Знак3"/>
    <w:basedOn w:val="93"/>
    <w:rsid w:val="002B3F6B"/>
    <w:rPr>
      <w:rFonts w:ascii="Liberation Serif" w:eastAsia="WenQuanYi Micro Hei" w:hAnsi="Liberation Serif" w:cs="FreeSans"/>
      <w:kern w:val="1"/>
      <w:sz w:val="24"/>
      <w:szCs w:val="24"/>
      <w:lang w:eastAsia="zh-CN" w:bidi="hi-IN"/>
    </w:rPr>
  </w:style>
  <w:style w:type="character" w:customStyle="1" w:styleId="45">
    <w:name w:val=" Знак Знак4"/>
    <w:rsid w:val="002B3F6B"/>
    <w:rPr>
      <w:rFonts w:ascii="Liberation Serif" w:eastAsia="WenQuanYi Micro Hei" w:hAnsi="Liberation Serif" w:cs="FreeSans"/>
      <w:kern w:val="1"/>
      <w:sz w:val="24"/>
      <w:szCs w:val="24"/>
      <w:lang w:eastAsia="zh-CN" w:bidi="hi-IN"/>
    </w:rPr>
  </w:style>
  <w:style w:type="character" w:customStyle="1" w:styleId="56">
    <w:name w:val=" Знак Знак5"/>
    <w:rsid w:val="002B3F6B"/>
    <w:rPr>
      <w:rFonts w:ascii="Liberation Serif" w:eastAsia="WenQuanYi Micro Hei" w:hAnsi="Liberation Serif" w:cs="FreeSans"/>
      <w:kern w:val="1"/>
      <w:sz w:val="24"/>
      <w:szCs w:val="24"/>
      <w:lang w:eastAsia="zh-CN" w:bidi="hi-IN"/>
    </w:rPr>
  </w:style>
  <w:style w:type="paragraph" w:customStyle="1" w:styleId="1f8">
    <w:name w:val="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9">
    <w:name w:val=" 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5">
    <w:name w:val=" 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6">
    <w:name w:val="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basedOn w:val="a0"/>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uk-UA" w:eastAsia="uk-UA"/>
    </w:rPr>
  </w:style>
  <w:style w:type="character" w:customStyle="1" w:styleId="txt1">
    <w:name w:val="txt1"/>
    <w:basedOn w:val="a0"/>
    <w:uiPriority w:val="99"/>
    <w:rsid w:val="005C7FC5"/>
    <w:rPr>
      <w:rFonts w:cs="Times New Roman"/>
      <w:sz w:val="18"/>
      <w:szCs w:val="18"/>
    </w:rPr>
  </w:style>
  <w:style w:type="paragraph" w:customStyle="1" w:styleId="1fa">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eastAsia="zh-CN"/>
    </w:rPr>
  </w:style>
  <w:style w:type="character" w:customStyle="1" w:styleId="Heading1Char">
    <w:name w:val="Heading 1 Char"/>
    <w:locked/>
    <w:rsid w:val="000755A8"/>
    <w:rPr>
      <w:rFonts w:ascii="Times New Roman" w:hAnsi="Times New Roman" w:cs="Times New Roman"/>
      <w:b/>
      <w:kern w:val="32"/>
      <w:sz w:val="32"/>
      <w:lang w:eastAsia="ru-RU"/>
    </w:rPr>
  </w:style>
  <w:style w:type="character" w:customStyle="1" w:styleId="Heading2Char">
    <w:name w:val="Heading 2 Char"/>
    <w:locked/>
    <w:rsid w:val="000755A8"/>
    <w:rPr>
      <w:rFonts w:ascii="Times New Roman" w:hAnsi="Times New Roman" w:cs="Times New Roman"/>
      <w:b/>
      <w:sz w:val="20"/>
      <w:u w:val="single"/>
      <w:lang w:val="uk-UA"/>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eastAsia="ru-RU"/>
    </w:rPr>
  </w:style>
  <w:style w:type="character" w:customStyle="1" w:styleId="Heading8Char">
    <w:name w:val="Heading 8 Char"/>
    <w:locked/>
    <w:rsid w:val="000755A8"/>
    <w:rPr>
      <w:rFonts w:ascii="Times New Roman" w:hAnsi="Times New Roman" w:cs="Times New Roman"/>
      <w:sz w:val="24"/>
      <w:u w:val="single"/>
      <w:lang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b">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7">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c">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d">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e">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1">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2">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3">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5">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8">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6">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8">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9">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b">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rsid w:val="000755A8"/>
    <w:pPr>
      <w:keepNext/>
      <w:widowControl w:val="0"/>
      <w:suppressAutoHyphens w:val="0"/>
      <w:overflowPunct/>
      <w:autoSpaceDE/>
      <w:spacing w:before="60" w:after="60"/>
      <w:ind w:left="0" w:firstLine="567"/>
      <w:jc w:val="right"/>
    </w:pPr>
    <w:rPr>
      <w:rFonts w:ascii="Arial Narrow" w:hAnsi="Arial Narrow" w:cs="Times New Roman"/>
      <w:b/>
      <w:bCs/>
      <w:i/>
      <w:iCs/>
      <w:sz w:val="22"/>
      <w:szCs w:val="22"/>
      <w:lang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rPr>
  </w:style>
  <w:style w:type="character" w:customStyle="1" w:styleId="st">
    <w:name w:val="st"/>
    <w:rsid w:val="000755A8"/>
    <w:rPr>
      <w:rFonts w:cs="Times New Roman"/>
    </w:rPr>
  </w:style>
  <w:style w:type="paragraph" w:customStyle="1" w:styleId="1ffb">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c">
    <w:name w:val="Обычный11"/>
    <w:rsid w:val="000755A8"/>
    <w:pPr>
      <w:snapToGrid w:val="0"/>
      <w:jc w:val="both"/>
    </w:pPr>
    <w:rPr>
      <w:rFonts w:ascii="Times" w:hAnsi="Times"/>
      <w:sz w:val="18"/>
    </w:rPr>
  </w:style>
  <w:style w:type="paragraph" w:customStyle="1" w:styleId="1ffc">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eastAsia="ru-RU"/>
    </w:rPr>
  </w:style>
  <w:style w:type="paragraph" w:customStyle="1" w:styleId="11e">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rPr>
  </w:style>
  <w:style w:type="character" w:customStyle="1" w:styleId="144">
    <w:name w:val="Обичний+14пт Знак"/>
    <w:link w:val="143"/>
    <w:locked/>
    <w:rsid w:val="000755A8"/>
    <w:rPr>
      <w:sz w:val="28"/>
      <w:lang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d">
    <w:name w:val="Стиль1"/>
    <w:rsid w:val="000755A8"/>
    <w:pPr>
      <w:widowControl w:val="0"/>
      <w:autoSpaceDE w:val="0"/>
      <w:autoSpaceDN w:val="0"/>
      <w:adjustRightInd w:val="0"/>
    </w:pPr>
    <w:rPr>
      <w:rFonts w:ascii="Arial" w:hAnsi="Arial" w:cs="Arial"/>
      <w:sz w:val="24"/>
      <w:szCs w:val="24"/>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e">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
    <w:name w:val="Название Знак1"/>
    <w:aliases w:val="Номер таблиці Знак1"/>
    <w:rsid w:val="000755A8"/>
    <w:rPr>
      <w:rFonts w:ascii="Cambria" w:hAnsi="Cambria"/>
      <w:color w:val="17365D"/>
      <w:spacing w:val="5"/>
      <w:kern w:val="28"/>
      <w:sz w:val="52"/>
    </w:rPr>
  </w:style>
  <w:style w:type="character" w:customStyle="1" w:styleId="1fff0">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eastAsia="ru-RU"/>
    </w:rPr>
  </w:style>
  <w:style w:type="paragraph" w:customStyle="1" w:styleId="TOCHeading">
    <w:name w:val="TOC Heading"/>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rPr>
  </w:style>
  <w:style w:type="character" w:customStyle="1" w:styleId="affff5">
    <w:name w:val="Текст сноски Знак"/>
    <w:basedOn w:val="a0"/>
    <w:link w:val="affff4"/>
    <w:rsid w:val="000755A8"/>
    <w:rPr>
      <w:lang w:eastAsia="ru-RU"/>
    </w:rPr>
  </w:style>
  <w:style w:type="character" w:customStyle="1" w:styleId="FootnoteTextChar">
    <w:name w:val="Footnote Text Char"/>
    <w:locked/>
    <w:rsid w:val="000755A8"/>
    <w:rPr>
      <w:rFonts w:ascii="Times New Roman" w:hAnsi="Times New Roman" w:cs="Times New Roman"/>
      <w:sz w:val="20"/>
      <w:lang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rPr>
  </w:style>
  <w:style w:type="paragraph" w:styleId="affff7">
    <w:name w:val="endnote text"/>
    <w:basedOn w:val="a"/>
    <w:link w:val="affff8"/>
    <w:rsid w:val="000755A8"/>
    <w:pPr>
      <w:overflowPunct/>
      <w:autoSpaceDE/>
      <w:autoSpaceDN/>
      <w:adjustRightInd/>
    </w:pPr>
    <w:rPr>
      <w:rFonts w:ascii="Times New Roman" w:hAnsi="Times New Roman"/>
      <w:sz w:val="20"/>
      <w:lang/>
    </w:rPr>
  </w:style>
  <w:style w:type="character" w:customStyle="1" w:styleId="affff8">
    <w:name w:val="Текст концевой сноски Знак"/>
    <w:basedOn w:val="a0"/>
    <w:link w:val="affff7"/>
    <w:rsid w:val="000755A8"/>
    <w:rPr>
      <w:lang/>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1">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rPr>
  </w:style>
  <w:style w:type="paragraph" w:customStyle="1" w:styleId="1fff2">
    <w:name w:val="Без интервала1"/>
    <w:rsid w:val="000755A8"/>
    <w:rPr>
      <w:rFonts w:ascii="Calibri" w:hAnsi="Calibri"/>
      <w:sz w:val="22"/>
      <w:szCs w:val="22"/>
    </w:rPr>
  </w:style>
  <w:style w:type="paragraph" w:customStyle="1" w:styleId="11f0">
    <w:name w:val="Без интервала11"/>
    <w:rsid w:val="000755A8"/>
    <w:rPr>
      <w:rFonts w:ascii="Calibri" w:hAnsi="Calibri"/>
      <w:sz w:val="22"/>
      <w:szCs w:val="22"/>
      <w:lang w:eastAsia="en-US"/>
    </w:rPr>
  </w:style>
  <w:style w:type="paragraph" w:customStyle="1" w:styleId="1fff3">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4">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1">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2">
    <w:name w:val="Обычный21"/>
    <w:rsid w:val="000755A8"/>
    <w:pPr>
      <w:jc w:val="both"/>
    </w:pPr>
    <w:rPr>
      <w:rFonts w:ascii="Times" w:hAnsi="Times"/>
      <w:sz w:val="18"/>
    </w:rPr>
  </w:style>
  <w:style w:type="paragraph" w:customStyle="1" w:styleId="11f2">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3">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4">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5">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eastAsia="ru-RU"/>
    </w:rPr>
  </w:style>
  <w:style w:type="paragraph" w:customStyle="1" w:styleId="1fff5">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cs="Times New Roman"/>
      <w:bCs w:val="0"/>
      <w:color w:val="365F91"/>
      <w:kern w:val="0"/>
      <w:szCs w:val="28"/>
      <w:lang/>
    </w:rPr>
  </w:style>
  <w:style w:type="paragraph" w:customStyle="1" w:styleId="1fff6">
    <w:name w:val="Звичайний1"/>
    <w:rsid w:val="000755A8"/>
    <w:pPr>
      <w:suppressAutoHyphens/>
      <w:jc w:val="both"/>
      <w:textAlignment w:val="baseline"/>
    </w:pPr>
    <w:rPr>
      <w:sz w:val="26"/>
      <w:szCs w:val="26"/>
      <w:lang w:val="uk-UA" w:eastAsia="zh-CN"/>
    </w:rPr>
  </w:style>
  <w:style w:type="character" w:customStyle="1" w:styleId="NoSpacingChar">
    <w:name w:val="No Spacing Char"/>
    <w:link w:val="NoSpacing"/>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rPr>
  </w:style>
  <w:style w:type="character" w:customStyle="1" w:styleId="145">
    <w:name w:val="Знак Знак14"/>
    <w:rsid w:val="000755A8"/>
    <w:rPr>
      <w:sz w:val="28"/>
      <w:lang w:val="uk-UA" w:eastAsia="ru-RU"/>
    </w:rPr>
  </w:style>
  <w:style w:type="character" w:customStyle="1" w:styleId="11f6">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rPr>
  </w:style>
  <w:style w:type="character" w:customStyle="1" w:styleId="affffd">
    <w:name w:val="Текст примечания Знак"/>
    <w:basedOn w:val="a0"/>
    <w:link w:val="affffc"/>
    <w:rsid w:val="000755A8"/>
    <w:rPr>
      <w:lang/>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ечания Знак"/>
    <w:basedOn w:val="affffd"/>
    <w:link w:val="affffe"/>
    <w:rsid w:val="000755A8"/>
    <w:rPr>
      <w:b/>
      <w:bCs/>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3">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2">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lang w:val="uk-UA" w:eastAsia="uk-UA"/>
    </w:rPr>
  </w:style>
  <w:style w:type="paragraph" w:customStyle="1" w:styleId="313">
    <w:name w:val="Заголовок 31"/>
    <w:next w:val="2f4"/>
    <w:rsid w:val="000755A8"/>
    <w:pPr>
      <w:keepNext/>
      <w:spacing w:line="276" w:lineRule="auto"/>
      <w:jc w:val="center"/>
      <w:outlineLvl w:val="2"/>
    </w:pPr>
    <w:rPr>
      <w:rFonts w:cs="Arial Unicode MS"/>
      <w:b/>
      <w:bCs/>
      <w:color w:val="000000"/>
      <w:sz w:val="28"/>
      <w:szCs w:val="28"/>
      <w:u w:color="000000"/>
      <w:lang w:val="uk-UA" w:eastAsia="uk-UA"/>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eastAsia="uk-UA"/>
    </w:rPr>
  </w:style>
  <w:style w:type="paragraph" w:customStyle="1" w:styleId="214">
    <w:name w:val="Заголовок 21"/>
    <w:next w:val="2f4"/>
    <w:autoRedefine/>
    <w:rsid w:val="000755A8"/>
    <w:pPr>
      <w:keepNext/>
      <w:jc w:val="center"/>
      <w:outlineLvl w:val="1"/>
    </w:pPr>
    <w:rPr>
      <w:rFonts w:cs="Arial Unicode MS"/>
      <w:b/>
      <w:bCs/>
      <w:color w:val="000000"/>
      <w:sz w:val="28"/>
      <w:szCs w:val="28"/>
      <w:u w:val="single" w:color="000000"/>
      <w:lang w:val="uk-UA" w:eastAsia="uk-UA"/>
    </w:rPr>
  </w:style>
  <w:style w:type="paragraph" w:customStyle="1" w:styleId="810">
    <w:name w:val="Оглавление 81"/>
    <w:next w:val="2f4"/>
    <w:rsid w:val="000755A8"/>
    <w:pPr>
      <w:ind w:left="1680"/>
    </w:pPr>
    <w:rPr>
      <w:rFonts w:cs="Arial Unicode MS"/>
      <w:color w:val="000000"/>
      <w:sz w:val="24"/>
      <w:szCs w:val="24"/>
      <w:u w:color="000000"/>
      <w:lang w:eastAsia="uk-UA"/>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 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 Знак Знак14"/>
    <w:rsid w:val="000755A8"/>
    <w:rPr>
      <w:sz w:val="28"/>
      <w:lang w:val="uk-UA" w:eastAsia="ru-RU" w:bidi="ar-SA"/>
    </w:rPr>
  </w:style>
  <w:style w:type="paragraph" w:customStyle="1" w:styleId="79">
    <w:name w:val=" 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 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 Знак Знак13"/>
    <w:locked/>
    <w:rsid w:val="000755A8"/>
    <w:rPr>
      <w:sz w:val="28"/>
      <w:lang w:val="uk-UA" w:eastAsia="ru-RU"/>
    </w:rPr>
  </w:style>
  <w:style w:type="paragraph" w:customStyle="1" w:styleId="1fff8">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afffff6"/>
    <w:uiPriority w:val="99"/>
    <w:locked/>
    <w:rsid w:val="006471AE"/>
    <w:rPr>
      <w:sz w:val="27"/>
      <w:szCs w:val="27"/>
      <w:shd w:val="clear" w:color="auto" w:fill="FFFFFF"/>
    </w:rPr>
  </w:style>
  <w:style w:type="paragraph" w:customStyle="1" w:styleId="afffff6">
    <w:name w:val="Основний текст"/>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rPr>
  </w:style>
  <w:style w:type="paragraph" w:customStyle="1" w:styleId="afffff7">
    <w:name w:val="Îáû÷íûé"/>
    <w:rsid w:val="006471AE"/>
    <w:rPr>
      <w:rFonts w:ascii="Times New Roman CYR" w:hAnsi="Times New Roman CYR"/>
      <w:sz w:val="28"/>
      <w:lang w:val="uk-UA"/>
    </w:rPr>
  </w:style>
  <w:style w:type="character" w:customStyle="1" w:styleId="215">
    <w:name w:val="Основной текст с отступом 2 Знак1"/>
    <w:basedOn w:val="a0"/>
    <w:rsid w:val="006471AE"/>
    <w:rPr>
      <w:rFonts w:ascii="Times New Roman" w:eastAsia="Times New Roman" w:hAnsi="Times New Roman" w:cs="Times New Roman"/>
      <w:sz w:val="28"/>
      <w:szCs w:val="20"/>
      <w:lang w:eastAsia="ru-RU"/>
    </w:rPr>
  </w:style>
  <w:style w:type="table" w:customStyle="1" w:styleId="1fff9">
    <w:name w:val="Сетка таблицы1"/>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7">
    <w:name w:val="Сетка таблицы2"/>
    <w:basedOn w:val="a1"/>
    <w:next w:val="a3"/>
    <w:uiPriority w:val="59"/>
    <w:rsid w:val="006471AE"/>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5">
    <w:name w:val="Plain Table 5"/>
    <w:basedOn w:val="a1"/>
    <w:uiPriority w:val="99"/>
    <w:rsid w:val="006471AE"/>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eastAsia="zh-CN"/>
    </w:rPr>
  </w:style>
  <w:style w:type="character" w:customStyle="1" w:styleId="aff5">
    <w:name w:val="Нормальний текст Знак"/>
    <w:basedOn w:val="a0"/>
    <w:link w:val="aff4"/>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a">
    <w:name w:val="Верхний колонтитул Знак1"/>
    <w:basedOn w:val="a0"/>
    <w:uiPriority w:val="99"/>
    <w:semiHidden/>
    <w:rsid w:val="00DE3213"/>
  </w:style>
  <w:style w:type="paragraph" w:customStyle="1" w:styleId="afffff8">
    <w:basedOn w:val="a"/>
    <w:next w:val="affd"/>
    <w:link w:val="afffff9"/>
    <w:qFormat/>
    <w:rsid w:val="00FD6BFA"/>
    <w:pPr>
      <w:overflowPunct/>
      <w:autoSpaceDE/>
      <w:autoSpaceDN/>
      <w:adjustRightInd/>
      <w:jc w:val="center"/>
    </w:pPr>
    <w:rPr>
      <w:rFonts w:ascii="Times New Roman" w:hAnsi="Times New Roman"/>
      <w:b/>
      <w:lang w:val="uk-UA"/>
    </w:rPr>
  </w:style>
  <w:style w:type="character" w:customStyle="1" w:styleId="afffff9">
    <w:name w:val="Заголовок Знак"/>
    <w:rsid w:val="00FD6BFA"/>
    <w:rPr>
      <w:b/>
      <w:sz w:val="28"/>
      <w:lang w:eastAsia="ru-RU"/>
    </w:rPr>
  </w:style>
  <w:style w:type="paragraph" w:customStyle="1" w:styleId="afffffa">
    <w:name w:val=" Знак Знак Знак Знак Знак Знак Знак Знак Знак"/>
    <w:basedOn w:val="a"/>
    <w:rsid w:val="00FD6BFA"/>
    <w:pPr>
      <w:overflowPunct/>
      <w:autoSpaceDE/>
      <w:autoSpaceDN/>
      <w:adjustRightInd/>
    </w:pPr>
    <w:rPr>
      <w:rFonts w:ascii="Verdana" w:hAnsi="Verdana" w:cs="Verdana"/>
      <w:sz w:val="20"/>
      <w:lang w:val="en-US" w:eastAsia="en-US"/>
    </w:rPr>
  </w:style>
</w:styles>
</file>

<file path=word/webSettings.xml><?xml version="1.0" encoding="utf-8"?>
<w:webSettings xmlns:r="http://schemas.openxmlformats.org/officeDocument/2006/relationships" xmlns:w="http://schemas.openxmlformats.org/wordprocessingml/2006/main">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3C700-A968-4F9F-B15F-08C0BAE3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1331</Words>
  <Characters>7592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KODA</Company>
  <LinksUpToDate>false</LinksUpToDate>
  <CharactersWithSpaces>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User</cp:lastModifiedBy>
  <cp:revision>2</cp:revision>
  <cp:lastPrinted>2017-07-05T12:44:00Z</cp:lastPrinted>
  <dcterms:created xsi:type="dcterms:W3CDTF">2017-09-05T07:46:00Z</dcterms:created>
  <dcterms:modified xsi:type="dcterms:W3CDTF">2017-09-05T07:46:00Z</dcterms:modified>
</cp:coreProperties>
</file>