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BB" w:rsidRPr="009138BD" w:rsidRDefault="00104ABB" w:rsidP="00595E8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ПРОТОКОЛ №2</w:t>
      </w:r>
    </w:p>
    <w:p w:rsidR="00104ABB" w:rsidRPr="009138BD" w:rsidRDefault="00104ABB" w:rsidP="00595E8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засідання Громадської ради при Київській обласній державній адміністрації</w:t>
      </w:r>
    </w:p>
    <w:p w:rsidR="00104ABB" w:rsidRPr="00912028" w:rsidRDefault="00104ABB" w:rsidP="002B322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09 серпня 2019 року 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ab/>
        <w:t>м.Київ, пл.Лесі Українки, 1</w:t>
      </w:r>
    </w:p>
    <w:p w:rsidR="00104ABB" w:rsidRPr="00912028" w:rsidRDefault="00104ABB" w:rsidP="00912028">
      <w:pPr>
        <w:spacing w:line="240" w:lineRule="auto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6A0D">
        <w:rPr>
          <w:rFonts w:ascii="Times New Roman" w:hAnsi="Times New Roman" w:cs="Times New Roman"/>
          <w:b/>
          <w:bCs/>
          <w:sz w:val="24"/>
          <w:szCs w:val="24"/>
          <w:lang w:val="ru-RU"/>
        </w:rPr>
        <w:t>к. 740</w:t>
      </w:r>
    </w:p>
    <w:p w:rsidR="00104ABB" w:rsidRPr="009138BD" w:rsidRDefault="00104ABB" w:rsidP="002B322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</w:p>
    <w:p w:rsidR="00104ABB" w:rsidRPr="009138BD" w:rsidRDefault="00104ABB" w:rsidP="00900142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Присутні: </w:t>
      </w:r>
      <w:r w:rsidRPr="009138BD">
        <w:rPr>
          <w:rFonts w:ascii="Times New Roman" w:hAnsi="Times New Roman" w:cs="Times New Roman"/>
          <w:sz w:val="24"/>
          <w:szCs w:val="24"/>
          <w:u w:val="single"/>
          <w:lang w:val="ru-RU"/>
        </w:rPr>
        <w:t>24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38BD">
        <w:rPr>
          <w:rFonts w:ascii="Times New Roman" w:hAnsi="Times New Roman" w:cs="Times New Roman"/>
          <w:sz w:val="24"/>
          <w:szCs w:val="24"/>
        </w:rPr>
        <w:t>члена громадської ради (Додаток 1);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беруть участь у засіданні дистанційно згідно поданих заяв:</w:t>
      </w:r>
      <w:r w:rsidRPr="009138BD">
        <w:rPr>
          <w:rFonts w:ascii="Times New Roman" w:hAnsi="Times New Roman" w:cs="Times New Roman"/>
          <w:sz w:val="24"/>
          <w:szCs w:val="24"/>
        </w:rPr>
        <w:t xml:space="preserve"> </w:t>
      </w:r>
      <w:r w:rsidRPr="009138BD">
        <w:rPr>
          <w:rFonts w:ascii="Times New Roman" w:hAnsi="Times New Roman" w:cs="Times New Roman"/>
          <w:sz w:val="24"/>
          <w:szCs w:val="24"/>
          <w:u w:val="single"/>
          <w:lang w:val="ru-RU"/>
        </w:rPr>
        <w:t>3</w:t>
      </w:r>
      <w:r w:rsidRPr="009138BD">
        <w:rPr>
          <w:rFonts w:ascii="Times New Roman" w:hAnsi="Times New Roman" w:cs="Times New Roman"/>
          <w:sz w:val="24"/>
          <w:szCs w:val="24"/>
        </w:rPr>
        <w:t xml:space="preserve"> (Додаток 2), всього </w:t>
      </w:r>
      <w:r w:rsidRPr="009138BD">
        <w:rPr>
          <w:rFonts w:ascii="Times New Roman" w:hAnsi="Times New Roman" w:cs="Times New Roman"/>
          <w:sz w:val="24"/>
          <w:szCs w:val="24"/>
          <w:u w:val="single"/>
          <w:lang w:val="ru-RU"/>
        </w:rPr>
        <w:t>27</w:t>
      </w:r>
      <w:r w:rsidRPr="009138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138BD">
        <w:rPr>
          <w:rFonts w:ascii="Times New Roman" w:hAnsi="Times New Roman" w:cs="Times New Roman"/>
          <w:sz w:val="24"/>
          <w:szCs w:val="24"/>
        </w:rPr>
        <w:t>членів Громадської ради.</w:t>
      </w:r>
    </w:p>
    <w:p w:rsidR="00104ABB" w:rsidRPr="009138BD" w:rsidRDefault="00104ABB" w:rsidP="002B3225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Засідання Громадської ради є правоможним.</w:t>
      </w:r>
    </w:p>
    <w:p w:rsidR="00104ABB" w:rsidRPr="009138BD" w:rsidRDefault="00104ABB" w:rsidP="002B3225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начальника відділу Департаменту комунікацій та взаємодії з громадськістю Близнюка В.О., який виступив із вітальним словом з нагоди початку роботи Громадської ради, запевнив у всебічній підтримці та співпраці з боку Київської обласної державної адміністрації.</w:t>
      </w:r>
    </w:p>
    <w:p w:rsidR="00104ABB" w:rsidRPr="009138BD" w:rsidRDefault="00104ABB" w:rsidP="002B3225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Голову Громадської ради при КОДА Ульянову Н.Ю., яка запропонувала наступний Порядок денний:</w:t>
      </w:r>
    </w:p>
    <w:p w:rsidR="00104ABB" w:rsidRPr="009138BD" w:rsidRDefault="00104ABB" w:rsidP="00997AFB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Про обговорення та </w:t>
      </w:r>
      <w:r>
        <w:rPr>
          <w:rFonts w:ascii="Times New Roman" w:hAnsi="Times New Roman" w:cs="Times New Roman"/>
          <w:sz w:val="24"/>
          <w:szCs w:val="24"/>
        </w:rPr>
        <w:t>схвалення</w:t>
      </w:r>
      <w:r w:rsidRPr="009138BD">
        <w:rPr>
          <w:rFonts w:ascii="Times New Roman" w:hAnsi="Times New Roman" w:cs="Times New Roman"/>
          <w:sz w:val="24"/>
          <w:szCs w:val="24"/>
        </w:rPr>
        <w:t xml:space="preserve"> Положення про громадську раду при Київській обласній державній адміністрації. </w:t>
      </w:r>
    </w:p>
    <w:p w:rsidR="00104ABB" w:rsidRPr="009138BD" w:rsidRDefault="00104ABB" w:rsidP="00997AFB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Про обговорення та затвердження Регламенту Громадської ради при Київській обласній державній адміністрації.</w:t>
      </w:r>
    </w:p>
    <w:p w:rsidR="00104ABB" w:rsidRPr="009138BD" w:rsidRDefault="00104ABB" w:rsidP="00B01A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Про обговорення та затвердження структури та робочих органів Громадської ради при Київській обласній державній адміністрації.</w:t>
      </w:r>
    </w:p>
    <w:p w:rsidR="00104ABB" w:rsidRPr="009138BD" w:rsidRDefault="00104ABB" w:rsidP="00054C5C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Про обговорення та затвердження складу Правління Громадської ради при Київській обласній державній адміністрації.</w:t>
      </w:r>
    </w:p>
    <w:p w:rsidR="00104ABB" w:rsidRPr="009138BD" w:rsidRDefault="00104ABB" w:rsidP="00054C5C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Про обрання заступників голови Громадської ради при Київській обласній державній адміністрації.</w:t>
      </w:r>
    </w:p>
    <w:p w:rsidR="00104ABB" w:rsidRPr="009138BD" w:rsidRDefault="00104ABB" w:rsidP="00B01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Про обговорення та затвердження кількісного та персонального складу комітетів Громадської ради при Київській обласній державній адміністрації.</w:t>
      </w:r>
    </w:p>
    <w:p w:rsidR="00104ABB" w:rsidRPr="009138BD" w:rsidRDefault="00104ABB" w:rsidP="00B01A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Про обрання голів комітетів Громадської ради при Київській обласній державній адміністрації.</w:t>
      </w:r>
    </w:p>
    <w:p w:rsidR="00104ABB" w:rsidRPr="009138BD" w:rsidRDefault="00104ABB" w:rsidP="00B01A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Про визначення дати наступного засідання Громадської ради при Київській обласній державній адміністрації.</w:t>
      </w:r>
    </w:p>
    <w:p w:rsidR="00104ABB" w:rsidRPr="009138BD" w:rsidRDefault="00104ABB" w:rsidP="008C5E2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Різне.</w:t>
      </w:r>
    </w:p>
    <w:p w:rsidR="00104ABB" w:rsidRPr="009138BD" w:rsidRDefault="00104ABB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BB" w:rsidRPr="009138BD" w:rsidRDefault="00104ABB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«За» - </w:t>
      </w:r>
      <w:r w:rsidRPr="009138B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138BD">
        <w:rPr>
          <w:rFonts w:ascii="Times New Roman" w:hAnsi="Times New Roman" w:cs="Times New Roman"/>
          <w:sz w:val="24"/>
          <w:szCs w:val="24"/>
        </w:rPr>
        <w:t xml:space="preserve">7 , «Проти» - </w:t>
      </w:r>
      <w:r w:rsidRPr="009138BD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9138BD">
        <w:rPr>
          <w:rFonts w:ascii="Times New Roman" w:hAnsi="Times New Roman" w:cs="Times New Roman"/>
          <w:sz w:val="24"/>
          <w:szCs w:val="24"/>
        </w:rPr>
        <w:t xml:space="preserve"> , «Утримались» - </w:t>
      </w:r>
      <w:r w:rsidRPr="009138BD"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:rsidR="00104ABB" w:rsidRPr="009138BD" w:rsidRDefault="00104ABB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затвердити запропонований порядок денний.</w:t>
      </w:r>
    </w:p>
    <w:p w:rsidR="00104ABB" w:rsidRPr="009138BD" w:rsidRDefault="00104ABB" w:rsidP="009F0CA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З першого питання порядку денного </w:t>
      </w:r>
    </w:p>
    <w:p w:rsidR="00104ABB" w:rsidRPr="009138BD" w:rsidRDefault="00104ABB" w:rsidP="007D09FC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BB" w:rsidRPr="009138BD" w:rsidRDefault="00104ABB" w:rsidP="007D09FC">
      <w:pPr>
        <w:spacing w:line="240" w:lineRule="auto"/>
        <w:ind w:left="101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Ульянову Н.Ю. - Голову Громадської ради при КОДА, яка запропонувала розглянути та схвалити проект Положення про громадську раду при Київській обласній державній адміністрації </w:t>
      </w:r>
    </w:p>
    <w:p w:rsidR="00104ABB" w:rsidRPr="009138BD" w:rsidRDefault="00104ABB" w:rsidP="007D09FC">
      <w:pPr>
        <w:spacing w:line="24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Тютюнника І.Ф., який запропонував внести зміни до п. 1 Положення - вилучити з тексту термін «тимчасовий» щодо визначення консультативно-дорадчого органу.</w:t>
      </w:r>
    </w:p>
    <w:p w:rsidR="00104ABB" w:rsidRPr="009138BD" w:rsidRDefault="00104ABB" w:rsidP="0039788C">
      <w:pPr>
        <w:spacing w:line="24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Матьору М.І., який запропонував доповнити п. 1 Положення словами «колегіальним та виборним» щодо визначення консультативно-дорадчого органу.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«За» - 27 , «Проти» - 0 , «Утримались» - 0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 схвалити Положення про громадську раду при Київській обласній державній адміністрації та подати на затвердження Голові Київської обласної державної адміністрації.</w:t>
      </w:r>
    </w:p>
    <w:p w:rsidR="00104ABB" w:rsidRPr="009138BD" w:rsidRDefault="00104ABB" w:rsidP="009F0CA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З другого питання порядку денного </w:t>
      </w:r>
    </w:p>
    <w:p w:rsidR="00104ABB" w:rsidRPr="009138BD" w:rsidRDefault="00104ABB" w:rsidP="007D09FC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СЛУХАЛИ: </w:t>
      </w:r>
    </w:p>
    <w:p w:rsidR="00104ABB" w:rsidRPr="009138BD" w:rsidRDefault="00104ABB" w:rsidP="007D09FC">
      <w:pPr>
        <w:spacing w:line="24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Ульянову Н.Ю. - Голову Громадської ради при КОДА, яка запропонувала розглянути та затвердити в цілому проект Регламенту громадської ради при Київській обласній державній адміністрації.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«За» - 27 , «Проти» - 0 , «Утримались» - 0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затвердити в цілому Регламент громадської ради при Київській обласній державній адміністрації.</w:t>
      </w:r>
    </w:p>
    <w:p w:rsidR="00104ABB" w:rsidRPr="009138BD" w:rsidRDefault="00104ABB" w:rsidP="009F0CA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З третього питання порядку денного 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СЛУХАЛИ: </w:t>
      </w:r>
    </w:p>
    <w:p w:rsidR="00104ABB" w:rsidRPr="009138BD" w:rsidRDefault="00104ABB" w:rsidP="00962FF5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Ульянову Н.Ю. - Голову Громадської ради при КОДА, яка запропонувала розглянути та затвердити структуру та робочі органи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9138BD">
        <w:rPr>
          <w:rFonts w:ascii="Times New Roman" w:hAnsi="Times New Roman" w:cs="Times New Roman"/>
          <w:sz w:val="24"/>
          <w:szCs w:val="24"/>
        </w:rPr>
        <w:t>ромадської ради при Київській обласній державній адміністрації.</w:t>
      </w:r>
    </w:p>
    <w:p w:rsidR="00104ABB" w:rsidRPr="009138BD" w:rsidRDefault="00104ABB" w:rsidP="00962FF5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Ульянову Н.Ю., яка запронувала зменшити кількість комітетів.</w:t>
      </w:r>
    </w:p>
    <w:p w:rsidR="00104ABB" w:rsidRPr="009138BD" w:rsidRDefault="00104ABB" w:rsidP="00962FF5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Матьору М.І., який запропонував розділити повноваження комітету з питань самоврядування та самоорганізації населення (об’єднані територіальні громади), міжнародних зв’язків між комітет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138BD">
        <w:rPr>
          <w:rFonts w:ascii="Times New Roman" w:hAnsi="Times New Roman" w:cs="Times New Roman"/>
          <w:sz w:val="24"/>
          <w:szCs w:val="24"/>
        </w:rPr>
        <w:t xml:space="preserve"> з питань захисту прав і свобод людини, громадсько-правової експертизи, запобігання та протидії корупції, розвитку громадянського суспільства, взаємодії з державними і правоохоронними органами та комітетом з питань регламенту та етики, аналітики та інформаційного забезпечення.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«За» - 27 , «Проти» - 0 , «Утримались» - 0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ВИРІШИЛИ: </w:t>
      </w:r>
      <w:r w:rsidRPr="009138BD">
        <w:rPr>
          <w:rFonts w:ascii="Times New Roman" w:hAnsi="Times New Roman" w:cs="Times New Roman"/>
          <w:sz w:val="24"/>
          <w:szCs w:val="24"/>
        </w:rPr>
        <w:t>затвердити структуру та робочі органи громадської ради при Київській обласній державній адміністрації.</w:t>
      </w:r>
    </w:p>
    <w:p w:rsidR="00104ABB" w:rsidRPr="009138BD" w:rsidRDefault="00104ABB" w:rsidP="00FC272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З четвертого питання порядку денного</w:t>
      </w:r>
    </w:p>
    <w:p w:rsidR="00104ABB" w:rsidRPr="009138BD" w:rsidRDefault="00104ABB" w:rsidP="005D71B9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</w:p>
    <w:p w:rsidR="00104ABB" w:rsidRPr="009138BD" w:rsidRDefault="00104ABB" w:rsidP="008C5E2F">
      <w:pPr>
        <w:spacing w:line="24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Ульянову Н.Ю. - Голову Громадської ради при КОДА, яка запропонувала затвердити Правління громадської ради при Київській обласній державній адміністрації у складі: Голова Громадської ради при КОДА, заступники голови Громадської ради при КОДА, відповідальн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9138BD">
        <w:rPr>
          <w:rFonts w:ascii="Times New Roman" w:hAnsi="Times New Roman" w:cs="Times New Roman"/>
          <w:sz w:val="24"/>
          <w:szCs w:val="24"/>
        </w:rPr>
        <w:t xml:space="preserve"> секретар Громадської ради при КОДА та гол</w:t>
      </w:r>
      <w:r>
        <w:rPr>
          <w:rFonts w:ascii="Times New Roman" w:hAnsi="Times New Roman" w:cs="Times New Roman"/>
          <w:sz w:val="24"/>
          <w:szCs w:val="24"/>
        </w:rPr>
        <w:t>ови</w:t>
      </w:r>
      <w:r w:rsidRPr="009138BD">
        <w:rPr>
          <w:rFonts w:ascii="Times New Roman" w:hAnsi="Times New Roman" w:cs="Times New Roman"/>
          <w:sz w:val="24"/>
          <w:szCs w:val="24"/>
        </w:rPr>
        <w:t xml:space="preserve"> Комітетів Громадської ради при КОДА.</w:t>
      </w:r>
    </w:p>
    <w:p w:rsidR="00104ABB" w:rsidRPr="009138BD" w:rsidRDefault="00104ABB" w:rsidP="00BE144A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</w:p>
    <w:p w:rsidR="00104ABB" w:rsidRPr="009138BD" w:rsidRDefault="00104ABB" w:rsidP="00BE144A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«За» - 27 , «Проти» - </w:t>
      </w:r>
      <w:r w:rsidRPr="009138BD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9138BD">
        <w:rPr>
          <w:rFonts w:ascii="Times New Roman" w:hAnsi="Times New Roman" w:cs="Times New Roman"/>
          <w:sz w:val="24"/>
          <w:szCs w:val="24"/>
        </w:rPr>
        <w:t xml:space="preserve"> , «Утримались» - </w:t>
      </w:r>
      <w:r w:rsidRPr="009138BD">
        <w:rPr>
          <w:rFonts w:ascii="Times New Roman" w:hAnsi="Times New Roman" w:cs="Times New Roman"/>
          <w:sz w:val="24"/>
          <w:szCs w:val="24"/>
          <w:u w:val="single"/>
        </w:rPr>
        <w:t>0</w:t>
      </w:r>
    </w:p>
    <w:p w:rsidR="00104ABB" w:rsidRPr="009138BD" w:rsidRDefault="00104ABB" w:rsidP="00BE144A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ВИРІШИЛИ: </w:t>
      </w:r>
      <w:r w:rsidRPr="009138BD">
        <w:rPr>
          <w:rFonts w:ascii="Times New Roman" w:hAnsi="Times New Roman" w:cs="Times New Roman"/>
          <w:sz w:val="24"/>
          <w:szCs w:val="24"/>
        </w:rPr>
        <w:t>затвердити склад Правління громадської ради при Київській обласній державній адміністрації.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ab/>
        <w:t>З п</w:t>
      </w:r>
      <w:r w:rsidRPr="009138BD">
        <w:rPr>
          <w:rFonts w:ascii="Times New Roman" w:hAnsi="Times New Roman" w:cs="Times New Roman"/>
          <w:b/>
          <w:bCs/>
          <w:sz w:val="24"/>
          <w:szCs w:val="24"/>
          <w:lang w:val="ru-RU"/>
        </w:rPr>
        <w:t>’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>ятого питання порядку денного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</w:p>
    <w:p w:rsidR="00104ABB" w:rsidRPr="009138BD" w:rsidRDefault="00104ABB" w:rsidP="00FC2726">
      <w:pP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Ульянову Н.Ю. - Голову Громадської ради при КОДА, яка запропонувала обрати заступників Голови громадської ради при Київській обласній державній адміністрації та подала кандидатури - Федорченко Людмила Петрівна, Матьора Микола Іванович, Тютюнник Іван Федорович.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«За» - </w:t>
      </w:r>
      <w:r w:rsidRPr="009138BD">
        <w:rPr>
          <w:rFonts w:ascii="Times New Roman" w:hAnsi="Times New Roman" w:cs="Times New Roman"/>
          <w:sz w:val="24"/>
          <w:szCs w:val="24"/>
        </w:rPr>
        <w:t>27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, «Проти» - </w:t>
      </w:r>
      <w:r w:rsidRPr="009138BD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, «Утримались» - </w:t>
      </w:r>
      <w:r w:rsidRPr="009138BD">
        <w:rPr>
          <w:rFonts w:ascii="Times New Roman" w:hAnsi="Times New Roman" w:cs="Times New Roman"/>
          <w:sz w:val="24"/>
          <w:szCs w:val="24"/>
          <w:u w:val="single"/>
        </w:rPr>
        <w:t>0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ВИРІШИЛИ: </w:t>
      </w:r>
      <w:r w:rsidRPr="009138BD">
        <w:rPr>
          <w:rFonts w:ascii="Times New Roman" w:hAnsi="Times New Roman" w:cs="Times New Roman"/>
          <w:sz w:val="24"/>
          <w:szCs w:val="24"/>
        </w:rPr>
        <w:t>обрати заступниками Голови громадської ради при Київській обласній державній адміністрації Федорченко Людмилу Петрівну, Матьору Миколу Івановича, Тютюнника Івана Федоровича.</w:t>
      </w:r>
    </w:p>
    <w:p w:rsidR="00104ABB" w:rsidRPr="009138BD" w:rsidRDefault="00104ABB" w:rsidP="000C045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З шостого питання порядку денного 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</w:p>
    <w:p w:rsidR="00104ABB" w:rsidRPr="009138BD" w:rsidRDefault="00104ABB" w:rsidP="00FC2726">
      <w:pP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Ульянову Н.Ю. - Голову Громадської ради при КОДА, яка запропонувала затвердити кількісний та персональний склад Комітетів Громадської ради Голови громадської ради при Київській обласній державній адміністрації згідно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9138BD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138BD">
        <w:rPr>
          <w:rFonts w:ascii="Times New Roman" w:hAnsi="Times New Roman" w:cs="Times New Roman"/>
          <w:sz w:val="24"/>
          <w:szCs w:val="24"/>
        </w:rPr>
        <w:t xml:space="preserve"> структури Громадської ради при КОДА.</w:t>
      </w:r>
    </w:p>
    <w:p w:rsidR="00104ABB" w:rsidRPr="009138BD" w:rsidRDefault="00104ABB" w:rsidP="005D0C9A">
      <w:pP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Ульянову Н.Ю, яка запропонувала зменшити кількість комітетів до 8.</w:t>
      </w:r>
    </w:p>
    <w:p w:rsidR="00104ABB" w:rsidRPr="009138BD" w:rsidRDefault="00104ABB" w:rsidP="005D0C9A">
      <w:pP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Матьору М.І., який запропонував доповнити </w:t>
      </w:r>
      <w:r>
        <w:rPr>
          <w:rFonts w:ascii="Times New Roman" w:hAnsi="Times New Roman" w:cs="Times New Roman"/>
          <w:sz w:val="24"/>
          <w:szCs w:val="24"/>
        </w:rPr>
        <w:t>назву</w:t>
      </w:r>
      <w:r w:rsidRPr="009138BD">
        <w:rPr>
          <w:rFonts w:ascii="Times New Roman" w:hAnsi="Times New Roman" w:cs="Times New Roman"/>
          <w:sz w:val="24"/>
          <w:szCs w:val="24"/>
        </w:rPr>
        <w:t xml:space="preserve"> Комітет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138BD">
        <w:rPr>
          <w:rFonts w:ascii="Times New Roman" w:hAnsi="Times New Roman" w:cs="Times New Roman"/>
          <w:sz w:val="24"/>
          <w:szCs w:val="24"/>
        </w:rPr>
        <w:t xml:space="preserve"> з питань захисту прав і свобод людини, громадсько-правової експертизи, запобігання та протидії корупції, розвитку громадянського суспільства, взаємодії з держав</w:t>
      </w:r>
      <w:r>
        <w:rPr>
          <w:rFonts w:ascii="Times New Roman" w:hAnsi="Times New Roman" w:cs="Times New Roman"/>
          <w:sz w:val="24"/>
          <w:szCs w:val="24"/>
        </w:rPr>
        <w:t>ними і правоохоронними органами</w:t>
      </w:r>
      <w:r w:rsidRPr="009138BD">
        <w:rPr>
          <w:rFonts w:ascii="Times New Roman" w:hAnsi="Times New Roman" w:cs="Times New Roman"/>
          <w:sz w:val="24"/>
          <w:szCs w:val="24"/>
        </w:rPr>
        <w:t xml:space="preserve"> словами «самоврядування та самоорганізації населення», а </w:t>
      </w:r>
      <w:r>
        <w:rPr>
          <w:rFonts w:ascii="Times New Roman" w:hAnsi="Times New Roman" w:cs="Times New Roman"/>
          <w:sz w:val="24"/>
          <w:szCs w:val="24"/>
        </w:rPr>
        <w:t>назву К</w:t>
      </w:r>
      <w:r w:rsidRPr="009138BD">
        <w:rPr>
          <w:rFonts w:ascii="Times New Roman" w:hAnsi="Times New Roman" w:cs="Times New Roman"/>
          <w:sz w:val="24"/>
          <w:szCs w:val="24"/>
        </w:rPr>
        <w:t>омітет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138BD">
        <w:rPr>
          <w:rFonts w:ascii="Times New Roman" w:hAnsi="Times New Roman" w:cs="Times New Roman"/>
          <w:sz w:val="24"/>
          <w:szCs w:val="24"/>
        </w:rPr>
        <w:t xml:space="preserve"> з питань регламенту та етики, аналітики</w:t>
      </w:r>
      <w:r>
        <w:rPr>
          <w:rFonts w:ascii="Times New Roman" w:hAnsi="Times New Roman" w:cs="Times New Roman"/>
          <w:sz w:val="24"/>
          <w:szCs w:val="24"/>
        </w:rPr>
        <w:t xml:space="preserve"> та інформаційного забезпечення</w:t>
      </w:r>
      <w:r w:rsidRPr="009138BD">
        <w:rPr>
          <w:rFonts w:ascii="Times New Roman" w:hAnsi="Times New Roman" w:cs="Times New Roman"/>
          <w:sz w:val="24"/>
          <w:szCs w:val="24"/>
        </w:rPr>
        <w:t xml:space="preserve"> словами «міжрегіональних та міжнародних зв’язків».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«За» - 27 , «Проти» - 0 , «Утримались» - 0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затвердити кількісний та персональний склад Комітетів Громадської ради.</w:t>
      </w:r>
    </w:p>
    <w:p w:rsidR="00104ABB" w:rsidRPr="009138BD" w:rsidRDefault="00104ABB" w:rsidP="000C0451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З сьомого питання порядку денного </w:t>
      </w:r>
    </w:p>
    <w:p w:rsidR="00104ABB" w:rsidRPr="009138BD" w:rsidRDefault="00104ABB" w:rsidP="000C0451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</w:p>
    <w:p w:rsidR="00104ABB" w:rsidRPr="009138BD" w:rsidRDefault="00104ABB" w:rsidP="000C0451">
      <w:pP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Ульянову Н.Ю. - Голову Громадської ради при КОДА, яка запропонувала обрати голів Комітетів Громадської ради при Київській обласній державній адміністрації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3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BB" w:rsidRPr="009138BD" w:rsidRDefault="00104ABB" w:rsidP="000C0451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</w:p>
    <w:p w:rsidR="00104ABB" w:rsidRPr="009138BD" w:rsidRDefault="00104ABB" w:rsidP="000C045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«За» - 27 , «Проти» -  , «Утримались» - 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затвердити обраних голів Комітетів Громадської ради при Київській обласній державній адміністрації, а саме:</w:t>
      </w:r>
    </w:p>
    <w:p w:rsidR="00104ABB" w:rsidRPr="009138BD" w:rsidRDefault="00104ABB" w:rsidP="00DB26A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Комітет з питань захисту прав і свобод людини, громадсько-правової експертизи, запобігання та протидії корупції, розвитку громадянського суспільства, взаємодії з державними і правоохоронними органами, самоврядування та самоорганізації населення – Федорченко Людмила Петрівна (ГО «Інститут розвитку громад»)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4ABB" w:rsidRPr="009138BD" w:rsidRDefault="00104ABB" w:rsidP="00DB26A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Комітет з питань соціально-економічного, агропромислового розвитку, </w:t>
      </w:r>
      <w:r>
        <w:rPr>
          <w:rFonts w:ascii="Times New Roman" w:hAnsi="Times New Roman" w:cs="Times New Roman"/>
          <w:sz w:val="24"/>
          <w:szCs w:val="24"/>
        </w:rPr>
        <w:t xml:space="preserve">промисловості, </w:t>
      </w:r>
      <w:r w:rsidRPr="009138BD">
        <w:rPr>
          <w:rFonts w:ascii="Times New Roman" w:hAnsi="Times New Roman" w:cs="Times New Roman"/>
          <w:sz w:val="24"/>
          <w:szCs w:val="24"/>
        </w:rPr>
        <w:t xml:space="preserve">підприємництва, </w:t>
      </w:r>
      <w:r>
        <w:rPr>
          <w:rFonts w:ascii="Times New Roman" w:hAnsi="Times New Roman" w:cs="Times New Roman"/>
          <w:sz w:val="24"/>
          <w:szCs w:val="24"/>
        </w:rPr>
        <w:t xml:space="preserve">фінансового моніторингу і громадського контролю за використанням бюджетних коштів, </w:t>
      </w:r>
      <w:r w:rsidRPr="009138BD">
        <w:rPr>
          <w:rFonts w:ascii="Times New Roman" w:hAnsi="Times New Roman" w:cs="Times New Roman"/>
          <w:sz w:val="24"/>
          <w:szCs w:val="24"/>
        </w:rPr>
        <w:t>інвестиційної та інноваційної політики - Скачков Ігор Володимирович (ГО «Бізнес-Перспектива»)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4ABB" w:rsidRPr="009138BD" w:rsidRDefault="00104ABB" w:rsidP="00DB26A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Комітет з питань регіонального розвитку, інфраструктури, містобудування та архітектури, житлово-комунального господарства, енергозбереження та енергоефективності - Редюк Олена Олександрівна (ГО «Спілка учасників АТО Сквирщини»)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4ABB" w:rsidRPr="009138BD" w:rsidRDefault="00104ABB" w:rsidP="00DB26A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Комітет з питань соціального захисту, охорони здоров’я та підтримки малозабезпечених верств населення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8BD">
        <w:rPr>
          <w:rFonts w:ascii="Times New Roman" w:hAnsi="Times New Roman" w:cs="Times New Roman"/>
          <w:sz w:val="24"/>
          <w:szCs w:val="24"/>
        </w:rPr>
        <w:t xml:space="preserve"> - Поліщук Ірина Анатоліївна (ГО «Почни з себе»)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4ABB" w:rsidRPr="009138BD" w:rsidRDefault="00104ABB" w:rsidP="00DB26A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Комітет з питань екології, захисту природних ресурсів, охорони довкілля та ліквідації наслід</w:t>
      </w:r>
      <w:r>
        <w:rPr>
          <w:rFonts w:ascii="Times New Roman" w:hAnsi="Times New Roman" w:cs="Times New Roman"/>
          <w:sz w:val="24"/>
          <w:szCs w:val="24"/>
        </w:rPr>
        <w:t>ків Чорнобильської катастрофи -</w:t>
      </w:r>
      <w:r w:rsidRPr="009138BD">
        <w:rPr>
          <w:rFonts w:ascii="Times New Roman" w:hAnsi="Times New Roman" w:cs="Times New Roman"/>
          <w:sz w:val="24"/>
          <w:szCs w:val="24"/>
        </w:rPr>
        <w:t xml:space="preserve"> Гончаренко Валерія Андріївна (ГО «ЧИСТО. Вишгород»)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4ABB" w:rsidRPr="009138BD" w:rsidRDefault="00104ABB" w:rsidP="00DB26A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Комітет з питань освіти, </w:t>
      </w:r>
      <w:bookmarkStart w:id="0" w:name="_GoBack"/>
      <w:bookmarkEnd w:id="0"/>
      <w:r w:rsidRPr="009138BD">
        <w:rPr>
          <w:rFonts w:ascii="Times New Roman" w:hAnsi="Times New Roman" w:cs="Times New Roman"/>
          <w:sz w:val="24"/>
          <w:szCs w:val="24"/>
        </w:rPr>
        <w:t>науки, культури, молодіжної політики, патріотичного виховання, фізичної культури, спорту і туризму – Хімач Валерія Олександрівна (ГО «Френдз»)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4ABB" w:rsidRPr="009138BD" w:rsidRDefault="00104ABB" w:rsidP="00DB26A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Комітет </w:t>
      </w:r>
      <w:r>
        <w:rPr>
          <w:rFonts w:ascii="Times New Roman" w:hAnsi="Times New Roman" w:cs="Times New Roman"/>
          <w:sz w:val="24"/>
          <w:szCs w:val="24"/>
        </w:rPr>
        <w:t xml:space="preserve">з питань </w:t>
      </w:r>
      <w:r w:rsidRPr="009138BD">
        <w:rPr>
          <w:rFonts w:ascii="Times New Roman" w:hAnsi="Times New Roman" w:cs="Times New Roman"/>
          <w:sz w:val="24"/>
          <w:szCs w:val="24"/>
        </w:rPr>
        <w:t>роботи з учасниками бойових дій, ветеранами АТО /ООС</w:t>
      </w:r>
      <w:r>
        <w:rPr>
          <w:rFonts w:ascii="Times New Roman" w:hAnsi="Times New Roman" w:cs="Times New Roman"/>
          <w:sz w:val="24"/>
          <w:szCs w:val="24"/>
        </w:rPr>
        <w:t xml:space="preserve"> та членами їх родин</w:t>
      </w:r>
      <w:r w:rsidRPr="009138BD">
        <w:rPr>
          <w:rFonts w:ascii="Times New Roman" w:hAnsi="Times New Roman" w:cs="Times New Roman"/>
          <w:sz w:val="24"/>
          <w:szCs w:val="24"/>
        </w:rPr>
        <w:t>, інвалідами війни та бойових дій</w:t>
      </w:r>
      <w:r>
        <w:rPr>
          <w:rFonts w:ascii="Times New Roman" w:hAnsi="Times New Roman" w:cs="Times New Roman"/>
          <w:sz w:val="24"/>
          <w:szCs w:val="24"/>
        </w:rPr>
        <w:t>, ВПО, волонтерами</w:t>
      </w:r>
      <w:r w:rsidRPr="009138BD">
        <w:rPr>
          <w:rFonts w:ascii="Times New Roman" w:hAnsi="Times New Roman" w:cs="Times New Roman"/>
          <w:sz w:val="24"/>
          <w:szCs w:val="24"/>
        </w:rPr>
        <w:t xml:space="preserve"> - Мостовий Володимир Ярославович (Громадська спілка «Федерація громадських організацій учасників АТО Київщини»)</w:t>
      </w:r>
    </w:p>
    <w:p w:rsidR="00104ABB" w:rsidRPr="009138BD" w:rsidRDefault="00104ABB" w:rsidP="00DB26A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Комітет з питань регламенту та етики, аналітики та інформаційного забезпечення, міжрегіональних та міжнародних зв’язків - Александров Олександр Олексійович (ГО «Гельсінська правозахисна група»)</w:t>
      </w:r>
    </w:p>
    <w:p w:rsidR="00104ABB" w:rsidRPr="009138BD" w:rsidRDefault="00104ABB" w:rsidP="00FC272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04ABB" w:rsidRPr="009138BD" w:rsidRDefault="00104ABB" w:rsidP="000C0451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З восьмого питання порядку денного </w:t>
      </w:r>
    </w:p>
    <w:p w:rsidR="00104ABB" w:rsidRPr="009138BD" w:rsidRDefault="00104ABB" w:rsidP="000C0451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</w:p>
    <w:p w:rsidR="00104ABB" w:rsidRPr="009138BD" w:rsidRDefault="00104ABB" w:rsidP="000C0451">
      <w:pP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 xml:space="preserve">Ульянову Н.Ю. - Голову Громадської ради при КОДА, яка запропонувала визначити дату наступного засідання Громадської ради при КОДА наступним чином: до 01 вересня всі члени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9138BD">
        <w:rPr>
          <w:rFonts w:ascii="Times New Roman" w:hAnsi="Times New Roman" w:cs="Times New Roman"/>
          <w:sz w:val="24"/>
          <w:szCs w:val="24"/>
        </w:rPr>
        <w:t xml:space="preserve">ромадської ради працюють в комітетах і напрацьовують пропозиції щодо плану роботи Громадської ради. </w:t>
      </w:r>
      <w:r>
        <w:rPr>
          <w:rFonts w:ascii="Times New Roman" w:hAnsi="Times New Roman" w:cs="Times New Roman"/>
          <w:sz w:val="24"/>
          <w:szCs w:val="24"/>
        </w:rPr>
        <w:t xml:space="preserve">Запропонувала провести </w:t>
      </w:r>
      <w:r w:rsidRPr="009138BD">
        <w:rPr>
          <w:rFonts w:ascii="Times New Roman" w:hAnsi="Times New Roman" w:cs="Times New Roman"/>
          <w:sz w:val="24"/>
          <w:szCs w:val="24"/>
        </w:rPr>
        <w:t>засідання Громадської ради 06 вересня об 11-00.</w:t>
      </w:r>
    </w:p>
    <w:p w:rsidR="00104ABB" w:rsidRPr="009138BD" w:rsidRDefault="00104ABB" w:rsidP="000C0451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</w:p>
    <w:p w:rsidR="00104ABB" w:rsidRPr="009138BD" w:rsidRDefault="00104ABB" w:rsidP="000C045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«За» - 26 , «Проти» - 0 , «Утримались» - 1</w:t>
      </w:r>
    </w:p>
    <w:p w:rsidR="00104ABB" w:rsidRPr="009138BD" w:rsidRDefault="00104ABB" w:rsidP="000C0451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визначити дату наступного засідання Громадської ради – 06 вересня 2019 р. об 11-00.</w:t>
      </w:r>
    </w:p>
    <w:p w:rsidR="00104ABB" w:rsidRPr="009138BD" w:rsidRDefault="00104ABB" w:rsidP="00C45610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</w:p>
    <w:p w:rsidR="00104ABB" w:rsidRPr="009138BD" w:rsidRDefault="00104ABB" w:rsidP="00C45610">
      <w:pP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Ульянову Н.Ю., яка запропонувала висунути заступника Голови громадської ради Матьору М.І. уповноваженим представником громадської ради в Київській обласній раді.</w:t>
      </w:r>
    </w:p>
    <w:p w:rsidR="00104ABB" w:rsidRPr="009138BD" w:rsidRDefault="00104ABB" w:rsidP="00C45610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ГОЛОСУВАЛИ:</w:t>
      </w:r>
    </w:p>
    <w:p w:rsidR="00104ABB" w:rsidRPr="009138BD" w:rsidRDefault="00104ABB" w:rsidP="00C45610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sz w:val="24"/>
          <w:szCs w:val="24"/>
        </w:rPr>
        <w:t>«За» - 2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138BD">
        <w:rPr>
          <w:rFonts w:ascii="Times New Roman" w:hAnsi="Times New Roman" w:cs="Times New Roman"/>
          <w:sz w:val="24"/>
          <w:szCs w:val="24"/>
        </w:rPr>
        <w:t xml:space="preserve"> , «Проти» - 0 , «Утримались» -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04ABB" w:rsidRPr="009138BD" w:rsidRDefault="00104ABB" w:rsidP="00C45610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9138BD">
        <w:rPr>
          <w:rFonts w:ascii="Times New Roman" w:hAnsi="Times New Roman" w:cs="Times New Roman"/>
          <w:sz w:val="24"/>
          <w:szCs w:val="24"/>
        </w:rPr>
        <w:t xml:space="preserve"> висунути заступника Голови громадської ради Матьору М.І. уповноваженим представником громадської ради в Київській обласній раді.</w:t>
      </w:r>
    </w:p>
    <w:p w:rsidR="00104ABB" w:rsidRPr="009138BD" w:rsidRDefault="00104ABB" w:rsidP="009001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Голова </w:t>
      </w:r>
    </w:p>
    <w:p w:rsidR="00104ABB" w:rsidRPr="009138BD" w:rsidRDefault="00104ABB" w:rsidP="005D71B9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Громадської ради при КОДА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(підпис)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>Ульянова Н.Ю.</w:t>
      </w:r>
    </w:p>
    <w:p w:rsidR="00104ABB" w:rsidRPr="009138BD" w:rsidRDefault="00104ABB" w:rsidP="009F0CA1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4ABB" w:rsidRPr="009138BD" w:rsidRDefault="00104ABB" w:rsidP="005D71B9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Відповідальний секретар </w:t>
      </w:r>
    </w:p>
    <w:p w:rsidR="00104ABB" w:rsidRPr="009138BD" w:rsidRDefault="00104ABB" w:rsidP="005D71B9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Громадської ради при КОДА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(підпис)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Кузмяк Д.І.</w:t>
      </w:r>
    </w:p>
    <w:sectPr w:rsidR="00104ABB" w:rsidRPr="009138BD" w:rsidSect="00F77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CEA"/>
    <w:multiLevelType w:val="multilevel"/>
    <w:tmpl w:val="40FC5FE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73B5F3E"/>
    <w:multiLevelType w:val="hybridMultilevel"/>
    <w:tmpl w:val="948C419E"/>
    <w:lvl w:ilvl="0" w:tplc="0422000F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4">
    <w:nsid w:val="5118578B"/>
    <w:multiLevelType w:val="hybridMultilevel"/>
    <w:tmpl w:val="800A8656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8BF72C4"/>
    <w:multiLevelType w:val="hybridMultilevel"/>
    <w:tmpl w:val="C9D4444E"/>
    <w:lvl w:ilvl="0" w:tplc="84AC5F4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17A515A"/>
    <w:multiLevelType w:val="hybridMultilevel"/>
    <w:tmpl w:val="F7841596"/>
    <w:lvl w:ilvl="0" w:tplc="B784E072">
      <w:start w:val="1"/>
      <w:numFmt w:val="decimal"/>
      <w:lvlText w:val="%1."/>
      <w:lvlJc w:val="left"/>
      <w:pPr>
        <w:ind w:left="1374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2094" w:hanging="360"/>
      </w:pPr>
    </w:lvl>
    <w:lvl w:ilvl="2" w:tplc="2000001B">
      <w:start w:val="1"/>
      <w:numFmt w:val="lowerRoman"/>
      <w:lvlText w:val="%3."/>
      <w:lvlJc w:val="right"/>
      <w:pPr>
        <w:ind w:left="2814" w:hanging="180"/>
      </w:pPr>
    </w:lvl>
    <w:lvl w:ilvl="3" w:tplc="2000000F">
      <w:start w:val="1"/>
      <w:numFmt w:val="decimal"/>
      <w:lvlText w:val="%4."/>
      <w:lvlJc w:val="left"/>
      <w:pPr>
        <w:ind w:left="3534" w:hanging="360"/>
      </w:pPr>
    </w:lvl>
    <w:lvl w:ilvl="4" w:tplc="20000019">
      <w:start w:val="1"/>
      <w:numFmt w:val="lowerLetter"/>
      <w:lvlText w:val="%5."/>
      <w:lvlJc w:val="left"/>
      <w:pPr>
        <w:ind w:left="4254" w:hanging="360"/>
      </w:pPr>
    </w:lvl>
    <w:lvl w:ilvl="5" w:tplc="2000001B">
      <w:start w:val="1"/>
      <w:numFmt w:val="lowerRoman"/>
      <w:lvlText w:val="%6."/>
      <w:lvlJc w:val="right"/>
      <w:pPr>
        <w:ind w:left="4974" w:hanging="180"/>
      </w:pPr>
    </w:lvl>
    <w:lvl w:ilvl="6" w:tplc="2000000F">
      <w:start w:val="1"/>
      <w:numFmt w:val="decimal"/>
      <w:lvlText w:val="%7."/>
      <w:lvlJc w:val="left"/>
      <w:pPr>
        <w:ind w:left="5694" w:hanging="360"/>
      </w:pPr>
    </w:lvl>
    <w:lvl w:ilvl="7" w:tplc="20000019">
      <w:start w:val="1"/>
      <w:numFmt w:val="lowerLetter"/>
      <w:lvlText w:val="%8."/>
      <w:lvlJc w:val="left"/>
      <w:pPr>
        <w:ind w:left="6414" w:hanging="360"/>
      </w:pPr>
    </w:lvl>
    <w:lvl w:ilvl="8" w:tplc="2000001B">
      <w:start w:val="1"/>
      <w:numFmt w:val="lowerRoman"/>
      <w:lvlText w:val="%9."/>
      <w:lvlJc w:val="right"/>
      <w:pPr>
        <w:ind w:left="7134" w:hanging="180"/>
      </w:pPr>
    </w:lvl>
  </w:abstractNum>
  <w:abstractNum w:abstractNumId="7">
    <w:nsid w:val="64B25C5E"/>
    <w:multiLevelType w:val="hybridMultilevel"/>
    <w:tmpl w:val="74DC7FF6"/>
    <w:lvl w:ilvl="0" w:tplc="7B4EC852">
      <w:start w:val="1"/>
      <w:numFmt w:val="decimal"/>
      <w:lvlText w:val="%1."/>
      <w:lvlJc w:val="left"/>
      <w:pPr>
        <w:ind w:left="2061" w:hanging="360"/>
      </w:pPr>
      <w:rPr>
        <w:rFonts w:hint="default"/>
        <w:b/>
        <w:bCs/>
      </w:rPr>
    </w:lvl>
    <w:lvl w:ilvl="1" w:tplc="20000019">
      <w:start w:val="1"/>
      <w:numFmt w:val="lowerLetter"/>
      <w:lvlText w:val="%2."/>
      <w:lvlJc w:val="left"/>
      <w:pPr>
        <w:ind w:left="2781" w:hanging="360"/>
      </w:pPr>
    </w:lvl>
    <w:lvl w:ilvl="2" w:tplc="2000001B">
      <w:start w:val="1"/>
      <w:numFmt w:val="lowerRoman"/>
      <w:lvlText w:val="%3."/>
      <w:lvlJc w:val="right"/>
      <w:pPr>
        <w:ind w:left="3501" w:hanging="180"/>
      </w:pPr>
    </w:lvl>
    <w:lvl w:ilvl="3" w:tplc="2000000F">
      <w:start w:val="1"/>
      <w:numFmt w:val="decimal"/>
      <w:lvlText w:val="%4."/>
      <w:lvlJc w:val="left"/>
      <w:pPr>
        <w:ind w:left="4221" w:hanging="360"/>
      </w:pPr>
    </w:lvl>
    <w:lvl w:ilvl="4" w:tplc="20000019">
      <w:start w:val="1"/>
      <w:numFmt w:val="lowerLetter"/>
      <w:lvlText w:val="%5."/>
      <w:lvlJc w:val="left"/>
      <w:pPr>
        <w:ind w:left="4941" w:hanging="360"/>
      </w:pPr>
    </w:lvl>
    <w:lvl w:ilvl="5" w:tplc="2000001B">
      <w:start w:val="1"/>
      <w:numFmt w:val="lowerRoman"/>
      <w:lvlText w:val="%6."/>
      <w:lvlJc w:val="right"/>
      <w:pPr>
        <w:ind w:left="5661" w:hanging="180"/>
      </w:pPr>
    </w:lvl>
    <w:lvl w:ilvl="6" w:tplc="2000000F">
      <w:start w:val="1"/>
      <w:numFmt w:val="decimal"/>
      <w:lvlText w:val="%7."/>
      <w:lvlJc w:val="left"/>
      <w:pPr>
        <w:ind w:left="6381" w:hanging="360"/>
      </w:pPr>
    </w:lvl>
    <w:lvl w:ilvl="7" w:tplc="20000019">
      <w:start w:val="1"/>
      <w:numFmt w:val="lowerLetter"/>
      <w:lvlText w:val="%8."/>
      <w:lvlJc w:val="left"/>
      <w:pPr>
        <w:ind w:left="7101" w:hanging="360"/>
      </w:pPr>
    </w:lvl>
    <w:lvl w:ilvl="8" w:tplc="2000001B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13F5A25"/>
    <w:multiLevelType w:val="hybridMultilevel"/>
    <w:tmpl w:val="8B9C51D6"/>
    <w:lvl w:ilvl="0" w:tplc="51F44F8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225"/>
    <w:rsid w:val="00054C5C"/>
    <w:rsid w:val="000C0451"/>
    <w:rsid w:val="000D5ED2"/>
    <w:rsid w:val="00104ABB"/>
    <w:rsid w:val="00186711"/>
    <w:rsid w:val="001A535C"/>
    <w:rsid w:val="00211DC0"/>
    <w:rsid w:val="00215BBB"/>
    <w:rsid w:val="002A7A45"/>
    <w:rsid w:val="002B3225"/>
    <w:rsid w:val="00327FA1"/>
    <w:rsid w:val="0039788C"/>
    <w:rsid w:val="003B31C5"/>
    <w:rsid w:val="003E15F5"/>
    <w:rsid w:val="003F0F1F"/>
    <w:rsid w:val="00456A0D"/>
    <w:rsid w:val="004822A2"/>
    <w:rsid w:val="004E232A"/>
    <w:rsid w:val="00557D7D"/>
    <w:rsid w:val="00561D02"/>
    <w:rsid w:val="00571BA2"/>
    <w:rsid w:val="00595E80"/>
    <w:rsid w:val="005B582D"/>
    <w:rsid w:val="005D0C9A"/>
    <w:rsid w:val="005D71B9"/>
    <w:rsid w:val="0066747E"/>
    <w:rsid w:val="00694999"/>
    <w:rsid w:val="007D09FC"/>
    <w:rsid w:val="008007D1"/>
    <w:rsid w:val="00833CE0"/>
    <w:rsid w:val="008533F2"/>
    <w:rsid w:val="00862632"/>
    <w:rsid w:val="00885463"/>
    <w:rsid w:val="008923A5"/>
    <w:rsid w:val="008C3352"/>
    <w:rsid w:val="008C5E2F"/>
    <w:rsid w:val="008F5CB7"/>
    <w:rsid w:val="00900142"/>
    <w:rsid w:val="00912028"/>
    <w:rsid w:val="009138BD"/>
    <w:rsid w:val="00962FF5"/>
    <w:rsid w:val="009664DB"/>
    <w:rsid w:val="00997AFB"/>
    <w:rsid w:val="009A7098"/>
    <w:rsid w:val="009D5173"/>
    <w:rsid w:val="009F0CA1"/>
    <w:rsid w:val="00A95174"/>
    <w:rsid w:val="00AB2DA9"/>
    <w:rsid w:val="00AB6756"/>
    <w:rsid w:val="00AE48BF"/>
    <w:rsid w:val="00AF0206"/>
    <w:rsid w:val="00B01A38"/>
    <w:rsid w:val="00BE144A"/>
    <w:rsid w:val="00C45610"/>
    <w:rsid w:val="00C61A2D"/>
    <w:rsid w:val="00C8429F"/>
    <w:rsid w:val="00CC29B6"/>
    <w:rsid w:val="00CF4553"/>
    <w:rsid w:val="00D13C8F"/>
    <w:rsid w:val="00D14198"/>
    <w:rsid w:val="00D970BF"/>
    <w:rsid w:val="00DB26A9"/>
    <w:rsid w:val="00DD6554"/>
    <w:rsid w:val="00EA6F22"/>
    <w:rsid w:val="00EC6670"/>
    <w:rsid w:val="00F043B8"/>
    <w:rsid w:val="00F10FA6"/>
    <w:rsid w:val="00F13763"/>
    <w:rsid w:val="00F56346"/>
    <w:rsid w:val="00F77C2C"/>
    <w:rsid w:val="00FC016C"/>
    <w:rsid w:val="00FC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2C"/>
    <w:pPr>
      <w:spacing w:after="200" w:line="276" w:lineRule="auto"/>
    </w:pPr>
    <w:rPr>
      <w:rFonts w:cs="Calibri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31C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31C5"/>
    <w:rPr>
      <w:rFonts w:ascii="Cambria" w:hAnsi="Cambria" w:cs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2B322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750</TotalTime>
  <Pages>5</Pages>
  <Words>1363</Words>
  <Characters>7771</Characters>
  <Application>Microsoft Office Outlook</Application>
  <DocSecurity>0</DocSecurity>
  <Lines>0</Lines>
  <Paragraphs>0</Paragraphs>
  <ScaleCrop>false</ScaleCrop>
  <Company>KODA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PRES3</cp:lastModifiedBy>
  <cp:revision>45</cp:revision>
  <dcterms:created xsi:type="dcterms:W3CDTF">2019-08-07T18:55:00Z</dcterms:created>
  <dcterms:modified xsi:type="dcterms:W3CDTF">2019-08-12T11:11:00Z</dcterms:modified>
</cp:coreProperties>
</file>